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D01E9" w14:textId="16FECC8B" w:rsidR="00FE2986" w:rsidRPr="005A0E64" w:rsidRDefault="005A0E64" w:rsidP="000B4816">
      <w:pPr>
        <w:spacing w:before="840" w:after="1130" w:line="259" w:lineRule="auto"/>
        <w:ind w:left="0" w:right="0" w:firstLine="0"/>
        <w:jc w:val="center"/>
      </w:pPr>
      <w:r>
        <w:rPr>
          <w:noProof/>
        </w:rPr>
        <w:drawing>
          <wp:inline distT="0" distB="0" distL="0" distR="0" wp14:anchorId="47F9AB04" wp14:editId="7A4A733B">
            <wp:extent cx="1479680" cy="1670874"/>
            <wp:effectExtent l="0" t="0" r="6350" b="5715"/>
            <wp:docPr id="215375254" name="Picture 51" descr="Logo of Vapes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375254" name="Picture 51" descr="Logo of Vapes Dow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9680" cy="1670874"/>
                    </a:xfrm>
                    <a:prstGeom prst="rect">
                      <a:avLst/>
                    </a:prstGeom>
                  </pic:spPr>
                </pic:pic>
              </a:graphicData>
            </a:graphic>
          </wp:inline>
        </w:drawing>
      </w:r>
    </w:p>
    <w:p w14:paraId="3ED59A23" w14:textId="275F423B" w:rsidR="00A36530" w:rsidRDefault="00486A9F" w:rsidP="002C6E4F">
      <w:pPr>
        <w:pStyle w:val="H1"/>
      </w:pPr>
      <w:r>
        <w:rPr>
          <w:i/>
        </w:rPr>
        <w:t xml:space="preserve">Vapes Down </w:t>
      </w:r>
      <w:r w:rsidR="005A0E64">
        <w:rPr>
          <w:i/>
        </w:rPr>
        <w:br/>
      </w:r>
      <w:r w:rsidR="006F4D6D">
        <w:t xml:space="preserve">Event Planning </w:t>
      </w:r>
      <w:r>
        <w:t>Guide</w:t>
      </w:r>
    </w:p>
    <w:p w14:paraId="2BFCCC5E" w14:textId="63876E38" w:rsidR="005A0E64" w:rsidRDefault="005A0E64" w:rsidP="000B4816">
      <w:pPr>
        <w:spacing w:before="5520" w:after="0" w:line="259" w:lineRule="auto"/>
        <w:ind w:left="0" w:right="72" w:firstLine="0"/>
        <w:rPr>
          <w:b/>
          <w:sz w:val="36"/>
        </w:rPr>
      </w:pPr>
      <w:r>
        <w:rPr>
          <w:noProof/>
        </w:rPr>
        <w:drawing>
          <wp:inline distT="0" distB="0" distL="0" distR="0" wp14:anchorId="3FE3C8F5" wp14:editId="15338DEE">
            <wp:extent cx="4206240" cy="810260"/>
            <wp:effectExtent l="0" t="0" r="3810" b="8890"/>
            <wp:docPr id="36247" name="Picture 36247" descr="Logo of Texas Department of State Health Services."/>
            <wp:cNvGraphicFramePr/>
            <a:graphic xmlns:a="http://schemas.openxmlformats.org/drawingml/2006/main">
              <a:graphicData uri="http://schemas.openxmlformats.org/drawingml/2006/picture">
                <pic:pic xmlns:pic="http://schemas.openxmlformats.org/drawingml/2006/picture">
                  <pic:nvPicPr>
                    <pic:cNvPr id="36247" name="Picture 36247" descr="Logo of Texas Department of State Health Service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06240" cy="810260"/>
                    </a:xfrm>
                    <a:prstGeom prst="rect">
                      <a:avLst/>
                    </a:prstGeom>
                  </pic:spPr>
                </pic:pic>
              </a:graphicData>
            </a:graphic>
          </wp:inline>
        </w:drawing>
      </w:r>
      <w:r>
        <w:rPr>
          <w:b/>
          <w:sz w:val="36"/>
        </w:rPr>
        <w:br w:type="page"/>
      </w:r>
    </w:p>
    <w:p w14:paraId="5547E7A7" w14:textId="65A692AC" w:rsidR="00A36530" w:rsidRPr="007A7E63" w:rsidRDefault="00000000" w:rsidP="007A7E63">
      <w:pPr>
        <w:pStyle w:val="H2"/>
      </w:pPr>
      <w:r>
        <w:lastRenderedPageBreak/>
        <w:t xml:space="preserve">Ten Steps to a Great </w:t>
      </w:r>
      <w:r>
        <w:rPr>
          <w:i/>
        </w:rPr>
        <w:t>Vapes Down</w:t>
      </w:r>
      <w:r>
        <w:t xml:space="preserve"> Event</w:t>
      </w:r>
    </w:p>
    <w:p w14:paraId="06AD4AB7" w14:textId="77777777" w:rsidR="00E94B6E" w:rsidRPr="00FB4C18" w:rsidRDefault="00000000" w:rsidP="007A7E63">
      <w:pPr>
        <w:spacing w:before="240" w:after="240"/>
        <w:ind w:left="720" w:right="772" w:firstLine="0"/>
        <w:rPr>
          <w:color w:val="auto"/>
        </w:rPr>
      </w:pPr>
      <w:r w:rsidRPr="00FB4C18">
        <w:rPr>
          <w:color w:val="auto"/>
        </w:rPr>
        <w:t>Hosting a</w:t>
      </w:r>
      <w:r w:rsidR="00AB3448" w:rsidRPr="00FB4C18">
        <w:rPr>
          <w:color w:val="auto"/>
        </w:rPr>
        <w:t xml:space="preserve"> community</w:t>
      </w:r>
      <w:r w:rsidRPr="00FB4C18">
        <w:rPr>
          <w:color w:val="auto"/>
        </w:rPr>
        <w:t xml:space="preserve"> event is </w:t>
      </w:r>
      <w:r w:rsidR="00AB3448" w:rsidRPr="00FB4C18">
        <w:rPr>
          <w:color w:val="auto"/>
        </w:rPr>
        <w:t>an</w:t>
      </w:r>
      <w:r w:rsidRPr="00FB4C18">
        <w:rPr>
          <w:color w:val="auto"/>
        </w:rPr>
        <w:t xml:space="preserve"> effective way to </w:t>
      </w:r>
      <w:r w:rsidR="00AB3448" w:rsidRPr="00FB4C18">
        <w:rPr>
          <w:color w:val="auto"/>
        </w:rPr>
        <w:t xml:space="preserve">raise </w:t>
      </w:r>
      <w:r w:rsidRPr="00FB4C18">
        <w:rPr>
          <w:color w:val="auto"/>
        </w:rPr>
        <w:t xml:space="preserve">awareness about the dangers of vaping. </w:t>
      </w:r>
      <w:r w:rsidR="00E94B6E" w:rsidRPr="00FB4C18">
        <w:rPr>
          <w:color w:val="auto"/>
        </w:rPr>
        <w:t>An</w:t>
      </w:r>
      <w:r w:rsidRPr="00FB4C18">
        <w:rPr>
          <w:color w:val="auto"/>
        </w:rPr>
        <w:t xml:space="preserve"> event </w:t>
      </w:r>
      <w:r w:rsidR="00013E4B" w:rsidRPr="00FB4C18">
        <w:rPr>
          <w:color w:val="auto"/>
        </w:rPr>
        <w:t>enables</w:t>
      </w:r>
      <w:r w:rsidRPr="00FB4C18">
        <w:rPr>
          <w:color w:val="auto"/>
        </w:rPr>
        <w:t xml:space="preserve"> </w:t>
      </w:r>
      <w:r w:rsidR="00013E4B" w:rsidRPr="00FB4C18">
        <w:rPr>
          <w:color w:val="auto"/>
        </w:rPr>
        <w:t xml:space="preserve">direct </w:t>
      </w:r>
      <w:r w:rsidRPr="00FB4C18">
        <w:rPr>
          <w:color w:val="auto"/>
        </w:rPr>
        <w:t>connect</w:t>
      </w:r>
      <w:r w:rsidR="00013E4B" w:rsidRPr="00FB4C18">
        <w:rPr>
          <w:color w:val="auto"/>
        </w:rPr>
        <w:t>ion</w:t>
      </w:r>
      <w:r w:rsidRPr="00FB4C18">
        <w:rPr>
          <w:color w:val="auto"/>
        </w:rPr>
        <w:t xml:space="preserve"> </w:t>
      </w:r>
      <w:r w:rsidR="00E94B6E" w:rsidRPr="00FB4C18">
        <w:rPr>
          <w:color w:val="auto"/>
        </w:rPr>
        <w:t xml:space="preserve">and </w:t>
      </w:r>
      <w:proofErr w:type="spellStart"/>
      <w:r w:rsidR="00E94B6E" w:rsidRPr="00FB4C18">
        <w:rPr>
          <w:color w:val="auto"/>
        </w:rPr>
        <w:t>communciationn</w:t>
      </w:r>
      <w:proofErr w:type="spellEnd"/>
      <w:r w:rsidR="00E94B6E" w:rsidRPr="00FB4C18">
        <w:rPr>
          <w:color w:val="auto"/>
        </w:rPr>
        <w:t xml:space="preserve"> </w:t>
      </w:r>
      <w:r w:rsidRPr="00FB4C18">
        <w:rPr>
          <w:color w:val="auto"/>
        </w:rPr>
        <w:t xml:space="preserve">with </w:t>
      </w:r>
      <w:r w:rsidR="00013E4B" w:rsidRPr="00FB4C18">
        <w:rPr>
          <w:color w:val="auto"/>
        </w:rPr>
        <w:t xml:space="preserve">your </w:t>
      </w:r>
      <w:r w:rsidRPr="00FB4C18">
        <w:rPr>
          <w:color w:val="auto"/>
        </w:rPr>
        <w:t xml:space="preserve">audience </w:t>
      </w:r>
      <w:proofErr w:type="gramStart"/>
      <w:r w:rsidR="00E94B6E" w:rsidRPr="00FB4C18">
        <w:rPr>
          <w:color w:val="auto"/>
        </w:rPr>
        <w:t>in order to</w:t>
      </w:r>
      <w:proofErr w:type="gramEnd"/>
      <w:r w:rsidR="00E94B6E" w:rsidRPr="00FB4C18">
        <w:rPr>
          <w:color w:val="auto"/>
        </w:rPr>
        <w:t xml:space="preserve"> bring </w:t>
      </w:r>
      <w:r w:rsidR="00013E4B" w:rsidRPr="00FB4C18">
        <w:rPr>
          <w:color w:val="auto"/>
        </w:rPr>
        <w:t>the</w:t>
      </w:r>
      <w:r w:rsidRPr="00FB4C18">
        <w:rPr>
          <w:color w:val="auto"/>
        </w:rPr>
        <w:t xml:space="preserve"> issue </w:t>
      </w:r>
      <w:r w:rsidR="00013E4B" w:rsidRPr="00FB4C18">
        <w:rPr>
          <w:color w:val="auto"/>
        </w:rPr>
        <w:t xml:space="preserve">of </w:t>
      </w:r>
      <w:r w:rsidRPr="00FB4C18">
        <w:rPr>
          <w:color w:val="auto"/>
        </w:rPr>
        <w:t xml:space="preserve">vaping to the forefront. </w:t>
      </w:r>
      <w:r w:rsidR="00E94B6E" w:rsidRPr="00FB4C18">
        <w:rPr>
          <w:color w:val="auto"/>
        </w:rPr>
        <w:t>It is a time to share key messages and to provide an opportunity to find solutions to reduce and stop vaping in your community.</w:t>
      </w:r>
    </w:p>
    <w:p w14:paraId="53E02978" w14:textId="1E6F550F" w:rsidR="00A36530" w:rsidRPr="00FB4C18" w:rsidRDefault="00000000" w:rsidP="007A7E63">
      <w:pPr>
        <w:spacing w:after="240"/>
        <w:ind w:right="772"/>
        <w:rPr>
          <w:color w:val="auto"/>
        </w:rPr>
      </w:pPr>
      <w:r w:rsidRPr="00FB4C18">
        <w:rPr>
          <w:color w:val="auto"/>
        </w:rPr>
        <w:t xml:space="preserve">This guide will </w:t>
      </w:r>
      <w:r w:rsidR="00013E4B" w:rsidRPr="00FB4C18">
        <w:rPr>
          <w:color w:val="auto"/>
        </w:rPr>
        <w:t>assist</w:t>
      </w:r>
      <w:r w:rsidRPr="00FB4C18">
        <w:rPr>
          <w:color w:val="auto"/>
        </w:rPr>
        <w:t xml:space="preserve"> you </w:t>
      </w:r>
      <w:r w:rsidR="00013E4B" w:rsidRPr="00FB4C18">
        <w:rPr>
          <w:color w:val="auto"/>
        </w:rPr>
        <w:t>regardless</w:t>
      </w:r>
      <w:r w:rsidRPr="00FB4C18">
        <w:rPr>
          <w:color w:val="auto"/>
        </w:rPr>
        <w:t xml:space="preserve"> </w:t>
      </w:r>
      <w:r w:rsidR="00013E4B" w:rsidRPr="00FB4C18">
        <w:rPr>
          <w:color w:val="auto"/>
        </w:rPr>
        <w:t xml:space="preserve">of your </w:t>
      </w:r>
      <w:r w:rsidRPr="00FB4C18">
        <w:rPr>
          <w:color w:val="auto"/>
        </w:rPr>
        <w:t xml:space="preserve">event planning experience. </w:t>
      </w:r>
      <w:r w:rsidR="00013E4B" w:rsidRPr="00FB4C18">
        <w:rPr>
          <w:color w:val="auto"/>
        </w:rPr>
        <w:t>It provides</w:t>
      </w:r>
      <w:r w:rsidRPr="00FB4C18">
        <w:rPr>
          <w:color w:val="auto"/>
        </w:rPr>
        <w:t xml:space="preserve"> a step-by-step process </w:t>
      </w:r>
      <w:r w:rsidR="00E94B6E" w:rsidRPr="00FB4C18">
        <w:rPr>
          <w:color w:val="auto"/>
        </w:rPr>
        <w:t>that you can follow or adjust depending on your needs.</w:t>
      </w:r>
    </w:p>
    <w:p w14:paraId="7CA39E6B" w14:textId="6944496E" w:rsidR="00A36530" w:rsidRPr="00893F5F" w:rsidRDefault="00000000">
      <w:pPr>
        <w:ind w:right="772"/>
        <w:rPr>
          <w:i/>
          <w:iCs/>
        </w:rPr>
      </w:pPr>
      <w:r w:rsidRPr="00893F5F">
        <w:rPr>
          <w:i/>
          <w:iCs/>
        </w:rPr>
        <w:t>Ten Steps to a Great Event</w:t>
      </w:r>
    </w:p>
    <w:p w14:paraId="2C017392" w14:textId="091AA300" w:rsidR="00A36530" w:rsidRDefault="00000000">
      <w:pPr>
        <w:numPr>
          <w:ilvl w:val="0"/>
          <w:numId w:val="1"/>
        </w:numPr>
        <w:ind w:right="772" w:hanging="360"/>
      </w:pPr>
      <w:r>
        <w:t>Identify your audience(s) and define your purpose.</w:t>
      </w:r>
    </w:p>
    <w:p w14:paraId="4EBB75E4" w14:textId="5DEBF6B0" w:rsidR="00A36530" w:rsidRDefault="00000000">
      <w:pPr>
        <w:numPr>
          <w:ilvl w:val="0"/>
          <w:numId w:val="1"/>
        </w:numPr>
        <w:spacing w:after="57"/>
        <w:ind w:right="772" w:hanging="360"/>
      </w:pPr>
      <w:r>
        <w:t>Choose the type of event that best serves your purpose.</w:t>
      </w:r>
    </w:p>
    <w:p w14:paraId="08A67B1B" w14:textId="4063A6EA" w:rsidR="00A36530" w:rsidRDefault="00000000">
      <w:pPr>
        <w:numPr>
          <w:ilvl w:val="0"/>
          <w:numId w:val="1"/>
        </w:numPr>
        <w:ind w:right="772" w:hanging="360"/>
      </w:pPr>
      <w:r>
        <w:t>Give your planning committee ample time to plan.</w:t>
      </w:r>
    </w:p>
    <w:p w14:paraId="75CD7506" w14:textId="4A0724D7" w:rsidR="00A36530" w:rsidRDefault="00000000">
      <w:pPr>
        <w:numPr>
          <w:ilvl w:val="0"/>
          <w:numId w:val="1"/>
        </w:numPr>
        <w:ind w:right="772" w:hanging="360"/>
      </w:pPr>
      <w:r>
        <w:t>Set a realistic budget.</w:t>
      </w:r>
    </w:p>
    <w:p w14:paraId="660F6C8D" w14:textId="0F1D310A" w:rsidR="00A36530" w:rsidRDefault="00000000">
      <w:pPr>
        <w:numPr>
          <w:ilvl w:val="0"/>
          <w:numId w:val="1"/>
        </w:numPr>
        <w:ind w:right="772" w:hanging="360"/>
      </w:pPr>
      <w:r>
        <w:t>Choose a location.</w:t>
      </w:r>
    </w:p>
    <w:p w14:paraId="78C44359" w14:textId="6DEEF371" w:rsidR="00A36530" w:rsidRDefault="00000000">
      <w:pPr>
        <w:numPr>
          <w:ilvl w:val="0"/>
          <w:numId w:val="1"/>
        </w:numPr>
        <w:ind w:right="772" w:hanging="360"/>
      </w:pPr>
      <w:r>
        <w:t>Identify and confirm speakers and create your agenda.</w:t>
      </w:r>
    </w:p>
    <w:p w14:paraId="1C589D47" w14:textId="6DF86769" w:rsidR="00A36530" w:rsidRDefault="00000000">
      <w:pPr>
        <w:numPr>
          <w:ilvl w:val="0"/>
          <w:numId w:val="1"/>
        </w:numPr>
        <w:ind w:right="772" w:hanging="360"/>
      </w:pPr>
      <w:r>
        <w:t>Invite VIPs and partners, such as elected officials and sponsors.</w:t>
      </w:r>
    </w:p>
    <w:p w14:paraId="0E966E82" w14:textId="6DA409C0" w:rsidR="00A36530" w:rsidRDefault="00000000">
      <w:pPr>
        <w:numPr>
          <w:ilvl w:val="0"/>
          <w:numId w:val="1"/>
        </w:numPr>
        <w:ind w:right="772" w:hanging="360"/>
      </w:pPr>
      <w:r>
        <w:t xml:space="preserve">Notify </w:t>
      </w:r>
      <w:proofErr w:type="gramStart"/>
      <w:r>
        <w:t>media</w:t>
      </w:r>
      <w:proofErr w:type="gramEnd"/>
      <w:r>
        <w:t xml:space="preserve"> if desired.</w:t>
      </w:r>
    </w:p>
    <w:p w14:paraId="3C1A302B" w14:textId="4916FD2A" w:rsidR="00A36530" w:rsidRDefault="00000000">
      <w:pPr>
        <w:numPr>
          <w:ilvl w:val="0"/>
          <w:numId w:val="1"/>
        </w:numPr>
        <w:ind w:right="772" w:hanging="360"/>
      </w:pPr>
      <w:r>
        <w:t>Revisit your checklist and consider event logistics.</w:t>
      </w:r>
    </w:p>
    <w:p w14:paraId="53B6AB46" w14:textId="5A910932" w:rsidR="00A36530" w:rsidRDefault="00000000" w:rsidP="00687C53">
      <w:pPr>
        <w:numPr>
          <w:ilvl w:val="0"/>
          <w:numId w:val="1"/>
        </w:numPr>
        <w:spacing w:after="480"/>
        <w:ind w:right="772" w:hanging="360"/>
      </w:pPr>
      <w:r>
        <w:t>Enjoy, evaluate—and say thank you!</w:t>
      </w:r>
    </w:p>
    <w:p w14:paraId="591DB588" w14:textId="11FB1C30" w:rsidR="00A36530" w:rsidRDefault="00000000" w:rsidP="00687C53">
      <w:pPr>
        <w:pStyle w:val="H3"/>
      </w:pPr>
      <w:r>
        <w:t>STEP 1: Identify your audience(s) and define your purpose.</w:t>
      </w:r>
    </w:p>
    <w:p w14:paraId="782317E1" w14:textId="1F34BCB7" w:rsidR="00EF65D9" w:rsidRPr="00893F5F" w:rsidRDefault="00EF65D9" w:rsidP="00893F5F">
      <w:pPr>
        <w:spacing w:after="283"/>
        <w:ind w:left="705" w:right="758" w:firstLine="0"/>
        <w:rPr>
          <w:i/>
        </w:rPr>
      </w:pPr>
      <w:r>
        <w:t>Describing and prioritizing your audiences and goal</w:t>
      </w:r>
      <w:r w:rsidR="006F3680">
        <w:t>s are</w:t>
      </w:r>
      <w:r>
        <w:t xml:space="preserve"> crucial for directing the planning process and achieving desired outcomes.</w:t>
      </w:r>
    </w:p>
    <w:p w14:paraId="55D37A96" w14:textId="65B73CAF" w:rsidR="00A36530" w:rsidRDefault="00000000" w:rsidP="00D92CA6">
      <w:pPr>
        <w:pStyle w:val="H4"/>
      </w:pPr>
      <w:r>
        <w:t>Identify Your Audience</w:t>
      </w:r>
    </w:p>
    <w:p w14:paraId="160F14DA" w14:textId="419FE269" w:rsidR="00A36530" w:rsidRDefault="00000000" w:rsidP="00687C53">
      <w:pPr>
        <w:spacing w:after="240"/>
        <w:ind w:right="772"/>
      </w:pPr>
      <w:r>
        <w:t xml:space="preserve">The first step in planning for any event </w:t>
      </w:r>
      <w:r w:rsidR="003C44F6">
        <w:t>is</w:t>
      </w:r>
      <w:r>
        <w:t xml:space="preserve"> to de</w:t>
      </w:r>
      <w:r w:rsidR="003C44F6">
        <w:t>cide who you are trying to reach.</w:t>
      </w:r>
      <w:r>
        <w:t xml:space="preserve"> </w:t>
      </w:r>
      <w:r w:rsidR="00013E4B">
        <w:t>P</w:t>
      </w:r>
      <w:r>
        <w:t>otential audiences include:</w:t>
      </w:r>
    </w:p>
    <w:p w14:paraId="3FD267B7" w14:textId="2700210B" w:rsidR="00E94B6E" w:rsidRPr="00FB4C18" w:rsidRDefault="00E94B6E">
      <w:pPr>
        <w:numPr>
          <w:ilvl w:val="0"/>
          <w:numId w:val="3"/>
        </w:numPr>
        <w:spacing w:after="10"/>
        <w:ind w:right="772" w:hanging="360"/>
        <w:rPr>
          <w:color w:val="auto"/>
        </w:rPr>
      </w:pPr>
      <w:r w:rsidRPr="00FB4C18">
        <w:rPr>
          <w:color w:val="auto"/>
        </w:rPr>
        <w:t>All staff and personnel</w:t>
      </w:r>
    </w:p>
    <w:p w14:paraId="15AC381C" w14:textId="77777777" w:rsidR="00A36530" w:rsidRDefault="00000000">
      <w:pPr>
        <w:numPr>
          <w:ilvl w:val="0"/>
          <w:numId w:val="3"/>
        </w:numPr>
        <w:spacing w:after="10"/>
        <w:ind w:right="772" w:hanging="360"/>
      </w:pPr>
      <w:r>
        <w:t>Parents (elementary/middle/high school age children)</w:t>
      </w:r>
    </w:p>
    <w:p w14:paraId="0AF13AF4" w14:textId="77777777" w:rsidR="00A36530" w:rsidRDefault="00000000">
      <w:pPr>
        <w:numPr>
          <w:ilvl w:val="0"/>
          <w:numId w:val="3"/>
        </w:numPr>
        <w:spacing w:after="10"/>
        <w:ind w:right="772" w:hanging="360"/>
      </w:pPr>
      <w:r>
        <w:t>Community leaders (business, faith-based, elected)</w:t>
      </w:r>
    </w:p>
    <w:p w14:paraId="636F5FA1" w14:textId="77777777" w:rsidR="00A36530" w:rsidRDefault="00000000" w:rsidP="00FB4C18">
      <w:pPr>
        <w:numPr>
          <w:ilvl w:val="0"/>
          <w:numId w:val="3"/>
        </w:numPr>
        <w:spacing w:after="0" w:line="240" w:lineRule="auto"/>
        <w:ind w:left="1426" w:right="778" w:hanging="360"/>
      </w:pPr>
      <w:r>
        <w:t>Policymakers (e.g., mayor, city council member, state representative, U.S. representative)</w:t>
      </w:r>
    </w:p>
    <w:p w14:paraId="42B49E25" w14:textId="77777777" w:rsidR="00A36530" w:rsidRDefault="00000000" w:rsidP="00FB4C18">
      <w:pPr>
        <w:numPr>
          <w:ilvl w:val="0"/>
          <w:numId w:val="3"/>
        </w:numPr>
        <w:spacing w:after="0" w:line="240" w:lineRule="auto"/>
        <w:ind w:left="1426" w:right="778" w:hanging="360"/>
      </w:pPr>
      <w:r>
        <w:t>District leadership (principals, superintendent, school board)</w:t>
      </w:r>
    </w:p>
    <w:p w14:paraId="2623D88B" w14:textId="77777777" w:rsidR="00A36530" w:rsidRDefault="00000000" w:rsidP="00FB4C18">
      <w:pPr>
        <w:numPr>
          <w:ilvl w:val="0"/>
          <w:numId w:val="3"/>
        </w:numPr>
        <w:spacing w:after="0" w:line="240" w:lineRule="auto"/>
        <w:ind w:left="1426" w:right="778" w:hanging="360"/>
      </w:pPr>
      <w:r>
        <w:t>Agents of change/influential people (PTA president, key faculty)</w:t>
      </w:r>
    </w:p>
    <w:p w14:paraId="46CD6846" w14:textId="77777777" w:rsidR="00FB4C18" w:rsidRDefault="00000000" w:rsidP="00FB4C18">
      <w:pPr>
        <w:numPr>
          <w:ilvl w:val="0"/>
          <w:numId w:val="3"/>
        </w:numPr>
        <w:spacing w:after="0" w:line="240" w:lineRule="auto"/>
        <w:ind w:left="1426" w:right="778" w:hanging="360"/>
      </w:pPr>
      <w:r>
        <w:t>Existing and potential partners (e.g., local pizza parlor donating food, community organizations, coaches, health professionals, etc.)</w:t>
      </w:r>
    </w:p>
    <w:p w14:paraId="774EC909" w14:textId="2CEE8AF9" w:rsidR="00687C53" w:rsidRDefault="00FB4C18" w:rsidP="00FB4C18">
      <w:pPr>
        <w:numPr>
          <w:ilvl w:val="0"/>
          <w:numId w:val="3"/>
        </w:numPr>
        <w:spacing w:after="0" w:line="240" w:lineRule="auto"/>
        <w:ind w:left="1426" w:right="778" w:hanging="360"/>
      </w:pPr>
      <w:r>
        <w:t>Students (note, their participation will depend on your event goals)</w:t>
      </w:r>
      <w:r w:rsidR="00687C53">
        <w:br w:type="page"/>
      </w:r>
    </w:p>
    <w:p w14:paraId="3FCBE7E5" w14:textId="4313C6D2" w:rsidR="00A36530" w:rsidRDefault="00000000" w:rsidP="00D92CA6">
      <w:pPr>
        <w:pStyle w:val="H4"/>
      </w:pPr>
      <w:r>
        <w:lastRenderedPageBreak/>
        <w:t>Define your purpose.</w:t>
      </w:r>
    </w:p>
    <w:p w14:paraId="103D3D9E" w14:textId="68BF51CF" w:rsidR="00A36530" w:rsidRDefault="00013E4B" w:rsidP="00FB4C18">
      <w:pPr>
        <w:spacing w:after="284"/>
        <w:ind w:right="772"/>
      </w:pPr>
      <w:r>
        <w:t xml:space="preserve">Decide what you want to accomplish with your </w:t>
      </w:r>
      <w:r>
        <w:rPr>
          <w:i/>
        </w:rPr>
        <w:t>Vapes Down</w:t>
      </w:r>
      <w:r>
        <w:t xml:space="preserve"> event. Do not skip this important step. Be as clear as possible about the outcomes you’d like to </w:t>
      </w:r>
      <w:proofErr w:type="gramStart"/>
      <w:r>
        <w:t>see, and</w:t>
      </w:r>
      <w:proofErr w:type="gramEnd"/>
      <w:r>
        <w:t xml:space="preserve"> use your goals to direct the work of each subsequent step in the planning process.</w:t>
      </w:r>
    </w:p>
    <w:p w14:paraId="135BB6FC" w14:textId="0EB26524" w:rsidR="00A36530" w:rsidRDefault="00000000" w:rsidP="00687C53">
      <w:pPr>
        <w:pStyle w:val="H3"/>
      </w:pPr>
      <w:r>
        <w:t xml:space="preserve">STEP 2: Choose the </w:t>
      </w:r>
      <w:r>
        <w:rPr>
          <w:i/>
        </w:rPr>
        <w:t>type</w:t>
      </w:r>
      <w:r>
        <w:t xml:space="preserve"> of event that will best serve your purpose.</w:t>
      </w:r>
    </w:p>
    <w:p w14:paraId="40878D75" w14:textId="24798EE7" w:rsidR="00A36530" w:rsidRDefault="00EF65D9" w:rsidP="00687C53">
      <w:pPr>
        <w:spacing w:after="240" w:line="240" w:lineRule="auto"/>
        <w:ind w:right="772"/>
      </w:pPr>
      <w:r>
        <w:t>Below are a few options</w:t>
      </w:r>
      <w:r w:rsidR="00055F5B">
        <w:t xml:space="preserve"> for types of events to consider</w:t>
      </w:r>
      <w:r>
        <w:t xml:space="preserve">. See the </w:t>
      </w:r>
      <w:r w:rsidRPr="00893F5F">
        <w:rPr>
          <w:i/>
          <w:iCs/>
        </w:rPr>
        <w:t>Virtual Event Planning Guide</w:t>
      </w:r>
      <w:r>
        <w:t xml:space="preserve"> in the appendix </w:t>
      </w:r>
      <w:r w:rsidR="00055F5B">
        <w:t xml:space="preserve">if you are </w:t>
      </w:r>
      <w:r>
        <w:t>hold</w:t>
      </w:r>
      <w:r w:rsidR="00055F5B">
        <w:t>ing</w:t>
      </w:r>
      <w:r>
        <w:t xml:space="preserve"> an online event instead.</w:t>
      </w:r>
    </w:p>
    <w:p w14:paraId="665F412C" w14:textId="57DA5E82" w:rsidR="006F3680" w:rsidRPr="00893F5F" w:rsidRDefault="00000000" w:rsidP="00D92CA6">
      <w:pPr>
        <w:pStyle w:val="H4"/>
      </w:pPr>
      <w:r w:rsidRPr="00893F5F">
        <w:t>Community Meeting</w:t>
      </w:r>
    </w:p>
    <w:p w14:paraId="51B674D4" w14:textId="77777777" w:rsidR="00CB160D" w:rsidRDefault="006F3680" w:rsidP="00C40DF4">
      <w:pPr>
        <w:pStyle w:val="ListParagraph"/>
        <w:numPr>
          <w:ilvl w:val="0"/>
          <w:numId w:val="34"/>
        </w:numPr>
        <w:spacing w:after="0" w:line="240" w:lineRule="auto"/>
        <w:ind w:right="891"/>
      </w:pPr>
      <w:r>
        <w:t>A great way to bring a variety of people together to share information and brainstorm ways to support an initiative.</w:t>
      </w:r>
    </w:p>
    <w:p w14:paraId="650035A0" w14:textId="666BEB70" w:rsidR="00A36530" w:rsidRDefault="006F3680" w:rsidP="00687C53">
      <w:pPr>
        <w:pStyle w:val="ListParagraph"/>
        <w:numPr>
          <w:ilvl w:val="0"/>
          <w:numId w:val="34"/>
        </w:numPr>
        <w:spacing w:after="240" w:line="240" w:lineRule="auto"/>
        <w:ind w:right="891"/>
      </w:pPr>
      <w:r>
        <w:t>Kick off the</w:t>
      </w:r>
      <w:r w:rsidR="00893F5F">
        <w:t xml:space="preserve"> </w:t>
      </w:r>
      <w:r>
        <w:t xml:space="preserve">meeting with background on the topic(s) to be discussed and then </w:t>
      </w:r>
      <w:r w:rsidR="00CE5029">
        <w:t>invite</w:t>
      </w:r>
      <w:r>
        <w:t xml:space="preserve"> broader conversation with attendees.</w:t>
      </w:r>
    </w:p>
    <w:p w14:paraId="263F01E5" w14:textId="55341861" w:rsidR="00893F5F" w:rsidRDefault="00000000" w:rsidP="00D92CA6">
      <w:pPr>
        <w:pStyle w:val="H4"/>
        <w:rPr>
          <w:rFonts w:ascii="Courier New" w:eastAsia="Courier New" w:hAnsi="Courier New" w:cs="Courier New"/>
        </w:rPr>
      </w:pPr>
      <w:r w:rsidRPr="00893F5F">
        <w:t>In-School Outreach Event</w:t>
      </w:r>
    </w:p>
    <w:p w14:paraId="4E1132A0" w14:textId="4A982245" w:rsidR="00893F5F" w:rsidRPr="00893F5F" w:rsidRDefault="00CE5029" w:rsidP="004510C4">
      <w:pPr>
        <w:pStyle w:val="ListParagraph"/>
        <w:numPr>
          <w:ilvl w:val="0"/>
          <w:numId w:val="50"/>
        </w:numPr>
        <w:spacing w:after="0" w:line="240" w:lineRule="auto"/>
        <w:ind w:right="891"/>
      </w:pPr>
      <w:r>
        <w:t>Often feature a fun activity that engages students.</w:t>
      </w:r>
    </w:p>
    <w:p w14:paraId="5416303D" w14:textId="49679386" w:rsidR="00A36530" w:rsidRPr="004510C4" w:rsidRDefault="00CE5029" w:rsidP="004510C4">
      <w:pPr>
        <w:pStyle w:val="ListParagraph"/>
        <w:numPr>
          <w:ilvl w:val="0"/>
          <w:numId w:val="50"/>
        </w:numPr>
        <w:spacing w:after="240" w:line="240" w:lineRule="auto"/>
        <w:ind w:right="891"/>
        <w:rPr>
          <w:color w:val="auto"/>
        </w:rPr>
      </w:pPr>
      <w:r>
        <w:t xml:space="preserve">Typically scheduled on school days, such as </w:t>
      </w:r>
      <w:r w:rsidRPr="004510C4">
        <w:rPr>
          <w:color w:val="auto"/>
        </w:rPr>
        <w:t xml:space="preserve">during lunch, PE or in conjunction with a school-sponsored activity like a </w:t>
      </w:r>
      <w:r w:rsidR="00FB4C18" w:rsidRPr="004510C4">
        <w:rPr>
          <w:color w:val="auto"/>
        </w:rPr>
        <w:t>sporting event</w:t>
      </w:r>
      <w:r w:rsidRPr="004510C4">
        <w:rPr>
          <w:color w:val="auto"/>
        </w:rPr>
        <w:t>.</w:t>
      </w:r>
    </w:p>
    <w:p w14:paraId="6B7CA8E2" w14:textId="3514EED8" w:rsidR="00893F5F" w:rsidRDefault="00000000" w:rsidP="00D92CA6">
      <w:pPr>
        <w:pStyle w:val="H4"/>
      </w:pPr>
      <w:r w:rsidRPr="00893F5F">
        <w:t>Press Conference</w:t>
      </w:r>
    </w:p>
    <w:p w14:paraId="5F8D4E9A" w14:textId="25934915" w:rsidR="00893F5F" w:rsidRDefault="00CE5029" w:rsidP="00C40DF4">
      <w:pPr>
        <w:pStyle w:val="ListParagraph"/>
        <w:numPr>
          <w:ilvl w:val="0"/>
          <w:numId w:val="35"/>
        </w:numPr>
        <w:spacing w:after="0" w:line="240" w:lineRule="auto"/>
        <w:ind w:right="891"/>
      </w:pPr>
      <w:proofErr w:type="gramStart"/>
      <w:r>
        <w:t>Typically</w:t>
      </w:r>
      <w:proofErr w:type="gramEnd"/>
      <w:r>
        <w:t xml:space="preserve"> less than 30 minutes and designed to share information with the public via local media.</w:t>
      </w:r>
    </w:p>
    <w:p w14:paraId="6A6E8E5F" w14:textId="5E5FF0E1" w:rsidR="006F3680" w:rsidRDefault="003C44F6" w:rsidP="00687C53">
      <w:pPr>
        <w:pStyle w:val="ListParagraph"/>
        <w:numPr>
          <w:ilvl w:val="0"/>
          <w:numId w:val="35"/>
        </w:numPr>
        <w:spacing w:after="0" w:line="240" w:lineRule="auto"/>
        <w:ind w:right="891"/>
      </w:pPr>
      <w:r>
        <w:t>Location usually visually represents the story it’s trying to convey.</w:t>
      </w:r>
    </w:p>
    <w:p w14:paraId="36252172" w14:textId="0DDA7B04" w:rsidR="00C40DF4" w:rsidRPr="00687C53" w:rsidRDefault="00C40DF4" w:rsidP="00687C53">
      <w:pPr>
        <w:ind w:left="720" w:firstLine="0"/>
      </w:pPr>
      <w:r>
        <w:br w:type="page"/>
      </w:r>
    </w:p>
    <w:p w14:paraId="26659FEC" w14:textId="3394373A" w:rsidR="003C44F6" w:rsidRDefault="003C44F6" w:rsidP="000B4816">
      <w:pPr>
        <w:pStyle w:val="H2"/>
      </w:pPr>
      <w:r>
        <w:lastRenderedPageBreak/>
        <w:t>Event Planning Worksheet</w:t>
      </w:r>
    </w:p>
    <w:p w14:paraId="23B4D6AF" w14:textId="0D86B36D" w:rsidR="003C44F6" w:rsidRDefault="003C44F6" w:rsidP="00EA4B3C">
      <w:pPr>
        <w:spacing w:after="383" w:line="259" w:lineRule="auto"/>
        <w:ind w:left="0" w:right="0" w:firstLine="0"/>
        <w:jc w:val="center"/>
        <w:rPr>
          <w:i/>
          <w:sz w:val="22"/>
        </w:rPr>
      </w:pPr>
      <w:r>
        <w:rPr>
          <w:i/>
          <w:sz w:val="22"/>
        </w:rPr>
        <w:t>This worksheet helps you think strategically and create a roadmap for your event planning and implementation.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450"/>
      </w:tblGrid>
      <w:tr w:rsidR="00CF6AE8" w14:paraId="62F95E1D" w14:textId="77777777" w:rsidTr="00CF6AE8">
        <w:tc>
          <w:tcPr>
            <w:tcW w:w="9450" w:type="dxa"/>
            <w:shd w:val="clear" w:color="auto" w:fill="747474"/>
          </w:tcPr>
          <w:p w14:paraId="46CA8912" w14:textId="24BCA209" w:rsidR="00CF6AE8" w:rsidRPr="00CF6AE8" w:rsidRDefault="00CF6AE8" w:rsidP="00CF6AE8">
            <w:pPr>
              <w:pStyle w:val="TableHeader"/>
            </w:pPr>
            <w:r w:rsidRPr="00CF6AE8">
              <w:t>Audience</w:t>
            </w:r>
          </w:p>
        </w:tc>
      </w:tr>
      <w:tr w:rsidR="00CF6AE8" w14:paraId="73CB6072" w14:textId="77777777" w:rsidTr="00CF6AE8">
        <w:tc>
          <w:tcPr>
            <w:tcW w:w="9450" w:type="dxa"/>
          </w:tcPr>
          <w:p w14:paraId="0AE69781" w14:textId="77777777" w:rsidR="00CF6AE8" w:rsidRPr="00CF6AE8" w:rsidRDefault="00CF6AE8" w:rsidP="00CF6AE8">
            <w:pPr>
              <w:pStyle w:val="TableQuestionItalicized"/>
            </w:pPr>
            <w:r w:rsidRPr="00CF6AE8">
              <w:t>Who are you trying to reach with your event? What do you know about your audience?</w:t>
            </w:r>
          </w:p>
          <w:p w14:paraId="4B4EF060" w14:textId="77777777" w:rsidR="00CF6AE8" w:rsidRPr="00CF6AE8" w:rsidRDefault="00CF6AE8" w:rsidP="00CF6AE8">
            <w:pPr>
              <w:pStyle w:val="TableQuestionItalicized"/>
            </w:pPr>
            <w:r w:rsidRPr="00CF6AE8">
              <w:t>What’s important to them? What do they know—or not know—about vaping? When are they typically available to attend an event?</w:t>
            </w:r>
          </w:p>
          <w:p w14:paraId="2E687BC7" w14:textId="77777777" w:rsidR="00CF6AE8" w:rsidRPr="00CF6AE8" w:rsidRDefault="00CF6AE8" w:rsidP="00CF6AE8">
            <w:pPr>
              <w:pStyle w:val="TableQuestionItalicized"/>
            </w:pPr>
            <w:r w:rsidRPr="00CF6AE8">
              <w:t>Are you trying to reach students? If so, what age—middle-schoolers, high school students?</w:t>
            </w:r>
          </w:p>
          <w:p w14:paraId="139C71EE" w14:textId="26B59334" w:rsidR="00CF6AE8" w:rsidRDefault="00CF6AE8" w:rsidP="00703A51">
            <w:pPr>
              <w:pStyle w:val="TableQuestionItalicized"/>
              <w:spacing w:after="1200"/>
              <w:rPr>
                <w:sz w:val="22"/>
              </w:rPr>
            </w:pPr>
            <w:r w:rsidRPr="00CF6AE8">
              <w:t>Are you trying to reach parents or educators? How will you reach them with your event? What do you want them to know?</w:t>
            </w:r>
          </w:p>
        </w:tc>
      </w:tr>
      <w:tr w:rsidR="00CF6AE8" w14:paraId="190CCAC5" w14:textId="77777777" w:rsidTr="00CF6AE8">
        <w:tc>
          <w:tcPr>
            <w:tcW w:w="9450" w:type="dxa"/>
            <w:shd w:val="clear" w:color="auto" w:fill="747474"/>
          </w:tcPr>
          <w:p w14:paraId="5C3FDCF7" w14:textId="60178448" w:rsidR="00CF6AE8" w:rsidRDefault="00CF6AE8" w:rsidP="00CF6AE8">
            <w:pPr>
              <w:pStyle w:val="TableHeader"/>
            </w:pPr>
            <w:r>
              <w:t>Define Your Purpose</w:t>
            </w:r>
          </w:p>
        </w:tc>
      </w:tr>
      <w:tr w:rsidR="00CF6AE8" w14:paraId="140438C3" w14:textId="77777777" w:rsidTr="00CF6AE8">
        <w:tc>
          <w:tcPr>
            <w:tcW w:w="9450" w:type="dxa"/>
          </w:tcPr>
          <w:p w14:paraId="1880B9D2" w14:textId="77777777" w:rsidR="00CF6AE8" w:rsidRDefault="00CF6AE8" w:rsidP="00CF6AE8">
            <w:pPr>
              <w:pStyle w:val="TableQuestionItalicized"/>
            </w:pPr>
            <w:r>
              <w:t>Do you want to inform and educate? Increase awareness and build support? Encourage specific actions? A combination of these?</w:t>
            </w:r>
          </w:p>
          <w:p w14:paraId="1D655980" w14:textId="77777777" w:rsidR="00CF6AE8" w:rsidRPr="00CF6AE8" w:rsidRDefault="00CF6AE8" w:rsidP="00CF6AE8">
            <w:pPr>
              <w:pStyle w:val="TableQuestionItalicized"/>
              <w:spacing w:after="0"/>
              <w:rPr>
                <w:i w:val="0"/>
                <w:iCs w:val="0"/>
              </w:rPr>
            </w:pPr>
            <w:r w:rsidRPr="00CF6AE8">
              <w:rPr>
                <w:i w:val="0"/>
                <w:iCs w:val="0"/>
              </w:rPr>
              <w:t>Do you want to:</w:t>
            </w:r>
          </w:p>
          <w:p w14:paraId="54273D6B" w14:textId="77777777" w:rsidR="00CF6AE8" w:rsidRPr="00CF6AE8" w:rsidRDefault="00CF6AE8" w:rsidP="00703A51">
            <w:pPr>
              <w:pStyle w:val="TableQuestionItalicized"/>
              <w:numPr>
                <w:ilvl w:val="0"/>
                <w:numId w:val="61"/>
              </w:numPr>
              <w:spacing w:after="0"/>
              <w:ind w:left="420"/>
              <w:rPr>
                <w:i w:val="0"/>
                <w:iCs w:val="0"/>
              </w:rPr>
            </w:pPr>
            <w:r w:rsidRPr="00CF6AE8">
              <w:rPr>
                <w:i w:val="0"/>
                <w:iCs w:val="0"/>
              </w:rPr>
              <w:t xml:space="preserve">Inform students and parents about the dangers of </w:t>
            </w:r>
            <w:proofErr w:type="gramStart"/>
            <w:r w:rsidRPr="00CF6AE8">
              <w:rPr>
                <w:i w:val="0"/>
                <w:iCs w:val="0"/>
              </w:rPr>
              <w:t>vaping?</w:t>
            </w:r>
            <w:proofErr w:type="gramEnd"/>
          </w:p>
          <w:p w14:paraId="006C1B60" w14:textId="77777777" w:rsidR="00CF6AE8" w:rsidRPr="00CF6AE8" w:rsidRDefault="00CF6AE8" w:rsidP="00703A51">
            <w:pPr>
              <w:pStyle w:val="TableQuestionItalicized"/>
              <w:numPr>
                <w:ilvl w:val="0"/>
                <w:numId w:val="61"/>
              </w:numPr>
              <w:spacing w:after="0"/>
              <w:ind w:left="420"/>
              <w:rPr>
                <w:i w:val="0"/>
                <w:iCs w:val="0"/>
              </w:rPr>
            </w:pPr>
            <w:r w:rsidRPr="00CF6AE8">
              <w:rPr>
                <w:i w:val="0"/>
                <w:iCs w:val="0"/>
              </w:rPr>
              <w:t>Encourage parents to talk to their child about the health hazards of vaping?</w:t>
            </w:r>
          </w:p>
          <w:p w14:paraId="4E62DBC2" w14:textId="77777777" w:rsidR="00CF6AE8" w:rsidRPr="00CF6AE8" w:rsidRDefault="00CF6AE8" w:rsidP="00703A51">
            <w:pPr>
              <w:pStyle w:val="TableQuestionItalicized"/>
              <w:numPr>
                <w:ilvl w:val="0"/>
                <w:numId w:val="61"/>
              </w:numPr>
              <w:spacing w:after="0"/>
              <w:ind w:left="420"/>
              <w:rPr>
                <w:i w:val="0"/>
                <w:iCs w:val="0"/>
              </w:rPr>
            </w:pPr>
            <w:r w:rsidRPr="00CF6AE8">
              <w:rPr>
                <w:i w:val="0"/>
                <w:iCs w:val="0"/>
              </w:rPr>
              <w:t xml:space="preserve">Ask students to share with their peers how vaping can adversely affect their </w:t>
            </w:r>
            <w:proofErr w:type="gramStart"/>
            <w:r w:rsidRPr="00CF6AE8">
              <w:rPr>
                <w:i w:val="0"/>
                <w:iCs w:val="0"/>
              </w:rPr>
              <w:t>health?</w:t>
            </w:r>
            <w:proofErr w:type="gramEnd"/>
          </w:p>
          <w:p w14:paraId="41958FEC" w14:textId="77777777" w:rsidR="00CF6AE8" w:rsidRPr="00CF6AE8" w:rsidRDefault="00CF6AE8" w:rsidP="00703A51">
            <w:pPr>
              <w:pStyle w:val="TableQuestionItalicized"/>
              <w:numPr>
                <w:ilvl w:val="0"/>
                <w:numId w:val="61"/>
              </w:numPr>
              <w:spacing w:after="0"/>
              <w:ind w:left="420"/>
              <w:rPr>
                <w:i w:val="0"/>
                <w:iCs w:val="0"/>
              </w:rPr>
            </w:pPr>
            <w:r w:rsidRPr="00CF6AE8">
              <w:rPr>
                <w:i w:val="0"/>
                <w:iCs w:val="0"/>
              </w:rPr>
              <w:t xml:space="preserve">Request students to pledge not to </w:t>
            </w:r>
            <w:proofErr w:type="gramStart"/>
            <w:r w:rsidRPr="00CF6AE8">
              <w:rPr>
                <w:i w:val="0"/>
                <w:iCs w:val="0"/>
              </w:rPr>
              <w:t>vape?</w:t>
            </w:r>
            <w:proofErr w:type="gramEnd"/>
          </w:p>
          <w:p w14:paraId="1ACBB5A5" w14:textId="21BF2C00" w:rsidR="00CF6AE8" w:rsidRDefault="00CF6AE8" w:rsidP="00703A51">
            <w:pPr>
              <w:pStyle w:val="TableQuestionItalicized"/>
              <w:numPr>
                <w:ilvl w:val="0"/>
                <w:numId w:val="61"/>
              </w:numPr>
              <w:spacing w:after="1320"/>
              <w:ind w:left="418"/>
            </w:pPr>
            <w:r w:rsidRPr="00CF6AE8">
              <w:rPr>
                <w:i w:val="0"/>
                <w:iCs w:val="0"/>
              </w:rPr>
              <w:t>Other goals?</w:t>
            </w:r>
          </w:p>
        </w:tc>
      </w:tr>
      <w:tr w:rsidR="00CF6AE8" w14:paraId="4E2C12CC" w14:textId="77777777" w:rsidTr="00CF6AE8">
        <w:tc>
          <w:tcPr>
            <w:tcW w:w="9450" w:type="dxa"/>
            <w:shd w:val="clear" w:color="auto" w:fill="747474"/>
          </w:tcPr>
          <w:p w14:paraId="01023EB3" w14:textId="52421729" w:rsidR="00CF6AE8" w:rsidRDefault="00CF6AE8" w:rsidP="00CF6AE8">
            <w:pPr>
              <w:pStyle w:val="TableHeader"/>
            </w:pPr>
            <w:r>
              <w:lastRenderedPageBreak/>
              <w:t>Type of Event</w:t>
            </w:r>
          </w:p>
        </w:tc>
      </w:tr>
      <w:tr w:rsidR="00CF6AE8" w14:paraId="43FF6570" w14:textId="77777777" w:rsidTr="00CF6AE8">
        <w:tc>
          <w:tcPr>
            <w:tcW w:w="9450" w:type="dxa"/>
          </w:tcPr>
          <w:p w14:paraId="732F7136" w14:textId="77777777" w:rsidR="00703A51" w:rsidRDefault="00703A51" w:rsidP="00703A51">
            <w:pPr>
              <w:pStyle w:val="TableQuestionItalicized"/>
            </w:pPr>
            <w:r>
              <w:t>What type of event will best serve your goals? Community meeting? In-school outreach event? Press conference?</w:t>
            </w:r>
          </w:p>
          <w:p w14:paraId="7E1709EB" w14:textId="77777777" w:rsidR="00703A51" w:rsidRDefault="00703A51" w:rsidP="00703A51">
            <w:pPr>
              <w:pStyle w:val="TableQuestionItalicized"/>
            </w:pPr>
            <w:r>
              <w:t>Why did you choose this type of event?</w:t>
            </w:r>
          </w:p>
          <w:p w14:paraId="0BD9F7AD" w14:textId="54E46C63" w:rsidR="00CF6AE8" w:rsidRDefault="00703A51" w:rsidP="00703A51">
            <w:pPr>
              <w:pStyle w:val="TableQuestionItalicized"/>
            </w:pPr>
            <w:r>
              <w:t>Are there interactive ways you’d like to engage with your audience and deliver your messages at your event? (e.g. quizzes, spinning wheel that lands on different facts or figures, other interactive games that can be tied to facts, etc.)</w:t>
            </w:r>
          </w:p>
        </w:tc>
      </w:tr>
    </w:tbl>
    <w:p w14:paraId="3DEF294D" w14:textId="77777777" w:rsidR="003C44F6" w:rsidRDefault="003C44F6" w:rsidP="003C44F6">
      <w:r>
        <w:br w:type="page"/>
      </w:r>
    </w:p>
    <w:p w14:paraId="43C52D61" w14:textId="114ECAEA" w:rsidR="00A36530" w:rsidRDefault="00000000" w:rsidP="00D20300">
      <w:pPr>
        <w:pStyle w:val="H3"/>
        <w:spacing w:after="240"/>
      </w:pPr>
      <w:r>
        <w:lastRenderedPageBreak/>
        <w:t>STEP 3: Give your planning committee ample time to plan.</w:t>
      </w:r>
    </w:p>
    <w:p w14:paraId="31144B81" w14:textId="0C3DC055" w:rsidR="00486A9F" w:rsidRPr="00486A9F" w:rsidRDefault="00486A9F" w:rsidP="00D20300">
      <w:pPr>
        <w:pStyle w:val="H4"/>
      </w:pPr>
      <w:r w:rsidRPr="00486A9F">
        <w:t>Create a Planning Committee</w:t>
      </w:r>
    </w:p>
    <w:p w14:paraId="75223BC9" w14:textId="0ACC0B29" w:rsidR="00486A9F" w:rsidRDefault="00055F5B" w:rsidP="00D20300">
      <w:pPr>
        <w:spacing w:after="240" w:line="240" w:lineRule="auto"/>
        <w:ind w:left="720" w:right="778" w:firstLine="0"/>
      </w:pPr>
      <w:r>
        <w:t>After deciding to host a special event, quickly form a planning committee</w:t>
      </w:r>
      <w:r w:rsidR="00893F5F">
        <w:t xml:space="preserve"> </w:t>
      </w:r>
      <w:r>
        <w:t>responsible for all aspects of planning and execution. Depending on the event’s size and scope,</w:t>
      </w:r>
      <w:r w:rsidR="00893F5F">
        <w:t xml:space="preserve"> </w:t>
      </w:r>
      <w:r>
        <w:t>select a chairperson and assign sub-committees for different aspects of planning, such as</w:t>
      </w:r>
      <w:r w:rsidR="0016533B">
        <w:t xml:space="preserve"> </w:t>
      </w:r>
      <w:r>
        <w:t>activities</w:t>
      </w:r>
      <w:r w:rsidR="0016533B">
        <w:t>,</w:t>
      </w:r>
      <w:r>
        <w:t xml:space="preserve"> partner outreach and day-of logistics. </w:t>
      </w:r>
      <w:proofErr w:type="gramStart"/>
      <w:r w:rsidR="0016533B">
        <w:t>Include</w:t>
      </w:r>
      <w:proofErr w:type="gramEnd"/>
      <w:r w:rsidR="0016533B">
        <w:t xml:space="preserve"> students, teachers, parents, health experts and community partners.</w:t>
      </w:r>
    </w:p>
    <w:p w14:paraId="3DAA7861" w14:textId="2A2CA44F" w:rsidR="00486A9F" w:rsidRPr="00486A9F" w:rsidRDefault="00486A9F" w:rsidP="00D20300">
      <w:pPr>
        <w:pStyle w:val="H4"/>
      </w:pPr>
      <w:r w:rsidRPr="00486A9F">
        <w:t>Identify a</w:t>
      </w:r>
      <w:r>
        <w:t>nd Save the</w:t>
      </w:r>
      <w:r w:rsidRPr="00486A9F">
        <w:t xml:space="preserve"> Date</w:t>
      </w:r>
    </w:p>
    <w:p w14:paraId="179B3474" w14:textId="18561F9C" w:rsidR="00A36530" w:rsidRDefault="0016533B" w:rsidP="00D20300">
      <w:pPr>
        <w:spacing w:after="240" w:line="240" w:lineRule="auto"/>
        <w:ind w:right="772"/>
      </w:pPr>
      <w:r>
        <w:t>Allow more time than you think you'll need. Identify your target event date; then work backward to create a timeline with a checklist and deadlines. Assign committee members to each checklist item.</w:t>
      </w:r>
    </w:p>
    <w:p w14:paraId="22A1CD12" w14:textId="69859836" w:rsidR="0016533B" w:rsidRDefault="0016533B" w:rsidP="00D20300">
      <w:pPr>
        <w:spacing w:after="480" w:line="240" w:lineRule="auto"/>
        <w:ind w:right="772"/>
      </w:pPr>
      <w:r>
        <w:t>Consider other community events when choosing a date to avoid conflicts. If inviting community leaders or school officials, contact them to check for date conflicts and have backup dates ready. Inform them of the level of participation you desire, like delivering remarks or giving interviews. High visibility and media coverage make your invitation more appealing. Stay in close touch with their offices for reminders and updates.</w:t>
      </w:r>
    </w:p>
    <w:p w14:paraId="28DBECDC" w14:textId="77B81681" w:rsidR="00C40DF4" w:rsidRPr="00C40DF4" w:rsidRDefault="00055F5B" w:rsidP="00D20300">
      <w:pPr>
        <w:pStyle w:val="H2"/>
        <w:spacing w:after="240"/>
      </w:pPr>
      <w:r w:rsidRPr="00C40DF4">
        <w:t xml:space="preserve">Suggested Event </w:t>
      </w:r>
      <w:r w:rsidR="00C40DF4">
        <w:t xml:space="preserve">Planning </w:t>
      </w:r>
      <w:r w:rsidRPr="00C40DF4">
        <w:t>Timeline</w:t>
      </w:r>
    </w:p>
    <w:p w14:paraId="3854B727" w14:textId="6C444A5F" w:rsidR="00C40DF4" w:rsidRPr="00244F16" w:rsidRDefault="00055F5B" w:rsidP="00D20300">
      <w:pPr>
        <w:spacing w:after="240" w:line="240" w:lineRule="auto"/>
        <w:ind w:left="734" w:right="533" w:hanging="14"/>
      </w:pPr>
      <w:r w:rsidRPr="00244F16">
        <w:t xml:space="preserve">Start early to ensure that you and your committee have ample planning time! It’s important for your event committee to set a timeline </w:t>
      </w:r>
      <w:r w:rsidR="00893F5F" w:rsidRPr="00244F16">
        <w:t>to</w:t>
      </w:r>
      <w:r w:rsidRPr="00244F16">
        <w:t xml:space="preserve"> stay organized and on task. Here’s a general timeline that you can use to help organize.</w:t>
      </w:r>
    </w:p>
    <w:p w14:paraId="2309B3B0" w14:textId="46304AE9" w:rsidR="00055F5B" w:rsidRPr="00244F16" w:rsidRDefault="00055F5B" w:rsidP="005028E9">
      <w:pPr>
        <w:pStyle w:val="BoldEventPlanningTitles"/>
        <w:rPr>
          <w:sz w:val="24"/>
        </w:rPr>
      </w:pPr>
      <w:r w:rsidRPr="00244F16">
        <w:rPr>
          <w:sz w:val="24"/>
        </w:rPr>
        <w:t>THREE MONTHS OUT</w:t>
      </w:r>
    </w:p>
    <w:p w14:paraId="463F3C0E" w14:textId="77777777" w:rsidR="00055F5B" w:rsidRPr="00244F16" w:rsidRDefault="00055F5B" w:rsidP="00055F5B">
      <w:pPr>
        <w:numPr>
          <w:ilvl w:val="0"/>
          <w:numId w:val="12"/>
        </w:numPr>
        <w:spacing w:after="13" w:line="249" w:lineRule="auto"/>
        <w:ind w:right="528" w:hanging="360"/>
      </w:pPr>
      <w:proofErr w:type="gramStart"/>
      <w:r w:rsidRPr="00244F16">
        <w:t>Form</w:t>
      </w:r>
      <w:proofErr w:type="gramEnd"/>
      <w:r w:rsidRPr="00244F16">
        <w:t xml:space="preserve"> your event committee.</w:t>
      </w:r>
    </w:p>
    <w:p w14:paraId="02EFCC1E" w14:textId="77777777" w:rsidR="00055F5B" w:rsidRPr="00244F16" w:rsidRDefault="00055F5B" w:rsidP="00055F5B">
      <w:pPr>
        <w:numPr>
          <w:ilvl w:val="0"/>
          <w:numId w:val="12"/>
        </w:numPr>
        <w:spacing w:after="13" w:line="249" w:lineRule="auto"/>
        <w:ind w:right="528" w:hanging="360"/>
      </w:pPr>
      <w:r w:rsidRPr="00244F16">
        <w:t>Form teams and assign specific duties to each.</w:t>
      </w:r>
    </w:p>
    <w:p w14:paraId="44764502" w14:textId="77777777" w:rsidR="00055F5B" w:rsidRPr="00244F16" w:rsidRDefault="00055F5B" w:rsidP="00055F5B">
      <w:pPr>
        <w:numPr>
          <w:ilvl w:val="0"/>
          <w:numId w:val="12"/>
        </w:numPr>
        <w:spacing w:after="13" w:line="249" w:lineRule="auto"/>
        <w:ind w:right="528" w:hanging="360"/>
      </w:pPr>
      <w:r w:rsidRPr="00244F16">
        <w:t>Hold a kickoff brainstorming and planning meeting.</w:t>
      </w:r>
    </w:p>
    <w:p w14:paraId="08423AB8" w14:textId="77777777" w:rsidR="00055F5B" w:rsidRPr="00244F16" w:rsidRDefault="00055F5B" w:rsidP="00055F5B">
      <w:pPr>
        <w:numPr>
          <w:ilvl w:val="0"/>
          <w:numId w:val="12"/>
        </w:numPr>
        <w:spacing w:after="13" w:line="249" w:lineRule="auto"/>
        <w:ind w:right="528" w:hanging="360"/>
      </w:pPr>
      <w:r w:rsidRPr="00244F16">
        <w:t>Draft a budget.</w:t>
      </w:r>
    </w:p>
    <w:p w14:paraId="6FD358EB" w14:textId="77777777" w:rsidR="00055F5B" w:rsidRPr="00244F16" w:rsidRDefault="00055F5B" w:rsidP="00055F5B">
      <w:pPr>
        <w:numPr>
          <w:ilvl w:val="0"/>
          <w:numId w:val="12"/>
        </w:numPr>
        <w:spacing w:after="13" w:line="249" w:lineRule="auto"/>
        <w:ind w:right="528" w:hanging="360"/>
      </w:pPr>
      <w:r w:rsidRPr="00244F16">
        <w:t>Create the event timeline.</w:t>
      </w:r>
    </w:p>
    <w:p w14:paraId="1A07126E" w14:textId="77777777" w:rsidR="00055F5B" w:rsidRPr="00244F16" w:rsidRDefault="00055F5B" w:rsidP="00055F5B">
      <w:pPr>
        <w:numPr>
          <w:ilvl w:val="0"/>
          <w:numId w:val="12"/>
        </w:numPr>
        <w:spacing w:after="13" w:line="249" w:lineRule="auto"/>
        <w:ind w:right="528" w:hanging="360"/>
      </w:pPr>
      <w:r w:rsidRPr="00244F16">
        <w:t>Research possible event dates and locations.</w:t>
      </w:r>
    </w:p>
    <w:p w14:paraId="1C5ABE62" w14:textId="77777777" w:rsidR="00055F5B" w:rsidRPr="00244F16" w:rsidRDefault="00055F5B" w:rsidP="00055F5B">
      <w:pPr>
        <w:numPr>
          <w:ilvl w:val="0"/>
          <w:numId w:val="12"/>
        </w:numPr>
        <w:spacing w:after="13" w:line="249" w:lineRule="auto"/>
        <w:ind w:right="528" w:hanging="360"/>
      </w:pPr>
      <w:r w:rsidRPr="00244F16">
        <w:t>Set the event date and time.</w:t>
      </w:r>
    </w:p>
    <w:p w14:paraId="604686D2" w14:textId="77777777" w:rsidR="00055F5B" w:rsidRPr="00244F16" w:rsidRDefault="00055F5B" w:rsidP="00055F5B">
      <w:pPr>
        <w:numPr>
          <w:ilvl w:val="0"/>
          <w:numId w:val="12"/>
        </w:numPr>
        <w:spacing w:after="13" w:line="249" w:lineRule="auto"/>
        <w:ind w:right="528" w:hanging="360"/>
      </w:pPr>
      <w:r w:rsidRPr="00244F16">
        <w:t>Set the location.</w:t>
      </w:r>
    </w:p>
    <w:p w14:paraId="0CAF2299" w14:textId="77777777" w:rsidR="00055F5B" w:rsidRPr="00244F16" w:rsidRDefault="00055F5B" w:rsidP="00055F5B">
      <w:pPr>
        <w:numPr>
          <w:ilvl w:val="0"/>
          <w:numId w:val="12"/>
        </w:numPr>
        <w:spacing w:after="13" w:line="249" w:lineRule="auto"/>
        <w:ind w:right="528" w:hanging="360"/>
      </w:pPr>
      <w:r w:rsidRPr="00244F16">
        <w:t>Determine any visuals/signage needed for the event.</w:t>
      </w:r>
    </w:p>
    <w:p w14:paraId="35CF082C" w14:textId="77777777" w:rsidR="00055F5B" w:rsidRPr="00244F16" w:rsidRDefault="00055F5B" w:rsidP="00055F5B">
      <w:pPr>
        <w:numPr>
          <w:ilvl w:val="0"/>
          <w:numId w:val="12"/>
        </w:numPr>
        <w:spacing w:after="206" w:line="249" w:lineRule="auto"/>
        <w:ind w:right="528" w:hanging="360"/>
      </w:pPr>
      <w:r w:rsidRPr="00244F16">
        <w:t>Submit requests for necessary permits/permissions.</w:t>
      </w:r>
    </w:p>
    <w:p w14:paraId="6279497D" w14:textId="45B69E2B" w:rsidR="00055F5B" w:rsidRPr="00244F16" w:rsidRDefault="00055F5B" w:rsidP="005028E9">
      <w:pPr>
        <w:pStyle w:val="BoldEventPlanningTitles"/>
        <w:rPr>
          <w:sz w:val="24"/>
        </w:rPr>
      </w:pPr>
      <w:r w:rsidRPr="00244F16">
        <w:rPr>
          <w:sz w:val="24"/>
        </w:rPr>
        <w:t>TWO MONTHS OUT</w:t>
      </w:r>
    </w:p>
    <w:p w14:paraId="62052184" w14:textId="77777777" w:rsidR="00055F5B" w:rsidRPr="00244F16" w:rsidRDefault="00055F5B" w:rsidP="005028E9">
      <w:pPr>
        <w:pStyle w:val="ListParagraph"/>
        <w:numPr>
          <w:ilvl w:val="0"/>
          <w:numId w:val="51"/>
        </w:numPr>
        <w:spacing w:after="13" w:line="249" w:lineRule="auto"/>
        <w:ind w:left="1260" w:right="528" w:hanging="360"/>
      </w:pPr>
      <w:r w:rsidRPr="00244F16">
        <w:t>Identify speakers for the press event and create a tentative event agenda.</w:t>
      </w:r>
    </w:p>
    <w:p w14:paraId="79E3AE60" w14:textId="77777777" w:rsidR="00055F5B" w:rsidRPr="00244F16" w:rsidRDefault="00055F5B" w:rsidP="005028E9">
      <w:pPr>
        <w:pStyle w:val="ListParagraph"/>
        <w:numPr>
          <w:ilvl w:val="0"/>
          <w:numId w:val="51"/>
        </w:numPr>
        <w:spacing w:after="13" w:line="249" w:lineRule="auto"/>
        <w:ind w:left="1260" w:right="528" w:hanging="360"/>
      </w:pPr>
      <w:r w:rsidRPr="00244F16">
        <w:t>Invite and confirm event speakers.</w:t>
      </w:r>
    </w:p>
    <w:p w14:paraId="2EA58885" w14:textId="77777777" w:rsidR="00055F5B" w:rsidRPr="00244F16" w:rsidRDefault="00055F5B" w:rsidP="005028E9">
      <w:pPr>
        <w:pStyle w:val="ListParagraph"/>
        <w:numPr>
          <w:ilvl w:val="0"/>
          <w:numId w:val="51"/>
        </w:numPr>
        <w:spacing w:after="13" w:line="249" w:lineRule="auto"/>
        <w:ind w:left="1260" w:right="528" w:hanging="360"/>
      </w:pPr>
      <w:r w:rsidRPr="00244F16">
        <w:t>Invite partners and community groups to participate.</w:t>
      </w:r>
    </w:p>
    <w:p w14:paraId="1F732285" w14:textId="77777777" w:rsidR="00055F5B" w:rsidRPr="00244F16" w:rsidRDefault="00055F5B" w:rsidP="005028E9">
      <w:pPr>
        <w:pStyle w:val="ListParagraph"/>
        <w:numPr>
          <w:ilvl w:val="0"/>
          <w:numId w:val="51"/>
        </w:numPr>
        <w:spacing w:after="13" w:line="249" w:lineRule="auto"/>
        <w:ind w:left="1260" w:right="528" w:hanging="360"/>
      </w:pPr>
      <w:r w:rsidRPr="00244F16">
        <w:t>Initiate the production of event signage/visuals.</w:t>
      </w:r>
    </w:p>
    <w:p w14:paraId="1F0017BE" w14:textId="77777777" w:rsidR="00055F5B" w:rsidRPr="00244F16" w:rsidRDefault="00055F5B" w:rsidP="005028E9">
      <w:pPr>
        <w:pStyle w:val="ListParagraph"/>
        <w:numPr>
          <w:ilvl w:val="0"/>
          <w:numId w:val="51"/>
        </w:numPr>
        <w:spacing w:after="13" w:line="249" w:lineRule="auto"/>
        <w:ind w:left="1260" w:right="528" w:hanging="360"/>
      </w:pPr>
      <w:r w:rsidRPr="00244F16">
        <w:t>Determine how many volunteers will be needed the day of the event.</w:t>
      </w:r>
    </w:p>
    <w:p w14:paraId="619B9C2D" w14:textId="77777777" w:rsidR="00055F5B" w:rsidRPr="00244F16" w:rsidRDefault="00055F5B" w:rsidP="005028E9">
      <w:pPr>
        <w:pStyle w:val="ListParagraph"/>
        <w:numPr>
          <w:ilvl w:val="0"/>
          <w:numId w:val="51"/>
        </w:numPr>
        <w:spacing w:after="13" w:line="249" w:lineRule="auto"/>
        <w:ind w:left="1260" w:right="528" w:hanging="360"/>
      </w:pPr>
      <w:r w:rsidRPr="00244F16">
        <w:t>Create an event coordination, staffing, and volunteer plan.</w:t>
      </w:r>
    </w:p>
    <w:p w14:paraId="29C3677B" w14:textId="77777777" w:rsidR="00055F5B" w:rsidRPr="00244F16" w:rsidRDefault="00055F5B" w:rsidP="005028E9">
      <w:pPr>
        <w:pStyle w:val="ListParagraph"/>
        <w:numPr>
          <w:ilvl w:val="0"/>
          <w:numId w:val="51"/>
        </w:numPr>
        <w:spacing w:after="13" w:line="249" w:lineRule="auto"/>
        <w:ind w:left="1260" w:right="528" w:hanging="360"/>
      </w:pPr>
      <w:r w:rsidRPr="00244F16">
        <w:t>Create an emergency plan, including a communications process.</w:t>
      </w:r>
    </w:p>
    <w:p w14:paraId="48659A32" w14:textId="77777777" w:rsidR="00055F5B" w:rsidRPr="00244F16" w:rsidRDefault="00055F5B" w:rsidP="005028E9">
      <w:pPr>
        <w:pStyle w:val="ListParagraph"/>
        <w:numPr>
          <w:ilvl w:val="0"/>
          <w:numId w:val="51"/>
        </w:numPr>
        <w:spacing w:after="13" w:line="249" w:lineRule="auto"/>
        <w:ind w:left="1260" w:right="528" w:hanging="360"/>
      </w:pPr>
      <w:r w:rsidRPr="00244F16">
        <w:lastRenderedPageBreak/>
        <w:t>Create a detailed supplies list.</w:t>
      </w:r>
    </w:p>
    <w:p w14:paraId="7CD9590F" w14:textId="77777777" w:rsidR="00055F5B" w:rsidRPr="00244F16" w:rsidRDefault="00055F5B" w:rsidP="005028E9">
      <w:pPr>
        <w:pStyle w:val="ListParagraph"/>
        <w:numPr>
          <w:ilvl w:val="0"/>
          <w:numId w:val="51"/>
        </w:numPr>
        <w:spacing w:after="13" w:line="249" w:lineRule="auto"/>
        <w:ind w:left="1260" w:right="528" w:hanging="360"/>
      </w:pPr>
      <w:r w:rsidRPr="00244F16">
        <w:t>Create media advisories and press releases.</w:t>
      </w:r>
    </w:p>
    <w:p w14:paraId="393AA00B" w14:textId="77777777" w:rsidR="00055F5B" w:rsidRPr="00244F16" w:rsidRDefault="00055F5B" w:rsidP="005028E9">
      <w:pPr>
        <w:pStyle w:val="ListParagraph"/>
        <w:numPr>
          <w:ilvl w:val="0"/>
          <w:numId w:val="51"/>
        </w:numPr>
        <w:spacing w:after="204" w:line="249" w:lineRule="auto"/>
        <w:ind w:left="1260" w:right="528" w:hanging="360"/>
      </w:pPr>
      <w:r w:rsidRPr="00244F16">
        <w:t>Create an evaluation plan.</w:t>
      </w:r>
    </w:p>
    <w:p w14:paraId="191A88C3" w14:textId="394C28D8" w:rsidR="00055F5B" w:rsidRPr="00244F16" w:rsidRDefault="00055F5B" w:rsidP="005028E9">
      <w:pPr>
        <w:pStyle w:val="BoldEventPlanningTitles"/>
        <w:rPr>
          <w:sz w:val="24"/>
        </w:rPr>
      </w:pPr>
      <w:r w:rsidRPr="00244F16">
        <w:rPr>
          <w:sz w:val="24"/>
        </w:rPr>
        <w:t>MONTH OF EVENT</w:t>
      </w:r>
    </w:p>
    <w:p w14:paraId="29FD4E40" w14:textId="77777777" w:rsidR="00055F5B" w:rsidRPr="00244F16" w:rsidRDefault="00055F5B" w:rsidP="005028E9">
      <w:pPr>
        <w:pStyle w:val="ListParagraph"/>
        <w:numPr>
          <w:ilvl w:val="0"/>
          <w:numId w:val="52"/>
        </w:numPr>
        <w:spacing w:after="13" w:line="249" w:lineRule="auto"/>
        <w:ind w:left="1260" w:right="528" w:hanging="360"/>
      </w:pPr>
      <w:r w:rsidRPr="00244F16">
        <w:t>Send out reminder invitations, post reminders on community event calendars, websites and social media networks, and post flyers in supportive businesses.</w:t>
      </w:r>
    </w:p>
    <w:p w14:paraId="75AFA392" w14:textId="77777777" w:rsidR="00055F5B" w:rsidRPr="00244F16" w:rsidRDefault="00055F5B" w:rsidP="005028E9">
      <w:pPr>
        <w:pStyle w:val="ListParagraph"/>
        <w:numPr>
          <w:ilvl w:val="0"/>
          <w:numId w:val="52"/>
        </w:numPr>
        <w:spacing w:after="13" w:line="249" w:lineRule="auto"/>
        <w:ind w:left="1260" w:right="528" w:hanging="360"/>
      </w:pPr>
      <w:r w:rsidRPr="00244F16">
        <w:t>Send out media advisories and press releases.</w:t>
      </w:r>
    </w:p>
    <w:p w14:paraId="6E230C53" w14:textId="77777777" w:rsidR="00055F5B" w:rsidRPr="00244F16" w:rsidRDefault="00055F5B" w:rsidP="005028E9">
      <w:pPr>
        <w:pStyle w:val="ListParagraph"/>
        <w:numPr>
          <w:ilvl w:val="0"/>
          <w:numId w:val="52"/>
        </w:numPr>
        <w:spacing w:after="206" w:line="249" w:lineRule="auto"/>
        <w:ind w:left="1260" w:right="528" w:hanging="360"/>
      </w:pPr>
      <w:r w:rsidRPr="00244F16">
        <w:t>Arrange for any special audio/visual needs</w:t>
      </w:r>
    </w:p>
    <w:p w14:paraId="519CC8C2" w14:textId="58E4F114" w:rsidR="00055F5B" w:rsidRPr="00244F16" w:rsidRDefault="00055F5B" w:rsidP="005028E9">
      <w:pPr>
        <w:pStyle w:val="BoldEventPlanningTitles"/>
        <w:rPr>
          <w:sz w:val="24"/>
        </w:rPr>
      </w:pPr>
      <w:r w:rsidRPr="00244F16">
        <w:rPr>
          <w:sz w:val="24"/>
        </w:rPr>
        <w:t>WEEK OF EVENT</w:t>
      </w:r>
    </w:p>
    <w:p w14:paraId="06CE9704" w14:textId="77777777" w:rsidR="00055F5B" w:rsidRPr="00244F16" w:rsidRDefault="00055F5B" w:rsidP="005028E9">
      <w:pPr>
        <w:pStyle w:val="ListParagraph"/>
        <w:numPr>
          <w:ilvl w:val="0"/>
          <w:numId w:val="53"/>
        </w:numPr>
        <w:spacing w:after="13" w:line="249" w:lineRule="auto"/>
        <w:ind w:left="1260" w:right="528" w:hanging="360"/>
      </w:pPr>
      <w:r w:rsidRPr="00244F16">
        <w:t>Hold a meeting to finalize any logistics.</w:t>
      </w:r>
    </w:p>
    <w:p w14:paraId="3E843471" w14:textId="77777777" w:rsidR="00055F5B" w:rsidRPr="00244F16" w:rsidRDefault="00055F5B" w:rsidP="005028E9">
      <w:pPr>
        <w:pStyle w:val="ListParagraph"/>
        <w:numPr>
          <w:ilvl w:val="0"/>
          <w:numId w:val="53"/>
        </w:numPr>
        <w:spacing w:after="13" w:line="249" w:lineRule="auto"/>
        <w:ind w:left="1260" w:right="528" w:hanging="360"/>
      </w:pPr>
      <w:r w:rsidRPr="00244F16">
        <w:t>Confirm all logistical arrangements with outside partners, vendors, etc.</w:t>
      </w:r>
    </w:p>
    <w:p w14:paraId="70DCB188" w14:textId="77777777" w:rsidR="00055F5B" w:rsidRPr="00244F16" w:rsidRDefault="00055F5B" w:rsidP="005028E9">
      <w:pPr>
        <w:pStyle w:val="ListParagraph"/>
        <w:numPr>
          <w:ilvl w:val="0"/>
          <w:numId w:val="53"/>
        </w:numPr>
        <w:spacing w:after="206" w:line="249" w:lineRule="auto"/>
        <w:ind w:left="1260" w:right="528" w:hanging="360"/>
      </w:pPr>
      <w:r w:rsidRPr="00244F16">
        <w:t>Follow up with media to confirm attendance and any special needs.</w:t>
      </w:r>
    </w:p>
    <w:p w14:paraId="5D93B07B" w14:textId="62017876" w:rsidR="00055F5B" w:rsidRPr="00244F16" w:rsidRDefault="00055F5B" w:rsidP="005028E9">
      <w:pPr>
        <w:pStyle w:val="BoldEventPlanningTitles"/>
        <w:rPr>
          <w:sz w:val="24"/>
        </w:rPr>
      </w:pPr>
      <w:r w:rsidRPr="00244F16">
        <w:rPr>
          <w:sz w:val="24"/>
        </w:rPr>
        <w:t>MONTH AFTER EVENT</w:t>
      </w:r>
    </w:p>
    <w:p w14:paraId="05E6451D" w14:textId="77777777" w:rsidR="00055F5B" w:rsidRPr="00244F16" w:rsidRDefault="00055F5B" w:rsidP="00E324C3">
      <w:pPr>
        <w:pStyle w:val="ListParagraph"/>
        <w:numPr>
          <w:ilvl w:val="0"/>
          <w:numId w:val="54"/>
        </w:numPr>
        <w:spacing w:after="13" w:line="249" w:lineRule="auto"/>
        <w:ind w:left="1260" w:right="528" w:hanging="360"/>
      </w:pPr>
      <w:r w:rsidRPr="00244F16">
        <w:t>Make thank-you calls and write thank-you letters and notes.</w:t>
      </w:r>
    </w:p>
    <w:p w14:paraId="6DF6289F" w14:textId="77777777" w:rsidR="00055F5B" w:rsidRPr="00244F16" w:rsidRDefault="00055F5B" w:rsidP="00E324C3">
      <w:pPr>
        <w:pStyle w:val="ListParagraph"/>
        <w:numPr>
          <w:ilvl w:val="0"/>
          <w:numId w:val="54"/>
        </w:numPr>
        <w:spacing w:after="13" w:line="249" w:lineRule="auto"/>
        <w:ind w:left="1260" w:right="528" w:hanging="360"/>
      </w:pPr>
      <w:r w:rsidRPr="00244F16">
        <w:t>Submit articles and photos from the event to local newspapers and media.</w:t>
      </w:r>
    </w:p>
    <w:p w14:paraId="178159B8" w14:textId="77777777" w:rsidR="00055F5B" w:rsidRPr="00244F16" w:rsidRDefault="00055F5B" w:rsidP="00E324C3">
      <w:pPr>
        <w:pStyle w:val="ListParagraph"/>
        <w:numPr>
          <w:ilvl w:val="0"/>
          <w:numId w:val="54"/>
        </w:numPr>
        <w:spacing w:after="13" w:line="249" w:lineRule="auto"/>
        <w:ind w:left="1260" w:right="528" w:hanging="360"/>
      </w:pPr>
      <w:r w:rsidRPr="00244F16">
        <w:t>Send survey to attendees and participants.</w:t>
      </w:r>
    </w:p>
    <w:p w14:paraId="585BA85B" w14:textId="77777777" w:rsidR="00055F5B" w:rsidRPr="00EA4B3C" w:rsidRDefault="00055F5B" w:rsidP="00E324C3">
      <w:pPr>
        <w:pStyle w:val="ListParagraph"/>
        <w:numPr>
          <w:ilvl w:val="0"/>
          <w:numId w:val="54"/>
        </w:numPr>
        <w:spacing w:after="13" w:line="249" w:lineRule="auto"/>
        <w:ind w:left="1260" w:right="528" w:hanging="360"/>
        <w:rPr>
          <w:sz w:val="22"/>
          <w:szCs w:val="22"/>
        </w:rPr>
      </w:pPr>
      <w:r w:rsidRPr="00244F16">
        <w:t>Hold a meeting after your event to review what went right, what to do next time.</w:t>
      </w:r>
    </w:p>
    <w:p w14:paraId="717A36EF" w14:textId="77777777" w:rsidR="00C40DF4" w:rsidRPr="005028E9" w:rsidRDefault="00C40DF4" w:rsidP="005028E9">
      <w:pPr>
        <w:ind w:left="0" w:firstLine="0"/>
      </w:pPr>
      <w:r w:rsidRPr="005028E9">
        <w:br w:type="page"/>
      </w:r>
    </w:p>
    <w:p w14:paraId="4F5693F5" w14:textId="1DBFB4A5" w:rsidR="00055F5B" w:rsidRDefault="00055F5B" w:rsidP="006C5C38">
      <w:pPr>
        <w:pStyle w:val="H2"/>
        <w:spacing w:after="240"/>
      </w:pPr>
      <w:r>
        <w:lastRenderedPageBreak/>
        <w:t>Event Planning Committee Worksheet</w:t>
      </w:r>
    </w:p>
    <w:p w14:paraId="4777033B" w14:textId="2C8750B2" w:rsidR="00055F5B" w:rsidRPr="00EA4B3C" w:rsidRDefault="00055F5B" w:rsidP="00055F5B">
      <w:pPr>
        <w:spacing w:after="272" w:line="249" w:lineRule="auto"/>
        <w:ind w:left="715" w:right="144"/>
      </w:pPr>
      <w:r w:rsidRPr="00EA4B3C">
        <w:rPr>
          <w:i/>
        </w:rPr>
        <w:t xml:space="preserve">This template includes some action items you may need to follow </w:t>
      </w:r>
      <w:r w:rsidR="00893F5F" w:rsidRPr="00EA4B3C">
        <w:rPr>
          <w:i/>
        </w:rPr>
        <w:t>to</w:t>
      </w:r>
      <w:r w:rsidRPr="00EA4B3C">
        <w:rPr>
          <w:i/>
        </w:rPr>
        <w:t xml:space="preserve"> plan an event. It is by no means a comprehensive list of possible tasks. You and your planning committee can customize a checklist that’s fully suited to your event. The template enables you to remove tasks that aren’t applicable and create new tasks as needed. To add a blank row, just hit “tab” in the last cell.</w:t>
      </w:r>
    </w:p>
    <w:p w14:paraId="3BC3D77C" w14:textId="15669C78" w:rsidR="00055F5B" w:rsidRPr="00EA4B3C" w:rsidRDefault="00055F5B" w:rsidP="00707A34">
      <w:pPr>
        <w:tabs>
          <w:tab w:val="left" w:pos="720"/>
          <w:tab w:val="center" w:leader="underscore" w:pos="4320"/>
          <w:tab w:val="center" w:pos="5490"/>
          <w:tab w:val="left" w:leader="underscore" w:pos="9360"/>
        </w:tabs>
        <w:spacing w:after="527"/>
        <w:ind w:left="0" w:right="0" w:firstLine="0"/>
      </w:pPr>
      <w:r w:rsidRPr="00EA4B3C">
        <w:tab/>
        <w:t xml:space="preserve">EVENT: </w:t>
      </w:r>
      <w:r w:rsidR="00707A34" w:rsidRPr="00EA4B3C">
        <w:tab/>
      </w:r>
      <w:r w:rsidRPr="00EA4B3C">
        <w:tab/>
        <w:t xml:space="preserve">GOAL: </w:t>
      </w:r>
      <w:r w:rsidR="00707A34" w:rsidRPr="00EA4B3C">
        <w:tab/>
      </w:r>
    </w:p>
    <w:p w14:paraId="632E7CD9" w14:textId="46E21E4D" w:rsidR="00055F5B" w:rsidRPr="00D15350" w:rsidRDefault="00055F5B" w:rsidP="00055F5B">
      <w:pPr>
        <w:spacing w:after="2" w:line="259" w:lineRule="auto"/>
        <w:ind w:left="571" w:right="0"/>
      </w:pPr>
      <w:r w:rsidRPr="00D15350">
        <w:rPr>
          <w:b/>
        </w:rPr>
        <w:t>Planning Committee Members</w:t>
      </w:r>
    </w:p>
    <w:tbl>
      <w:tblPr>
        <w:tblStyle w:val="TableGrid"/>
        <w:tblW w:w="9354" w:type="dxa"/>
        <w:tblInd w:w="724" w:type="dxa"/>
        <w:tblCellMar>
          <w:left w:w="115" w:type="dxa"/>
          <w:bottom w:w="63" w:type="dxa"/>
          <w:right w:w="115" w:type="dxa"/>
        </w:tblCellMar>
        <w:tblLook w:val="04A0" w:firstRow="1" w:lastRow="0" w:firstColumn="1" w:lastColumn="0" w:noHBand="0" w:noVBand="1"/>
        <w:tblCaption w:val="Planning Committee Members"/>
        <w:tblDescription w:val="Planning Committee Members"/>
      </w:tblPr>
      <w:tblGrid>
        <w:gridCol w:w="2659"/>
        <w:gridCol w:w="1819"/>
        <w:gridCol w:w="1740"/>
        <w:gridCol w:w="3136"/>
      </w:tblGrid>
      <w:tr w:rsidR="00055F5B" w14:paraId="027CD671" w14:textId="77777777" w:rsidTr="001D751B">
        <w:trPr>
          <w:cantSplit/>
          <w:trHeight w:val="432"/>
          <w:tblHeader/>
        </w:trPr>
        <w:tc>
          <w:tcPr>
            <w:tcW w:w="2659" w:type="dxa"/>
            <w:tcBorders>
              <w:top w:val="single" w:sz="4" w:space="0" w:color="000000"/>
              <w:left w:val="nil"/>
              <w:bottom w:val="single" w:sz="4" w:space="0" w:color="000000"/>
              <w:right w:val="nil"/>
            </w:tcBorders>
            <w:shd w:val="clear" w:color="auto" w:fill="000000"/>
            <w:vAlign w:val="bottom"/>
          </w:tcPr>
          <w:p w14:paraId="097871A5" w14:textId="6BB14085" w:rsidR="00055F5B" w:rsidRDefault="00055F5B" w:rsidP="006C5236">
            <w:pPr>
              <w:spacing w:after="0" w:line="259" w:lineRule="auto"/>
              <w:ind w:left="0" w:right="3" w:firstLine="0"/>
              <w:jc w:val="center"/>
            </w:pPr>
            <w:r>
              <w:rPr>
                <w:b/>
                <w:color w:val="FFFFFF"/>
                <w:sz w:val="20"/>
              </w:rPr>
              <w:t>Name</w:t>
            </w:r>
          </w:p>
        </w:tc>
        <w:tc>
          <w:tcPr>
            <w:tcW w:w="1819" w:type="dxa"/>
            <w:tcBorders>
              <w:top w:val="single" w:sz="4" w:space="0" w:color="000000"/>
              <w:left w:val="nil"/>
              <w:bottom w:val="single" w:sz="4" w:space="0" w:color="000000"/>
              <w:right w:val="nil"/>
            </w:tcBorders>
            <w:shd w:val="clear" w:color="auto" w:fill="000000"/>
            <w:vAlign w:val="bottom"/>
          </w:tcPr>
          <w:p w14:paraId="6CAC6E20" w14:textId="0A051246" w:rsidR="00055F5B" w:rsidRDefault="00055F5B" w:rsidP="006C5236">
            <w:pPr>
              <w:spacing w:after="0" w:line="259" w:lineRule="auto"/>
              <w:ind w:left="0" w:right="7" w:firstLine="0"/>
              <w:jc w:val="center"/>
            </w:pPr>
            <w:r>
              <w:rPr>
                <w:b/>
                <w:color w:val="FFFFFF"/>
                <w:sz w:val="20"/>
              </w:rPr>
              <w:t>Organization</w:t>
            </w:r>
          </w:p>
        </w:tc>
        <w:tc>
          <w:tcPr>
            <w:tcW w:w="1740" w:type="dxa"/>
            <w:tcBorders>
              <w:top w:val="single" w:sz="4" w:space="0" w:color="000000"/>
              <w:left w:val="nil"/>
              <w:bottom w:val="single" w:sz="4" w:space="0" w:color="000000"/>
              <w:right w:val="nil"/>
            </w:tcBorders>
            <w:shd w:val="clear" w:color="auto" w:fill="000000"/>
            <w:vAlign w:val="bottom"/>
          </w:tcPr>
          <w:p w14:paraId="2E09C1C1" w14:textId="7F9AC6E4" w:rsidR="00055F5B" w:rsidRDefault="00055F5B" w:rsidP="006C5236">
            <w:pPr>
              <w:spacing w:after="0" w:line="259" w:lineRule="auto"/>
              <w:ind w:left="0" w:right="1" w:firstLine="0"/>
              <w:jc w:val="center"/>
            </w:pPr>
            <w:r>
              <w:rPr>
                <w:b/>
                <w:color w:val="FFFFFF"/>
                <w:sz w:val="20"/>
              </w:rPr>
              <w:t>Phone Number</w:t>
            </w:r>
          </w:p>
        </w:tc>
        <w:tc>
          <w:tcPr>
            <w:tcW w:w="3136" w:type="dxa"/>
            <w:tcBorders>
              <w:top w:val="single" w:sz="4" w:space="0" w:color="000000"/>
              <w:left w:val="nil"/>
              <w:bottom w:val="single" w:sz="4" w:space="0" w:color="000000"/>
              <w:right w:val="nil"/>
            </w:tcBorders>
            <w:shd w:val="clear" w:color="auto" w:fill="000000"/>
            <w:vAlign w:val="bottom"/>
          </w:tcPr>
          <w:p w14:paraId="475AD3D1" w14:textId="6FCD1342" w:rsidR="00055F5B" w:rsidRDefault="00055F5B" w:rsidP="006C5236">
            <w:pPr>
              <w:spacing w:after="0" w:line="259" w:lineRule="auto"/>
              <w:ind w:left="0" w:right="0" w:firstLine="0"/>
              <w:jc w:val="center"/>
            </w:pPr>
            <w:r>
              <w:rPr>
                <w:b/>
                <w:color w:val="FFFFFF"/>
                <w:sz w:val="20"/>
              </w:rPr>
              <w:t>Email</w:t>
            </w:r>
          </w:p>
        </w:tc>
      </w:tr>
      <w:tr w:rsidR="00055F5B" w14:paraId="67265E17" w14:textId="77777777" w:rsidTr="001D751B">
        <w:trPr>
          <w:cantSplit/>
          <w:trHeight w:val="311"/>
        </w:trPr>
        <w:tc>
          <w:tcPr>
            <w:tcW w:w="2659" w:type="dxa"/>
            <w:tcBorders>
              <w:top w:val="single" w:sz="4" w:space="0" w:color="000000"/>
              <w:left w:val="single" w:sz="4" w:space="0" w:color="000000"/>
              <w:bottom w:val="single" w:sz="4" w:space="0" w:color="000000"/>
              <w:right w:val="single" w:sz="4" w:space="0" w:color="000000"/>
            </w:tcBorders>
          </w:tcPr>
          <w:p w14:paraId="0A3B548B" w14:textId="77777777" w:rsidR="00055F5B" w:rsidRDefault="00055F5B" w:rsidP="006C5236">
            <w:pPr>
              <w:spacing w:after="160" w:line="259" w:lineRule="auto"/>
              <w:ind w:left="0" w:right="0" w:firstLine="0"/>
            </w:pPr>
          </w:p>
        </w:tc>
        <w:tc>
          <w:tcPr>
            <w:tcW w:w="1819" w:type="dxa"/>
            <w:tcBorders>
              <w:top w:val="single" w:sz="4" w:space="0" w:color="000000"/>
              <w:left w:val="single" w:sz="4" w:space="0" w:color="000000"/>
              <w:bottom w:val="single" w:sz="4" w:space="0" w:color="000000"/>
              <w:right w:val="single" w:sz="4" w:space="0" w:color="000000"/>
            </w:tcBorders>
          </w:tcPr>
          <w:p w14:paraId="21270169" w14:textId="77777777" w:rsidR="00055F5B" w:rsidRDefault="00055F5B" w:rsidP="006C5236">
            <w:pPr>
              <w:spacing w:after="160" w:line="259" w:lineRule="auto"/>
              <w:ind w:left="0" w:right="0" w:firstLine="0"/>
            </w:pPr>
          </w:p>
        </w:tc>
        <w:tc>
          <w:tcPr>
            <w:tcW w:w="1740" w:type="dxa"/>
            <w:tcBorders>
              <w:top w:val="single" w:sz="4" w:space="0" w:color="000000"/>
              <w:left w:val="single" w:sz="4" w:space="0" w:color="000000"/>
              <w:bottom w:val="single" w:sz="4" w:space="0" w:color="000000"/>
              <w:right w:val="single" w:sz="4" w:space="0" w:color="000000"/>
            </w:tcBorders>
          </w:tcPr>
          <w:p w14:paraId="706DEA5B" w14:textId="77777777" w:rsidR="00055F5B" w:rsidRDefault="00055F5B" w:rsidP="006C5236">
            <w:pPr>
              <w:spacing w:after="160" w:line="259" w:lineRule="auto"/>
              <w:ind w:left="0" w:right="0" w:firstLine="0"/>
            </w:pPr>
          </w:p>
        </w:tc>
        <w:tc>
          <w:tcPr>
            <w:tcW w:w="3136" w:type="dxa"/>
            <w:tcBorders>
              <w:top w:val="single" w:sz="4" w:space="0" w:color="000000"/>
              <w:left w:val="single" w:sz="4" w:space="0" w:color="000000"/>
              <w:bottom w:val="single" w:sz="4" w:space="0" w:color="000000"/>
              <w:right w:val="single" w:sz="4" w:space="0" w:color="000000"/>
            </w:tcBorders>
          </w:tcPr>
          <w:p w14:paraId="43C4921E" w14:textId="77777777" w:rsidR="00055F5B" w:rsidRDefault="00055F5B" w:rsidP="006C5236">
            <w:pPr>
              <w:spacing w:after="160" w:line="259" w:lineRule="auto"/>
              <w:ind w:left="0" w:right="0" w:firstLine="0"/>
            </w:pPr>
          </w:p>
        </w:tc>
      </w:tr>
      <w:tr w:rsidR="00055F5B" w14:paraId="1D19F5C8" w14:textId="77777777" w:rsidTr="001D751B">
        <w:trPr>
          <w:cantSplit/>
          <w:trHeight w:val="310"/>
        </w:trPr>
        <w:tc>
          <w:tcPr>
            <w:tcW w:w="2659" w:type="dxa"/>
            <w:tcBorders>
              <w:top w:val="single" w:sz="4" w:space="0" w:color="000000"/>
              <w:left w:val="single" w:sz="4" w:space="0" w:color="000000"/>
              <w:bottom w:val="single" w:sz="4" w:space="0" w:color="000000"/>
              <w:right w:val="single" w:sz="4" w:space="0" w:color="000000"/>
            </w:tcBorders>
          </w:tcPr>
          <w:p w14:paraId="45F4865A" w14:textId="77777777" w:rsidR="00055F5B" w:rsidRDefault="00055F5B" w:rsidP="006C5236">
            <w:pPr>
              <w:spacing w:after="160" w:line="259" w:lineRule="auto"/>
              <w:ind w:left="0" w:right="0" w:firstLine="0"/>
            </w:pPr>
          </w:p>
        </w:tc>
        <w:tc>
          <w:tcPr>
            <w:tcW w:w="1819" w:type="dxa"/>
            <w:tcBorders>
              <w:top w:val="single" w:sz="4" w:space="0" w:color="000000"/>
              <w:left w:val="single" w:sz="4" w:space="0" w:color="000000"/>
              <w:bottom w:val="single" w:sz="4" w:space="0" w:color="000000"/>
              <w:right w:val="single" w:sz="4" w:space="0" w:color="000000"/>
            </w:tcBorders>
          </w:tcPr>
          <w:p w14:paraId="50D2F70C" w14:textId="77777777" w:rsidR="00055F5B" w:rsidRDefault="00055F5B" w:rsidP="006C5236">
            <w:pPr>
              <w:spacing w:after="160" w:line="259" w:lineRule="auto"/>
              <w:ind w:left="0" w:right="0" w:firstLine="0"/>
            </w:pPr>
          </w:p>
        </w:tc>
        <w:tc>
          <w:tcPr>
            <w:tcW w:w="1740" w:type="dxa"/>
            <w:tcBorders>
              <w:top w:val="single" w:sz="4" w:space="0" w:color="000000"/>
              <w:left w:val="single" w:sz="4" w:space="0" w:color="000000"/>
              <w:bottom w:val="single" w:sz="4" w:space="0" w:color="000000"/>
              <w:right w:val="single" w:sz="4" w:space="0" w:color="000000"/>
            </w:tcBorders>
          </w:tcPr>
          <w:p w14:paraId="485C64B8" w14:textId="77777777" w:rsidR="00055F5B" w:rsidRDefault="00055F5B" w:rsidP="006C5236">
            <w:pPr>
              <w:spacing w:after="160" w:line="259" w:lineRule="auto"/>
              <w:ind w:left="0" w:right="0" w:firstLine="0"/>
            </w:pPr>
          </w:p>
        </w:tc>
        <w:tc>
          <w:tcPr>
            <w:tcW w:w="3136" w:type="dxa"/>
            <w:tcBorders>
              <w:top w:val="single" w:sz="4" w:space="0" w:color="000000"/>
              <w:left w:val="single" w:sz="4" w:space="0" w:color="000000"/>
              <w:bottom w:val="single" w:sz="4" w:space="0" w:color="000000"/>
              <w:right w:val="single" w:sz="4" w:space="0" w:color="000000"/>
            </w:tcBorders>
          </w:tcPr>
          <w:p w14:paraId="1B90CD20" w14:textId="77777777" w:rsidR="00055F5B" w:rsidRDefault="00055F5B" w:rsidP="006C5236">
            <w:pPr>
              <w:spacing w:after="160" w:line="259" w:lineRule="auto"/>
              <w:ind w:left="0" w:right="0" w:firstLine="0"/>
            </w:pPr>
          </w:p>
        </w:tc>
      </w:tr>
      <w:tr w:rsidR="00055F5B" w14:paraId="57E3A2FA" w14:textId="77777777" w:rsidTr="001D751B">
        <w:trPr>
          <w:cantSplit/>
          <w:trHeight w:val="310"/>
        </w:trPr>
        <w:tc>
          <w:tcPr>
            <w:tcW w:w="2659" w:type="dxa"/>
            <w:tcBorders>
              <w:top w:val="single" w:sz="4" w:space="0" w:color="000000"/>
              <w:left w:val="single" w:sz="4" w:space="0" w:color="000000"/>
              <w:bottom w:val="single" w:sz="4" w:space="0" w:color="000000"/>
              <w:right w:val="single" w:sz="4" w:space="0" w:color="000000"/>
            </w:tcBorders>
          </w:tcPr>
          <w:p w14:paraId="07F6B321" w14:textId="77777777" w:rsidR="00055F5B" w:rsidRDefault="00055F5B" w:rsidP="006C5236">
            <w:pPr>
              <w:spacing w:after="160" w:line="259" w:lineRule="auto"/>
              <w:ind w:left="0" w:right="0" w:firstLine="0"/>
            </w:pPr>
          </w:p>
        </w:tc>
        <w:tc>
          <w:tcPr>
            <w:tcW w:w="1819" w:type="dxa"/>
            <w:tcBorders>
              <w:top w:val="single" w:sz="4" w:space="0" w:color="000000"/>
              <w:left w:val="single" w:sz="4" w:space="0" w:color="000000"/>
              <w:bottom w:val="single" w:sz="4" w:space="0" w:color="000000"/>
              <w:right w:val="single" w:sz="4" w:space="0" w:color="000000"/>
            </w:tcBorders>
          </w:tcPr>
          <w:p w14:paraId="1E42B8AE" w14:textId="77777777" w:rsidR="00055F5B" w:rsidRDefault="00055F5B" w:rsidP="006C5236">
            <w:pPr>
              <w:spacing w:after="160" w:line="259" w:lineRule="auto"/>
              <w:ind w:left="0" w:right="0" w:firstLine="0"/>
            </w:pPr>
          </w:p>
        </w:tc>
        <w:tc>
          <w:tcPr>
            <w:tcW w:w="1740" w:type="dxa"/>
            <w:tcBorders>
              <w:top w:val="single" w:sz="4" w:space="0" w:color="000000"/>
              <w:left w:val="single" w:sz="4" w:space="0" w:color="000000"/>
              <w:bottom w:val="single" w:sz="4" w:space="0" w:color="000000"/>
              <w:right w:val="single" w:sz="4" w:space="0" w:color="000000"/>
            </w:tcBorders>
          </w:tcPr>
          <w:p w14:paraId="00B3ADD4" w14:textId="77777777" w:rsidR="00055F5B" w:rsidRDefault="00055F5B" w:rsidP="006C5236">
            <w:pPr>
              <w:spacing w:after="160" w:line="259" w:lineRule="auto"/>
              <w:ind w:left="0" w:right="0" w:firstLine="0"/>
            </w:pPr>
          </w:p>
        </w:tc>
        <w:tc>
          <w:tcPr>
            <w:tcW w:w="3136" w:type="dxa"/>
            <w:tcBorders>
              <w:top w:val="single" w:sz="4" w:space="0" w:color="000000"/>
              <w:left w:val="single" w:sz="4" w:space="0" w:color="000000"/>
              <w:bottom w:val="single" w:sz="4" w:space="0" w:color="000000"/>
              <w:right w:val="single" w:sz="4" w:space="0" w:color="000000"/>
            </w:tcBorders>
          </w:tcPr>
          <w:p w14:paraId="08203D7D" w14:textId="77777777" w:rsidR="00055F5B" w:rsidRDefault="00055F5B" w:rsidP="006C5236">
            <w:pPr>
              <w:spacing w:after="160" w:line="259" w:lineRule="auto"/>
              <w:ind w:left="0" w:right="0" w:firstLine="0"/>
            </w:pPr>
          </w:p>
        </w:tc>
      </w:tr>
      <w:tr w:rsidR="00055F5B" w14:paraId="541A3F8D" w14:textId="77777777" w:rsidTr="001D751B">
        <w:trPr>
          <w:cantSplit/>
          <w:trHeight w:val="310"/>
        </w:trPr>
        <w:tc>
          <w:tcPr>
            <w:tcW w:w="2659" w:type="dxa"/>
            <w:tcBorders>
              <w:top w:val="single" w:sz="4" w:space="0" w:color="000000"/>
              <w:left w:val="single" w:sz="4" w:space="0" w:color="000000"/>
              <w:bottom w:val="single" w:sz="4" w:space="0" w:color="000000"/>
              <w:right w:val="single" w:sz="4" w:space="0" w:color="000000"/>
            </w:tcBorders>
          </w:tcPr>
          <w:p w14:paraId="52F0297F" w14:textId="77777777" w:rsidR="00055F5B" w:rsidRDefault="00055F5B" w:rsidP="006C5236">
            <w:pPr>
              <w:spacing w:after="160" w:line="259" w:lineRule="auto"/>
              <w:ind w:left="0" w:right="0" w:firstLine="0"/>
            </w:pPr>
          </w:p>
        </w:tc>
        <w:tc>
          <w:tcPr>
            <w:tcW w:w="1819" w:type="dxa"/>
            <w:tcBorders>
              <w:top w:val="single" w:sz="4" w:space="0" w:color="000000"/>
              <w:left w:val="single" w:sz="4" w:space="0" w:color="000000"/>
              <w:bottom w:val="single" w:sz="4" w:space="0" w:color="000000"/>
              <w:right w:val="single" w:sz="4" w:space="0" w:color="000000"/>
            </w:tcBorders>
          </w:tcPr>
          <w:p w14:paraId="6274D91B" w14:textId="77777777" w:rsidR="00055F5B" w:rsidRDefault="00055F5B" w:rsidP="006C5236">
            <w:pPr>
              <w:spacing w:after="160" w:line="259" w:lineRule="auto"/>
              <w:ind w:left="0" w:right="0" w:firstLine="0"/>
            </w:pPr>
          </w:p>
        </w:tc>
        <w:tc>
          <w:tcPr>
            <w:tcW w:w="1740" w:type="dxa"/>
            <w:tcBorders>
              <w:top w:val="single" w:sz="4" w:space="0" w:color="000000"/>
              <w:left w:val="single" w:sz="4" w:space="0" w:color="000000"/>
              <w:bottom w:val="single" w:sz="4" w:space="0" w:color="000000"/>
              <w:right w:val="single" w:sz="4" w:space="0" w:color="000000"/>
            </w:tcBorders>
          </w:tcPr>
          <w:p w14:paraId="37B9D732" w14:textId="77777777" w:rsidR="00055F5B" w:rsidRDefault="00055F5B" w:rsidP="006C5236">
            <w:pPr>
              <w:spacing w:after="160" w:line="259" w:lineRule="auto"/>
              <w:ind w:left="0" w:right="0" w:firstLine="0"/>
            </w:pPr>
          </w:p>
        </w:tc>
        <w:tc>
          <w:tcPr>
            <w:tcW w:w="3136" w:type="dxa"/>
            <w:tcBorders>
              <w:top w:val="single" w:sz="4" w:space="0" w:color="000000"/>
              <w:left w:val="single" w:sz="4" w:space="0" w:color="000000"/>
              <w:bottom w:val="single" w:sz="4" w:space="0" w:color="000000"/>
              <w:right w:val="single" w:sz="4" w:space="0" w:color="000000"/>
            </w:tcBorders>
          </w:tcPr>
          <w:p w14:paraId="6F8172B3" w14:textId="77777777" w:rsidR="00055F5B" w:rsidRDefault="00055F5B" w:rsidP="006C5236">
            <w:pPr>
              <w:spacing w:after="160" w:line="259" w:lineRule="auto"/>
              <w:ind w:left="0" w:right="0" w:firstLine="0"/>
            </w:pPr>
          </w:p>
        </w:tc>
      </w:tr>
      <w:tr w:rsidR="00055F5B" w14:paraId="5C1CF298" w14:textId="77777777" w:rsidTr="001D751B">
        <w:trPr>
          <w:cantSplit/>
          <w:trHeight w:val="310"/>
        </w:trPr>
        <w:tc>
          <w:tcPr>
            <w:tcW w:w="2659" w:type="dxa"/>
            <w:tcBorders>
              <w:top w:val="single" w:sz="4" w:space="0" w:color="000000"/>
              <w:left w:val="single" w:sz="4" w:space="0" w:color="000000"/>
              <w:bottom w:val="single" w:sz="4" w:space="0" w:color="000000"/>
              <w:right w:val="single" w:sz="4" w:space="0" w:color="000000"/>
            </w:tcBorders>
          </w:tcPr>
          <w:p w14:paraId="0E04EE1A" w14:textId="77777777" w:rsidR="00055F5B" w:rsidRDefault="00055F5B" w:rsidP="006C5236">
            <w:pPr>
              <w:spacing w:after="160" w:line="259" w:lineRule="auto"/>
              <w:ind w:left="0" w:right="0" w:firstLine="0"/>
            </w:pPr>
          </w:p>
        </w:tc>
        <w:tc>
          <w:tcPr>
            <w:tcW w:w="1819" w:type="dxa"/>
            <w:tcBorders>
              <w:top w:val="single" w:sz="4" w:space="0" w:color="000000"/>
              <w:left w:val="single" w:sz="4" w:space="0" w:color="000000"/>
              <w:bottom w:val="single" w:sz="4" w:space="0" w:color="000000"/>
              <w:right w:val="single" w:sz="4" w:space="0" w:color="000000"/>
            </w:tcBorders>
          </w:tcPr>
          <w:p w14:paraId="6E2F01CE" w14:textId="77777777" w:rsidR="00055F5B" w:rsidRDefault="00055F5B" w:rsidP="006C5236">
            <w:pPr>
              <w:spacing w:after="160" w:line="259" w:lineRule="auto"/>
              <w:ind w:left="0" w:right="0" w:firstLine="0"/>
            </w:pPr>
          </w:p>
        </w:tc>
        <w:tc>
          <w:tcPr>
            <w:tcW w:w="1740" w:type="dxa"/>
            <w:tcBorders>
              <w:top w:val="single" w:sz="4" w:space="0" w:color="000000"/>
              <w:left w:val="single" w:sz="4" w:space="0" w:color="000000"/>
              <w:bottom w:val="single" w:sz="4" w:space="0" w:color="000000"/>
              <w:right w:val="single" w:sz="4" w:space="0" w:color="000000"/>
            </w:tcBorders>
          </w:tcPr>
          <w:p w14:paraId="1C653C0A" w14:textId="77777777" w:rsidR="00055F5B" w:rsidRDefault="00055F5B" w:rsidP="006C5236">
            <w:pPr>
              <w:spacing w:after="160" w:line="259" w:lineRule="auto"/>
              <w:ind w:left="0" w:right="0" w:firstLine="0"/>
            </w:pPr>
          </w:p>
        </w:tc>
        <w:tc>
          <w:tcPr>
            <w:tcW w:w="3136" w:type="dxa"/>
            <w:tcBorders>
              <w:top w:val="single" w:sz="4" w:space="0" w:color="000000"/>
              <w:left w:val="single" w:sz="4" w:space="0" w:color="000000"/>
              <w:bottom w:val="single" w:sz="4" w:space="0" w:color="000000"/>
              <w:right w:val="single" w:sz="4" w:space="0" w:color="000000"/>
            </w:tcBorders>
          </w:tcPr>
          <w:p w14:paraId="72BD1D60" w14:textId="77777777" w:rsidR="00055F5B" w:rsidRDefault="00055F5B" w:rsidP="006C5236">
            <w:pPr>
              <w:spacing w:after="160" w:line="259" w:lineRule="auto"/>
              <w:ind w:left="0" w:right="0" w:firstLine="0"/>
            </w:pPr>
          </w:p>
        </w:tc>
      </w:tr>
      <w:tr w:rsidR="00055F5B" w14:paraId="05D9F062" w14:textId="77777777" w:rsidTr="001D751B">
        <w:trPr>
          <w:cantSplit/>
          <w:trHeight w:val="310"/>
        </w:trPr>
        <w:tc>
          <w:tcPr>
            <w:tcW w:w="2659" w:type="dxa"/>
            <w:tcBorders>
              <w:top w:val="single" w:sz="4" w:space="0" w:color="000000"/>
              <w:left w:val="single" w:sz="4" w:space="0" w:color="000000"/>
              <w:bottom w:val="single" w:sz="4" w:space="0" w:color="000000"/>
              <w:right w:val="single" w:sz="4" w:space="0" w:color="000000"/>
            </w:tcBorders>
          </w:tcPr>
          <w:p w14:paraId="5D93A1AF" w14:textId="77777777" w:rsidR="00055F5B" w:rsidRDefault="00055F5B" w:rsidP="006C5236">
            <w:pPr>
              <w:spacing w:after="160" w:line="259" w:lineRule="auto"/>
              <w:ind w:left="0" w:right="0" w:firstLine="0"/>
            </w:pPr>
          </w:p>
        </w:tc>
        <w:tc>
          <w:tcPr>
            <w:tcW w:w="1819" w:type="dxa"/>
            <w:tcBorders>
              <w:top w:val="single" w:sz="4" w:space="0" w:color="000000"/>
              <w:left w:val="single" w:sz="4" w:space="0" w:color="000000"/>
              <w:bottom w:val="single" w:sz="4" w:space="0" w:color="000000"/>
              <w:right w:val="single" w:sz="4" w:space="0" w:color="000000"/>
            </w:tcBorders>
          </w:tcPr>
          <w:p w14:paraId="03AEA912" w14:textId="77777777" w:rsidR="00055F5B" w:rsidRDefault="00055F5B" w:rsidP="006C5236">
            <w:pPr>
              <w:spacing w:after="160" w:line="259" w:lineRule="auto"/>
              <w:ind w:left="0" w:right="0" w:firstLine="0"/>
            </w:pPr>
          </w:p>
        </w:tc>
        <w:tc>
          <w:tcPr>
            <w:tcW w:w="1740" w:type="dxa"/>
            <w:tcBorders>
              <w:top w:val="single" w:sz="4" w:space="0" w:color="000000"/>
              <w:left w:val="single" w:sz="4" w:space="0" w:color="000000"/>
              <w:bottom w:val="single" w:sz="4" w:space="0" w:color="000000"/>
              <w:right w:val="single" w:sz="4" w:space="0" w:color="000000"/>
            </w:tcBorders>
          </w:tcPr>
          <w:p w14:paraId="5E98B9A1" w14:textId="77777777" w:rsidR="00055F5B" w:rsidRDefault="00055F5B" w:rsidP="006C5236">
            <w:pPr>
              <w:spacing w:after="160" w:line="259" w:lineRule="auto"/>
              <w:ind w:left="0" w:right="0" w:firstLine="0"/>
            </w:pPr>
          </w:p>
        </w:tc>
        <w:tc>
          <w:tcPr>
            <w:tcW w:w="3136" w:type="dxa"/>
            <w:tcBorders>
              <w:top w:val="single" w:sz="4" w:space="0" w:color="000000"/>
              <w:left w:val="single" w:sz="4" w:space="0" w:color="000000"/>
              <w:bottom w:val="single" w:sz="4" w:space="0" w:color="000000"/>
              <w:right w:val="single" w:sz="4" w:space="0" w:color="000000"/>
            </w:tcBorders>
          </w:tcPr>
          <w:p w14:paraId="24164821" w14:textId="77777777" w:rsidR="00055F5B" w:rsidRDefault="00055F5B" w:rsidP="006C5236">
            <w:pPr>
              <w:spacing w:after="160" w:line="259" w:lineRule="auto"/>
              <w:ind w:left="0" w:right="0" w:firstLine="0"/>
            </w:pPr>
          </w:p>
        </w:tc>
      </w:tr>
      <w:tr w:rsidR="00055F5B" w14:paraId="62EA5A92" w14:textId="77777777" w:rsidTr="001D751B">
        <w:trPr>
          <w:cantSplit/>
          <w:trHeight w:val="310"/>
        </w:trPr>
        <w:tc>
          <w:tcPr>
            <w:tcW w:w="2659" w:type="dxa"/>
            <w:tcBorders>
              <w:top w:val="single" w:sz="4" w:space="0" w:color="000000"/>
              <w:left w:val="single" w:sz="4" w:space="0" w:color="000000"/>
              <w:bottom w:val="single" w:sz="4" w:space="0" w:color="000000"/>
              <w:right w:val="single" w:sz="4" w:space="0" w:color="000000"/>
            </w:tcBorders>
          </w:tcPr>
          <w:p w14:paraId="14E7A3A4" w14:textId="77777777" w:rsidR="00055F5B" w:rsidRDefault="00055F5B" w:rsidP="006C5236">
            <w:pPr>
              <w:spacing w:after="160" w:line="259" w:lineRule="auto"/>
              <w:ind w:left="0" w:right="0" w:firstLine="0"/>
            </w:pPr>
          </w:p>
        </w:tc>
        <w:tc>
          <w:tcPr>
            <w:tcW w:w="1819" w:type="dxa"/>
            <w:tcBorders>
              <w:top w:val="single" w:sz="4" w:space="0" w:color="000000"/>
              <w:left w:val="single" w:sz="4" w:space="0" w:color="000000"/>
              <w:bottom w:val="single" w:sz="4" w:space="0" w:color="000000"/>
              <w:right w:val="single" w:sz="4" w:space="0" w:color="000000"/>
            </w:tcBorders>
          </w:tcPr>
          <w:p w14:paraId="157D7B5C" w14:textId="77777777" w:rsidR="00055F5B" w:rsidRDefault="00055F5B" w:rsidP="006C5236">
            <w:pPr>
              <w:spacing w:after="160" w:line="259" w:lineRule="auto"/>
              <w:ind w:left="0" w:right="0" w:firstLine="0"/>
            </w:pPr>
          </w:p>
        </w:tc>
        <w:tc>
          <w:tcPr>
            <w:tcW w:w="1740" w:type="dxa"/>
            <w:tcBorders>
              <w:top w:val="single" w:sz="4" w:space="0" w:color="000000"/>
              <w:left w:val="single" w:sz="4" w:space="0" w:color="000000"/>
              <w:bottom w:val="single" w:sz="4" w:space="0" w:color="000000"/>
              <w:right w:val="single" w:sz="4" w:space="0" w:color="000000"/>
            </w:tcBorders>
          </w:tcPr>
          <w:p w14:paraId="09F2356B" w14:textId="77777777" w:rsidR="00055F5B" w:rsidRDefault="00055F5B" w:rsidP="006C5236">
            <w:pPr>
              <w:spacing w:after="160" w:line="259" w:lineRule="auto"/>
              <w:ind w:left="0" w:right="0" w:firstLine="0"/>
            </w:pPr>
          </w:p>
        </w:tc>
        <w:tc>
          <w:tcPr>
            <w:tcW w:w="3136" w:type="dxa"/>
            <w:tcBorders>
              <w:top w:val="single" w:sz="4" w:space="0" w:color="000000"/>
              <w:left w:val="single" w:sz="4" w:space="0" w:color="000000"/>
              <w:bottom w:val="single" w:sz="4" w:space="0" w:color="000000"/>
              <w:right w:val="single" w:sz="4" w:space="0" w:color="000000"/>
            </w:tcBorders>
          </w:tcPr>
          <w:p w14:paraId="2BF7F7CE" w14:textId="77777777" w:rsidR="00055F5B" w:rsidRDefault="00055F5B" w:rsidP="006C5236">
            <w:pPr>
              <w:spacing w:after="160" w:line="259" w:lineRule="auto"/>
              <w:ind w:left="0" w:right="0" w:firstLine="0"/>
            </w:pPr>
          </w:p>
        </w:tc>
      </w:tr>
      <w:tr w:rsidR="00055F5B" w14:paraId="6C236A60" w14:textId="77777777" w:rsidTr="001D751B">
        <w:trPr>
          <w:cantSplit/>
          <w:trHeight w:val="310"/>
        </w:trPr>
        <w:tc>
          <w:tcPr>
            <w:tcW w:w="2659" w:type="dxa"/>
            <w:tcBorders>
              <w:top w:val="single" w:sz="4" w:space="0" w:color="000000"/>
              <w:left w:val="single" w:sz="4" w:space="0" w:color="000000"/>
              <w:bottom w:val="single" w:sz="4" w:space="0" w:color="000000"/>
              <w:right w:val="single" w:sz="4" w:space="0" w:color="000000"/>
            </w:tcBorders>
          </w:tcPr>
          <w:p w14:paraId="53A190D8" w14:textId="77777777" w:rsidR="00055F5B" w:rsidRDefault="00055F5B" w:rsidP="006C5236">
            <w:pPr>
              <w:spacing w:after="160" w:line="259" w:lineRule="auto"/>
              <w:ind w:left="0" w:right="0" w:firstLine="0"/>
            </w:pPr>
          </w:p>
        </w:tc>
        <w:tc>
          <w:tcPr>
            <w:tcW w:w="1819" w:type="dxa"/>
            <w:tcBorders>
              <w:top w:val="single" w:sz="4" w:space="0" w:color="000000"/>
              <w:left w:val="single" w:sz="4" w:space="0" w:color="000000"/>
              <w:bottom w:val="single" w:sz="4" w:space="0" w:color="000000"/>
              <w:right w:val="single" w:sz="4" w:space="0" w:color="000000"/>
            </w:tcBorders>
          </w:tcPr>
          <w:p w14:paraId="783E8755" w14:textId="77777777" w:rsidR="00055F5B" w:rsidRDefault="00055F5B" w:rsidP="006C5236">
            <w:pPr>
              <w:spacing w:after="160" w:line="259" w:lineRule="auto"/>
              <w:ind w:left="0" w:right="0" w:firstLine="0"/>
            </w:pPr>
          </w:p>
        </w:tc>
        <w:tc>
          <w:tcPr>
            <w:tcW w:w="1740" w:type="dxa"/>
            <w:tcBorders>
              <w:top w:val="single" w:sz="4" w:space="0" w:color="000000"/>
              <w:left w:val="single" w:sz="4" w:space="0" w:color="000000"/>
              <w:bottom w:val="single" w:sz="4" w:space="0" w:color="000000"/>
              <w:right w:val="single" w:sz="4" w:space="0" w:color="000000"/>
            </w:tcBorders>
          </w:tcPr>
          <w:p w14:paraId="11DAB20E" w14:textId="77777777" w:rsidR="00055F5B" w:rsidRDefault="00055F5B" w:rsidP="006C5236">
            <w:pPr>
              <w:spacing w:after="160" w:line="259" w:lineRule="auto"/>
              <w:ind w:left="0" w:right="0" w:firstLine="0"/>
            </w:pPr>
          </w:p>
        </w:tc>
        <w:tc>
          <w:tcPr>
            <w:tcW w:w="3136" w:type="dxa"/>
            <w:tcBorders>
              <w:top w:val="single" w:sz="4" w:space="0" w:color="000000"/>
              <w:left w:val="single" w:sz="4" w:space="0" w:color="000000"/>
              <w:bottom w:val="single" w:sz="4" w:space="0" w:color="000000"/>
              <w:right w:val="single" w:sz="4" w:space="0" w:color="000000"/>
            </w:tcBorders>
          </w:tcPr>
          <w:p w14:paraId="0DED8567" w14:textId="77777777" w:rsidR="00055F5B" w:rsidRDefault="00055F5B" w:rsidP="006C5236">
            <w:pPr>
              <w:spacing w:after="160" w:line="259" w:lineRule="auto"/>
              <w:ind w:left="0" w:right="0" w:firstLine="0"/>
            </w:pPr>
          </w:p>
        </w:tc>
      </w:tr>
      <w:tr w:rsidR="00055F5B" w14:paraId="06818B19" w14:textId="77777777" w:rsidTr="001D751B">
        <w:trPr>
          <w:cantSplit/>
          <w:trHeight w:val="310"/>
        </w:trPr>
        <w:tc>
          <w:tcPr>
            <w:tcW w:w="2659" w:type="dxa"/>
            <w:tcBorders>
              <w:top w:val="single" w:sz="4" w:space="0" w:color="000000"/>
              <w:left w:val="single" w:sz="4" w:space="0" w:color="000000"/>
              <w:bottom w:val="single" w:sz="4" w:space="0" w:color="000000"/>
              <w:right w:val="single" w:sz="4" w:space="0" w:color="000000"/>
            </w:tcBorders>
          </w:tcPr>
          <w:p w14:paraId="25B4DA4A" w14:textId="77777777" w:rsidR="00055F5B" w:rsidRDefault="00055F5B" w:rsidP="006C5236">
            <w:pPr>
              <w:spacing w:after="160" w:line="259" w:lineRule="auto"/>
              <w:ind w:left="0" w:right="0" w:firstLine="0"/>
            </w:pPr>
          </w:p>
        </w:tc>
        <w:tc>
          <w:tcPr>
            <w:tcW w:w="1819" w:type="dxa"/>
            <w:tcBorders>
              <w:top w:val="single" w:sz="4" w:space="0" w:color="000000"/>
              <w:left w:val="single" w:sz="4" w:space="0" w:color="000000"/>
              <w:bottom w:val="single" w:sz="4" w:space="0" w:color="000000"/>
              <w:right w:val="single" w:sz="4" w:space="0" w:color="000000"/>
            </w:tcBorders>
          </w:tcPr>
          <w:p w14:paraId="262714A3" w14:textId="77777777" w:rsidR="00055F5B" w:rsidRDefault="00055F5B" w:rsidP="006C5236">
            <w:pPr>
              <w:spacing w:after="160" w:line="259" w:lineRule="auto"/>
              <w:ind w:left="0" w:right="0" w:firstLine="0"/>
            </w:pPr>
          </w:p>
        </w:tc>
        <w:tc>
          <w:tcPr>
            <w:tcW w:w="1740" w:type="dxa"/>
            <w:tcBorders>
              <w:top w:val="single" w:sz="4" w:space="0" w:color="000000"/>
              <w:left w:val="single" w:sz="4" w:space="0" w:color="000000"/>
              <w:bottom w:val="single" w:sz="4" w:space="0" w:color="000000"/>
              <w:right w:val="single" w:sz="4" w:space="0" w:color="000000"/>
            </w:tcBorders>
          </w:tcPr>
          <w:p w14:paraId="444F7D31" w14:textId="77777777" w:rsidR="00055F5B" w:rsidRDefault="00055F5B" w:rsidP="006C5236">
            <w:pPr>
              <w:spacing w:after="160" w:line="259" w:lineRule="auto"/>
              <w:ind w:left="0" w:right="0" w:firstLine="0"/>
            </w:pPr>
          </w:p>
        </w:tc>
        <w:tc>
          <w:tcPr>
            <w:tcW w:w="3136" w:type="dxa"/>
            <w:tcBorders>
              <w:top w:val="single" w:sz="4" w:space="0" w:color="000000"/>
              <w:left w:val="single" w:sz="4" w:space="0" w:color="000000"/>
              <w:bottom w:val="single" w:sz="4" w:space="0" w:color="000000"/>
              <w:right w:val="single" w:sz="4" w:space="0" w:color="000000"/>
            </w:tcBorders>
          </w:tcPr>
          <w:p w14:paraId="3882A1AF" w14:textId="77777777" w:rsidR="00055F5B" w:rsidRDefault="00055F5B" w:rsidP="006C5236">
            <w:pPr>
              <w:spacing w:after="160" w:line="259" w:lineRule="auto"/>
              <w:ind w:left="0" w:right="0" w:firstLine="0"/>
            </w:pPr>
          </w:p>
        </w:tc>
      </w:tr>
      <w:tr w:rsidR="00055F5B" w14:paraId="070BF0C9" w14:textId="77777777" w:rsidTr="001D751B">
        <w:trPr>
          <w:cantSplit/>
          <w:trHeight w:val="312"/>
        </w:trPr>
        <w:tc>
          <w:tcPr>
            <w:tcW w:w="2659" w:type="dxa"/>
            <w:tcBorders>
              <w:top w:val="single" w:sz="4" w:space="0" w:color="000000"/>
              <w:left w:val="single" w:sz="4" w:space="0" w:color="000000"/>
              <w:bottom w:val="single" w:sz="4" w:space="0" w:color="000000"/>
              <w:right w:val="single" w:sz="4" w:space="0" w:color="000000"/>
            </w:tcBorders>
          </w:tcPr>
          <w:p w14:paraId="32C1ED5D" w14:textId="77777777" w:rsidR="00055F5B" w:rsidRDefault="00055F5B" w:rsidP="006C5236">
            <w:pPr>
              <w:spacing w:after="160" w:line="259" w:lineRule="auto"/>
              <w:ind w:left="0" w:right="0" w:firstLine="0"/>
            </w:pPr>
          </w:p>
        </w:tc>
        <w:tc>
          <w:tcPr>
            <w:tcW w:w="1819" w:type="dxa"/>
            <w:tcBorders>
              <w:top w:val="single" w:sz="4" w:space="0" w:color="000000"/>
              <w:left w:val="single" w:sz="4" w:space="0" w:color="000000"/>
              <w:bottom w:val="single" w:sz="4" w:space="0" w:color="000000"/>
              <w:right w:val="single" w:sz="4" w:space="0" w:color="000000"/>
            </w:tcBorders>
          </w:tcPr>
          <w:p w14:paraId="54BBD3DD" w14:textId="77777777" w:rsidR="00055F5B" w:rsidRDefault="00055F5B" w:rsidP="006C5236">
            <w:pPr>
              <w:spacing w:after="160" w:line="259" w:lineRule="auto"/>
              <w:ind w:left="0" w:right="0" w:firstLine="0"/>
            </w:pPr>
          </w:p>
        </w:tc>
        <w:tc>
          <w:tcPr>
            <w:tcW w:w="1740" w:type="dxa"/>
            <w:tcBorders>
              <w:top w:val="single" w:sz="4" w:space="0" w:color="000000"/>
              <w:left w:val="single" w:sz="4" w:space="0" w:color="000000"/>
              <w:bottom w:val="single" w:sz="4" w:space="0" w:color="000000"/>
              <w:right w:val="single" w:sz="4" w:space="0" w:color="000000"/>
            </w:tcBorders>
          </w:tcPr>
          <w:p w14:paraId="44BB9F46" w14:textId="77777777" w:rsidR="00055F5B" w:rsidRDefault="00055F5B" w:rsidP="006C5236">
            <w:pPr>
              <w:spacing w:after="160" w:line="259" w:lineRule="auto"/>
              <w:ind w:left="0" w:right="0" w:firstLine="0"/>
            </w:pPr>
          </w:p>
        </w:tc>
        <w:tc>
          <w:tcPr>
            <w:tcW w:w="3136" w:type="dxa"/>
            <w:tcBorders>
              <w:top w:val="single" w:sz="4" w:space="0" w:color="000000"/>
              <w:left w:val="single" w:sz="4" w:space="0" w:color="000000"/>
              <w:bottom w:val="single" w:sz="4" w:space="0" w:color="000000"/>
              <w:right w:val="single" w:sz="4" w:space="0" w:color="000000"/>
            </w:tcBorders>
          </w:tcPr>
          <w:p w14:paraId="6CDA2009" w14:textId="77777777" w:rsidR="00055F5B" w:rsidRDefault="00055F5B" w:rsidP="006C5236">
            <w:pPr>
              <w:spacing w:after="160" w:line="259" w:lineRule="auto"/>
              <w:ind w:left="0" w:right="0" w:firstLine="0"/>
            </w:pPr>
          </w:p>
        </w:tc>
      </w:tr>
      <w:tr w:rsidR="00055F5B" w14:paraId="302F4C3F" w14:textId="77777777" w:rsidTr="001D751B">
        <w:trPr>
          <w:cantSplit/>
          <w:trHeight w:val="310"/>
        </w:trPr>
        <w:tc>
          <w:tcPr>
            <w:tcW w:w="2659" w:type="dxa"/>
            <w:tcBorders>
              <w:top w:val="single" w:sz="4" w:space="0" w:color="000000"/>
              <w:left w:val="single" w:sz="4" w:space="0" w:color="000000"/>
              <w:bottom w:val="single" w:sz="4" w:space="0" w:color="000000"/>
              <w:right w:val="single" w:sz="4" w:space="0" w:color="000000"/>
            </w:tcBorders>
          </w:tcPr>
          <w:p w14:paraId="7020F7B4" w14:textId="77777777" w:rsidR="00055F5B" w:rsidRDefault="00055F5B" w:rsidP="006C5236">
            <w:pPr>
              <w:spacing w:after="160" w:line="259" w:lineRule="auto"/>
              <w:ind w:left="0" w:right="0" w:firstLine="0"/>
            </w:pPr>
          </w:p>
        </w:tc>
        <w:tc>
          <w:tcPr>
            <w:tcW w:w="1819" w:type="dxa"/>
            <w:tcBorders>
              <w:top w:val="single" w:sz="4" w:space="0" w:color="000000"/>
              <w:left w:val="single" w:sz="4" w:space="0" w:color="000000"/>
              <w:bottom w:val="single" w:sz="4" w:space="0" w:color="000000"/>
              <w:right w:val="single" w:sz="4" w:space="0" w:color="000000"/>
            </w:tcBorders>
          </w:tcPr>
          <w:p w14:paraId="3BCBA66F" w14:textId="77777777" w:rsidR="00055F5B" w:rsidRDefault="00055F5B" w:rsidP="006C5236">
            <w:pPr>
              <w:spacing w:after="160" w:line="259" w:lineRule="auto"/>
              <w:ind w:left="0" w:right="0" w:firstLine="0"/>
            </w:pPr>
          </w:p>
        </w:tc>
        <w:tc>
          <w:tcPr>
            <w:tcW w:w="1740" w:type="dxa"/>
            <w:tcBorders>
              <w:top w:val="single" w:sz="4" w:space="0" w:color="000000"/>
              <w:left w:val="single" w:sz="4" w:space="0" w:color="000000"/>
              <w:bottom w:val="single" w:sz="4" w:space="0" w:color="000000"/>
              <w:right w:val="single" w:sz="4" w:space="0" w:color="000000"/>
            </w:tcBorders>
          </w:tcPr>
          <w:p w14:paraId="0EBCB556" w14:textId="77777777" w:rsidR="00055F5B" w:rsidRDefault="00055F5B" w:rsidP="006C5236">
            <w:pPr>
              <w:spacing w:after="160" w:line="259" w:lineRule="auto"/>
              <w:ind w:left="0" w:right="0" w:firstLine="0"/>
            </w:pPr>
          </w:p>
        </w:tc>
        <w:tc>
          <w:tcPr>
            <w:tcW w:w="3136" w:type="dxa"/>
            <w:tcBorders>
              <w:top w:val="single" w:sz="4" w:space="0" w:color="000000"/>
              <w:left w:val="single" w:sz="4" w:space="0" w:color="000000"/>
              <w:bottom w:val="single" w:sz="4" w:space="0" w:color="000000"/>
              <w:right w:val="single" w:sz="4" w:space="0" w:color="000000"/>
            </w:tcBorders>
          </w:tcPr>
          <w:p w14:paraId="788562E1" w14:textId="77777777" w:rsidR="00055F5B" w:rsidRDefault="00055F5B" w:rsidP="006C5236">
            <w:pPr>
              <w:spacing w:after="160" w:line="259" w:lineRule="auto"/>
              <w:ind w:left="0" w:right="0" w:firstLine="0"/>
            </w:pPr>
          </w:p>
        </w:tc>
      </w:tr>
      <w:tr w:rsidR="00055F5B" w14:paraId="246AC799" w14:textId="77777777" w:rsidTr="001D751B">
        <w:trPr>
          <w:cantSplit/>
          <w:trHeight w:val="310"/>
        </w:trPr>
        <w:tc>
          <w:tcPr>
            <w:tcW w:w="2659" w:type="dxa"/>
            <w:tcBorders>
              <w:top w:val="single" w:sz="4" w:space="0" w:color="000000"/>
              <w:left w:val="single" w:sz="4" w:space="0" w:color="000000"/>
              <w:bottom w:val="single" w:sz="4" w:space="0" w:color="000000"/>
              <w:right w:val="single" w:sz="4" w:space="0" w:color="000000"/>
            </w:tcBorders>
          </w:tcPr>
          <w:p w14:paraId="218CE621" w14:textId="77777777" w:rsidR="00055F5B" w:rsidRDefault="00055F5B" w:rsidP="006C5236">
            <w:pPr>
              <w:spacing w:after="160" w:line="259" w:lineRule="auto"/>
              <w:ind w:left="0" w:right="0" w:firstLine="0"/>
            </w:pPr>
          </w:p>
        </w:tc>
        <w:tc>
          <w:tcPr>
            <w:tcW w:w="1819" w:type="dxa"/>
            <w:tcBorders>
              <w:top w:val="single" w:sz="4" w:space="0" w:color="000000"/>
              <w:left w:val="single" w:sz="4" w:space="0" w:color="000000"/>
              <w:bottom w:val="single" w:sz="4" w:space="0" w:color="000000"/>
              <w:right w:val="single" w:sz="4" w:space="0" w:color="000000"/>
            </w:tcBorders>
          </w:tcPr>
          <w:p w14:paraId="35654047" w14:textId="77777777" w:rsidR="00055F5B" w:rsidRDefault="00055F5B" w:rsidP="006C5236">
            <w:pPr>
              <w:spacing w:after="160" w:line="259" w:lineRule="auto"/>
              <w:ind w:left="0" w:right="0" w:firstLine="0"/>
            </w:pPr>
          </w:p>
        </w:tc>
        <w:tc>
          <w:tcPr>
            <w:tcW w:w="1740" w:type="dxa"/>
            <w:tcBorders>
              <w:top w:val="single" w:sz="4" w:space="0" w:color="000000"/>
              <w:left w:val="single" w:sz="4" w:space="0" w:color="000000"/>
              <w:bottom w:val="single" w:sz="4" w:space="0" w:color="000000"/>
              <w:right w:val="single" w:sz="4" w:space="0" w:color="000000"/>
            </w:tcBorders>
          </w:tcPr>
          <w:p w14:paraId="085FB7CB" w14:textId="77777777" w:rsidR="00055F5B" w:rsidRDefault="00055F5B" w:rsidP="006C5236">
            <w:pPr>
              <w:spacing w:after="160" w:line="259" w:lineRule="auto"/>
              <w:ind w:left="0" w:right="0" w:firstLine="0"/>
            </w:pPr>
          </w:p>
        </w:tc>
        <w:tc>
          <w:tcPr>
            <w:tcW w:w="3136" w:type="dxa"/>
            <w:tcBorders>
              <w:top w:val="single" w:sz="4" w:space="0" w:color="000000"/>
              <w:left w:val="single" w:sz="4" w:space="0" w:color="000000"/>
              <w:bottom w:val="single" w:sz="4" w:space="0" w:color="000000"/>
              <w:right w:val="single" w:sz="4" w:space="0" w:color="000000"/>
            </w:tcBorders>
          </w:tcPr>
          <w:p w14:paraId="5B1A8B9C" w14:textId="77777777" w:rsidR="00055F5B" w:rsidRDefault="00055F5B" w:rsidP="006C5236">
            <w:pPr>
              <w:spacing w:after="160" w:line="259" w:lineRule="auto"/>
              <w:ind w:left="0" w:right="0" w:firstLine="0"/>
            </w:pPr>
          </w:p>
        </w:tc>
      </w:tr>
      <w:tr w:rsidR="00055F5B" w14:paraId="798909B1" w14:textId="77777777" w:rsidTr="001D751B">
        <w:trPr>
          <w:cantSplit/>
          <w:trHeight w:val="310"/>
        </w:trPr>
        <w:tc>
          <w:tcPr>
            <w:tcW w:w="2659" w:type="dxa"/>
            <w:tcBorders>
              <w:top w:val="single" w:sz="4" w:space="0" w:color="000000"/>
              <w:left w:val="single" w:sz="4" w:space="0" w:color="000000"/>
              <w:bottom w:val="single" w:sz="4" w:space="0" w:color="000000"/>
              <w:right w:val="single" w:sz="4" w:space="0" w:color="000000"/>
            </w:tcBorders>
          </w:tcPr>
          <w:p w14:paraId="2F780FF3" w14:textId="77777777" w:rsidR="00055F5B" w:rsidRDefault="00055F5B" w:rsidP="006C5236">
            <w:pPr>
              <w:spacing w:after="160" w:line="259" w:lineRule="auto"/>
              <w:ind w:left="0" w:right="0" w:firstLine="0"/>
            </w:pPr>
          </w:p>
        </w:tc>
        <w:tc>
          <w:tcPr>
            <w:tcW w:w="1819" w:type="dxa"/>
            <w:tcBorders>
              <w:top w:val="single" w:sz="4" w:space="0" w:color="000000"/>
              <w:left w:val="single" w:sz="4" w:space="0" w:color="000000"/>
              <w:bottom w:val="single" w:sz="4" w:space="0" w:color="000000"/>
              <w:right w:val="single" w:sz="4" w:space="0" w:color="000000"/>
            </w:tcBorders>
          </w:tcPr>
          <w:p w14:paraId="2C08AF2D" w14:textId="77777777" w:rsidR="00055F5B" w:rsidRDefault="00055F5B" w:rsidP="006C5236">
            <w:pPr>
              <w:spacing w:after="160" w:line="259" w:lineRule="auto"/>
              <w:ind w:left="0" w:right="0" w:firstLine="0"/>
            </w:pPr>
          </w:p>
        </w:tc>
        <w:tc>
          <w:tcPr>
            <w:tcW w:w="1740" w:type="dxa"/>
            <w:tcBorders>
              <w:top w:val="single" w:sz="4" w:space="0" w:color="000000"/>
              <w:left w:val="single" w:sz="4" w:space="0" w:color="000000"/>
              <w:bottom w:val="single" w:sz="4" w:space="0" w:color="000000"/>
              <w:right w:val="single" w:sz="4" w:space="0" w:color="000000"/>
            </w:tcBorders>
          </w:tcPr>
          <w:p w14:paraId="64351947" w14:textId="77777777" w:rsidR="00055F5B" w:rsidRDefault="00055F5B" w:rsidP="006C5236">
            <w:pPr>
              <w:spacing w:after="160" w:line="259" w:lineRule="auto"/>
              <w:ind w:left="0" w:right="0" w:firstLine="0"/>
            </w:pPr>
          </w:p>
        </w:tc>
        <w:tc>
          <w:tcPr>
            <w:tcW w:w="3136" w:type="dxa"/>
            <w:tcBorders>
              <w:top w:val="single" w:sz="4" w:space="0" w:color="000000"/>
              <w:left w:val="single" w:sz="4" w:space="0" w:color="000000"/>
              <w:bottom w:val="single" w:sz="4" w:space="0" w:color="000000"/>
              <w:right w:val="single" w:sz="4" w:space="0" w:color="000000"/>
            </w:tcBorders>
          </w:tcPr>
          <w:p w14:paraId="6417A104" w14:textId="77777777" w:rsidR="00055F5B" w:rsidRDefault="00055F5B" w:rsidP="006C5236">
            <w:pPr>
              <w:spacing w:after="160" w:line="259" w:lineRule="auto"/>
              <w:ind w:left="0" w:right="0" w:firstLine="0"/>
            </w:pPr>
          </w:p>
        </w:tc>
      </w:tr>
      <w:tr w:rsidR="00055F5B" w14:paraId="324A67ED" w14:textId="77777777" w:rsidTr="001D751B">
        <w:trPr>
          <w:cantSplit/>
          <w:trHeight w:val="310"/>
        </w:trPr>
        <w:tc>
          <w:tcPr>
            <w:tcW w:w="2659" w:type="dxa"/>
            <w:tcBorders>
              <w:top w:val="single" w:sz="4" w:space="0" w:color="000000"/>
              <w:left w:val="single" w:sz="4" w:space="0" w:color="000000"/>
              <w:bottom w:val="single" w:sz="4" w:space="0" w:color="000000"/>
              <w:right w:val="single" w:sz="4" w:space="0" w:color="000000"/>
            </w:tcBorders>
          </w:tcPr>
          <w:p w14:paraId="1945B314" w14:textId="77777777" w:rsidR="00055F5B" w:rsidRDefault="00055F5B" w:rsidP="006C5236">
            <w:pPr>
              <w:spacing w:after="160" w:line="259" w:lineRule="auto"/>
              <w:ind w:left="0" w:right="0" w:firstLine="0"/>
            </w:pPr>
          </w:p>
        </w:tc>
        <w:tc>
          <w:tcPr>
            <w:tcW w:w="1819" w:type="dxa"/>
            <w:tcBorders>
              <w:top w:val="single" w:sz="4" w:space="0" w:color="000000"/>
              <w:left w:val="single" w:sz="4" w:space="0" w:color="000000"/>
              <w:bottom w:val="single" w:sz="4" w:space="0" w:color="000000"/>
              <w:right w:val="single" w:sz="4" w:space="0" w:color="000000"/>
            </w:tcBorders>
          </w:tcPr>
          <w:p w14:paraId="21F3CFC6" w14:textId="77777777" w:rsidR="00055F5B" w:rsidRDefault="00055F5B" w:rsidP="006C5236">
            <w:pPr>
              <w:spacing w:after="160" w:line="259" w:lineRule="auto"/>
              <w:ind w:left="0" w:right="0" w:firstLine="0"/>
            </w:pPr>
          </w:p>
        </w:tc>
        <w:tc>
          <w:tcPr>
            <w:tcW w:w="1740" w:type="dxa"/>
            <w:tcBorders>
              <w:top w:val="single" w:sz="4" w:space="0" w:color="000000"/>
              <w:left w:val="single" w:sz="4" w:space="0" w:color="000000"/>
              <w:bottom w:val="single" w:sz="4" w:space="0" w:color="000000"/>
              <w:right w:val="single" w:sz="4" w:space="0" w:color="000000"/>
            </w:tcBorders>
          </w:tcPr>
          <w:p w14:paraId="217699AD" w14:textId="77777777" w:rsidR="00055F5B" w:rsidRDefault="00055F5B" w:rsidP="006C5236">
            <w:pPr>
              <w:spacing w:after="160" w:line="259" w:lineRule="auto"/>
              <w:ind w:left="0" w:right="0" w:firstLine="0"/>
            </w:pPr>
          </w:p>
        </w:tc>
        <w:tc>
          <w:tcPr>
            <w:tcW w:w="3136" w:type="dxa"/>
            <w:tcBorders>
              <w:top w:val="single" w:sz="4" w:space="0" w:color="000000"/>
              <w:left w:val="single" w:sz="4" w:space="0" w:color="000000"/>
              <w:bottom w:val="single" w:sz="4" w:space="0" w:color="000000"/>
              <w:right w:val="single" w:sz="4" w:space="0" w:color="000000"/>
            </w:tcBorders>
          </w:tcPr>
          <w:p w14:paraId="5DF244E8" w14:textId="77777777" w:rsidR="00055F5B" w:rsidRDefault="00055F5B" w:rsidP="006C5236">
            <w:pPr>
              <w:spacing w:after="160" w:line="259" w:lineRule="auto"/>
              <w:ind w:left="0" w:right="0" w:firstLine="0"/>
            </w:pPr>
          </w:p>
        </w:tc>
      </w:tr>
      <w:tr w:rsidR="00055F5B" w14:paraId="7CCBAD58" w14:textId="77777777" w:rsidTr="001D751B">
        <w:trPr>
          <w:cantSplit/>
          <w:trHeight w:val="310"/>
        </w:trPr>
        <w:tc>
          <w:tcPr>
            <w:tcW w:w="2659" w:type="dxa"/>
            <w:tcBorders>
              <w:top w:val="single" w:sz="4" w:space="0" w:color="000000"/>
              <w:left w:val="single" w:sz="4" w:space="0" w:color="000000"/>
              <w:bottom w:val="single" w:sz="4" w:space="0" w:color="000000"/>
              <w:right w:val="single" w:sz="4" w:space="0" w:color="000000"/>
            </w:tcBorders>
          </w:tcPr>
          <w:p w14:paraId="6B81BB4C" w14:textId="77777777" w:rsidR="00055F5B" w:rsidRDefault="00055F5B" w:rsidP="006C5236">
            <w:pPr>
              <w:spacing w:after="160" w:line="259" w:lineRule="auto"/>
              <w:ind w:left="0" w:right="0" w:firstLine="0"/>
            </w:pPr>
          </w:p>
        </w:tc>
        <w:tc>
          <w:tcPr>
            <w:tcW w:w="1819" w:type="dxa"/>
            <w:tcBorders>
              <w:top w:val="single" w:sz="4" w:space="0" w:color="000000"/>
              <w:left w:val="single" w:sz="4" w:space="0" w:color="000000"/>
              <w:bottom w:val="single" w:sz="4" w:space="0" w:color="000000"/>
              <w:right w:val="single" w:sz="4" w:space="0" w:color="000000"/>
            </w:tcBorders>
          </w:tcPr>
          <w:p w14:paraId="6AFB4865" w14:textId="77777777" w:rsidR="00055F5B" w:rsidRDefault="00055F5B" w:rsidP="006C5236">
            <w:pPr>
              <w:spacing w:after="160" w:line="259" w:lineRule="auto"/>
              <w:ind w:left="0" w:right="0" w:firstLine="0"/>
            </w:pPr>
          </w:p>
        </w:tc>
        <w:tc>
          <w:tcPr>
            <w:tcW w:w="1740" w:type="dxa"/>
            <w:tcBorders>
              <w:top w:val="single" w:sz="4" w:space="0" w:color="000000"/>
              <w:left w:val="single" w:sz="4" w:space="0" w:color="000000"/>
              <w:bottom w:val="single" w:sz="4" w:space="0" w:color="000000"/>
              <w:right w:val="single" w:sz="4" w:space="0" w:color="000000"/>
            </w:tcBorders>
          </w:tcPr>
          <w:p w14:paraId="45153936" w14:textId="77777777" w:rsidR="00055F5B" w:rsidRDefault="00055F5B" w:rsidP="006C5236">
            <w:pPr>
              <w:spacing w:after="160" w:line="259" w:lineRule="auto"/>
              <w:ind w:left="0" w:right="0" w:firstLine="0"/>
            </w:pPr>
          </w:p>
        </w:tc>
        <w:tc>
          <w:tcPr>
            <w:tcW w:w="3136" w:type="dxa"/>
            <w:tcBorders>
              <w:top w:val="single" w:sz="4" w:space="0" w:color="000000"/>
              <w:left w:val="single" w:sz="4" w:space="0" w:color="000000"/>
              <w:bottom w:val="single" w:sz="4" w:space="0" w:color="000000"/>
              <w:right w:val="single" w:sz="4" w:space="0" w:color="000000"/>
            </w:tcBorders>
          </w:tcPr>
          <w:p w14:paraId="5A40A375" w14:textId="77777777" w:rsidR="00055F5B" w:rsidRDefault="00055F5B" w:rsidP="006C5236">
            <w:pPr>
              <w:spacing w:after="160" w:line="259" w:lineRule="auto"/>
              <w:ind w:left="0" w:right="0" w:firstLine="0"/>
            </w:pPr>
          </w:p>
        </w:tc>
      </w:tr>
      <w:tr w:rsidR="00055F5B" w14:paraId="0239A3B3" w14:textId="77777777" w:rsidTr="001D751B">
        <w:trPr>
          <w:cantSplit/>
          <w:trHeight w:val="310"/>
        </w:trPr>
        <w:tc>
          <w:tcPr>
            <w:tcW w:w="2659" w:type="dxa"/>
            <w:tcBorders>
              <w:top w:val="single" w:sz="4" w:space="0" w:color="000000"/>
              <w:left w:val="single" w:sz="4" w:space="0" w:color="000000"/>
              <w:bottom w:val="single" w:sz="4" w:space="0" w:color="000000"/>
              <w:right w:val="single" w:sz="4" w:space="0" w:color="000000"/>
            </w:tcBorders>
          </w:tcPr>
          <w:p w14:paraId="2CC6141D" w14:textId="77777777" w:rsidR="00055F5B" w:rsidRDefault="00055F5B" w:rsidP="006C5236">
            <w:pPr>
              <w:spacing w:after="160" w:line="259" w:lineRule="auto"/>
              <w:ind w:left="0" w:right="0" w:firstLine="0"/>
            </w:pPr>
          </w:p>
        </w:tc>
        <w:tc>
          <w:tcPr>
            <w:tcW w:w="1819" w:type="dxa"/>
            <w:tcBorders>
              <w:top w:val="single" w:sz="4" w:space="0" w:color="000000"/>
              <w:left w:val="single" w:sz="4" w:space="0" w:color="000000"/>
              <w:bottom w:val="single" w:sz="4" w:space="0" w:color="000000"/>
              <w:right w:val="single" w:sz="4" w:space="0" w:color="000000"/>
            </w:tcBorders>
          </w:tcPr>
          <w:p w14:paraId="45FE5BD9" w14:textId="77777777" w:rsidR="00055F5B" w:rsidRDefault="00055F5B" w:rsidP="006C5236">
            <w:pPr>
              <w:spacing w:after="160" w:line="259" w:lineRule="auto"/>
              <w:ind w:left="0" w:right="0" w:firstLine="0"/>
            </w:pPr>
          </w:p>
        </w:tc>
        <w:tc>
          <w:tcPr>
            <w:tcW w:w="1740" w:type="dxa"/>
            <w:tcBorders>
              <w:top w:val="single" w:sz="4" w:space="0" w:color="000000"/>
              <w:left w:val="single" w:sz="4" w:space="0" w:color="000000"/>
              <w:bottom w:val="single" w:sz="4" w:space="0" w:color="000000"/>
              <w:right w:val="single" w:sz="4" w:space="0" w:color="000000"/>
            </w:tcBorders>
          </w:tcPr>
          <w:p w14:paraId="4A168054" w14:textId="77777777" w:rsidR="00055F5B" w:rsidRDefault="00055F5B" w:rsidP="006C5236">
            <w:pPr>
              <w:spacing w:after="160" w:line="259" w:lineRule="auto"/>
              <w:ind w:left="0" w:right="0" w:firstLine="0"/>
            </w:pPr>
          </w:p>
        </w:tc>
        <w:tc>
          <w:tcPr>
            <w:tcW w:w="3136" w:type="dxa"/>
            <w:tcBorders>
              <w:top w:val="single" w:sz="4" w:space="0" w:color="000000"/>
              <w:left w:val="single" w:sz="4" w:space="0" w:color="000000"/>
              <w:bottom w:val="single" w:sz="4" w:space="0" w:color="000000"/>
              <w:right w:val="single" w:sz="4" w:space="0" w:color="000000"/>
            </w:tcBorders>
          </w:tcPr>
          <w:p w14:paraId="5C45F0F4" w14:textId="77777777" w:rsidR="00055F5B" w:rsidRDefault="00055F5B" w:rsidP="006C5236">
            <w:pPr>
              <w:spacing w:after="160" w:line="259" w:lineRule="auto"/>
              <w:ind w:left="0" w:right="0" w:firstLine="0"/>
            </w:pPr>
          </w:p>
        </w:tc>
      </w:tr>
      <w:tr w:rsidR="00055F5B" w14:paraId="0E0904EA" w14:textId="77777777" w:rsidTr="001D751B">
        <w:trPr>
          <w:cantSplit/>
          <w:trHeight w:val="310"/>
        </w:trPr>
        <w:tc>
          <w:tcPr>
            <w:tcW w:w="2659" w:type="dxa"/>
            <w:tcBorders>
              <w:top w:val="single" w:sz="4" w:space="0" w:color="000000"/>
              <w:left w:val="single" w:sz="4" w:space="0" w:color="000000"/>
              <w:bottom w:val="single" w:sz="4" w:space="0" w:color="000000"/>
              <w:right w:val="single" w:sz="4" w:space="0" w:color="000000"/>
            </w:tcBorders>
          </w:tcPr>
          <w:p w14:paraId="7849C272" w14:textId="77777777" w:rsidR="00055F5B" w:rsidRDefault="00055F5B" w:rsidP="006C5236">
            <w:pPr>
              <w:spacing w:after="160" w:line="259" w:lineRule="auto"/>
              <w:ind w:left="0" w:right="0" w:firstLine="0"/>
            </w:pPr>
          </w:p>
        </w:tc>
        <w:tc>
          <w:tcPr>
            <w:tcW w:w="1819" w:type="dxa"/>
            <w:tcBorders>
              <w:top w:val="single" w:sz="4" w:space="0" w:color="000000"/>
              <w:left w:val="single" w:sz="4" w:space="0" w:color="000000"/>
              <w:bottom w:val="single" w:sz="4" w:space="0" w:color="000000"/>
              <w:right w:val="single" w:sz="4" w:space="0" w:color="000000"/>
            </w:tcBorders>
          </w:tcPr>
          <w:p w14:paraId="40B58701" w14:textId="77777777" w:rsidR="00055F5B" w:rsidRDefault="00055F5B" w:rsidP="006C5236">
            <w:pPr>
              <w:spacing w:after="160" w:line="259" w:lineRule="auto"/>
              <w:ind w:left="0" w:right="0" w:firstLine="0"/>
            </w:pPr>
          </w:p>
        </w:tc>
        <w:tc>
          <w:tcPr>
            <w:tcW w:w="1740" w:type="dxa"/>
            <w:tcBorders>
              <w:top w:val="single" w:sz="4" w:space="0" w:color="000000"/>
              <w:left w:val="single" w:sz="4" w:space="0" w:color="000000"/>
              <w:bottom w:val="single" w:sz="4" w:space="0" w:color="000000"/>
              <w:right w:val="single" w:sz="4" w:space="0" w:color="000000"/>
            </w:tcBorders>
          </w:tcPr>
          <w:p w14:paraId="0F08F7E0" w14:textId="77777777" w:rsidR="00055F5B" w:rsidRDefault="00055F5B" w:rsidP="006C5236">
            <w:pPr>
              <w:spacing w:after="160" w:line="259" w:lineRule="auto"/>
              <w:ind w:left="0" w:right="0" w:firstLine="0"/>
            </w:pPr>
          </w:p>
        </w:tc>
        <w:tc>
          <w:tcPr>
            <w:tcW w:w="3136" w:type="dxa"/>
            <w:tcBorders>
              <w:top w:val="single" w:sz="4" w:space="0" w:color="000000"/>
              <w:left w:val="single" w:sz="4" w:space="0" w:color="000000"/>
              <w:bottom w:val="single" w:sz="4" w:space="0" w:color="000000"/>
              <w:right w:val="single" w:sz="4" w:space="0" w:color="000000"/>
            </w:tcBorders>
          </w:tcPr>
          <w:p w14:paraId="6619FCED" w14:textId="77777777" w:rsidR="00055F5B" w:rsidRDefault="00055F5B" w:rsidP="006C5236">
            <w:pPr>
              <w:spacing w:after="160" w:line="259" w:lineRule="auto"/>
              <w:ind w:left="0" w:right="0" w:firstLine="0"/>
            </w:pPr>
          </w:p>
        </w:tc>
      </w:tr>
      <w:tr w:rsidR="00055F5B" w14:paraId="2856DE83" w14:textId="77777777" w:rsidTr="001D751B">
        <w:trPr>
          <w:cantSplit/>
          <w:trHeight w:val="310"/>
        </w:trPr>
        <w:tc>
          <w:tcPr>
            <w:tcW w:w="2659" w:type="dxa"/>
            <w:tcBorders>
              <w:top w:val="single" w:sz="4" w:space="0" w:color="000000"/>
              <w:left w:val="single" w:sz="4" w:space="0" w:color="000000"/>
              <w:bottom w:val="single" w:sz="4" w:space="0" w:color="000000"/>
              <w:right w:val="single" w:sz="4" w:space="0" w:color="000000"/>
            </w:tcBorders>
          </w:tcPr>
          <w:p w14:paraId="0B0E3F4E" w14:textId="77777777" w:rsidR="00055F5B" w:rsidRDefault="00055F5B" w:rsidP="006C5236">
            <w:pPr>
              <w:spacing w:after="160" w:line="259" w:lineRule="auto"/>
              <w:ind w:left="0" w:right="0" w:firstLine="0"/>
            </w:pPr>
          </w:p>
        </w:tc>
        <w:tc>
          <w:tcPr>
            <w:tcW w:w="1819" w:type="dxa"/>
            <w:tcBorders>
              <w:top w:val="single" w:sz="4" w:space="0" w:color="000000"/>
              <w:left w:val="single" w:sz="4" w:space="0" w:color="000000"/>
              <w:bottom w:val="single" w:sz="4" w:space="0" w:color="000000"/>
              <w:right w:val="single" w:sz="4" w:space="0" w:color="000000"/>
            </w:tcBorders>
          </w:tcPr>
          <w:p w14:paraId="3C9F52F3" w14:textId="77777777" w:rsidR="00055F5B" w:rsidRDefault="00055F5B" w:rsidP="006C5236">
            <w:pPr>
              <w:spacing w:after="160" w:line="259" w:lineRule="auto"/>
              <w:ind w:left="0" w:right="0" w:firstLine="0"/>
            </w:pPr>
          </w:p>
        </w:tc>
        <w:tc>
          <w:tcPr>
            <w:tcW w:w="1740" w:type="dxa"/>
            <w:tcBorders>
              <w:top w:val="single" w:sz="4" w:space="0" w:color="000000"/>
              <w:left w:val="single" w:sz="4" w:space="0" w:color="000000"/>
              <w:bottom w:val="single" w:sz="4" w:space="0" w:color="000000"/>
              <w:right w:val="single" w:sz="4" w:space="0" w:color="000000"/>
            </w:tcBorders>
          </w:tcPr>
          <w:p w14:paraId="473E1649" w14:textId="77777777" w:rsidR="00055F5B" w:rsidRDefault="00055F5B" w:rsidP="006C5236">
            <w:pPr>
              <w:spacing w:after="160" w:line="259" w:lineRule="auto"/>
              <w:ind w:left="0" w:right="0" w:firstLine="0"/>
            </w:pPr>
          </w:p>
        </w:tc>
        <w:tc>
          <w:tcPr>
            <w:tcW w:w="3136" w:type="dxa"/>
            <w:tcBorders>
              <w:top w:val="single" w:sz="4" w:space="0" w:color="000000"/>
              <w:left w:val="single" w:sz="4" w:space="0" w:color="000000"/>
              <w:bottom w:val="single" w:sz="4" w:space="0" w:color="000000"/>
              <w:right w:val="single" w:sz="4" w:space="0" w:color="000000"/>
            </w:tcBorders>
          </w:tcPr>
          <w:p w14:paraId="33E9B87A" w14:textId="77777777" w:rsidR="00055F5B" w:rsidRDefault="00055F5B" w:rsidP="006C5236">
            <w:pPr>
              <w:spacing w:after="160" w:line="259" w:lineRule="auto"/>
              <w:ind w:left="0" w:right="0" w:firstLine="0"/>
            </w:pPr>
          </w:p>
        </w:tc>
      </w:tr>
    </w:tbl>
    <w:p w14:paraId="533E43C8" w14:textId="5D20DDC3" w:rsidR="00CA1FB0" w:rsidRDefault="00CA1FB0" w:rsidP="00055F5B">
      <w:pPr>
        <w:spacing w:after="2" w:line="259" w:lineRule="auto"/>
        <w:ind w:left="571" w:right="0"/>
        <w:rPr>
          <w:b/>
          <w:sz w:val="22"/>
        </w:rPr>
      </w:pPr>
      <w:r>
        <w:rPr>
          <w:b/>
          <w:sz w:val="22"/>
        </w:rPr>
        <w:br w:type="page"/>
      </w:r>
    </w:p>
    <w:p w14:paraId="7B496FC3" w14:textId="05595CA1" w:rsidR="00055F5B" w:rsidRPr="00D15350" w:rsidRDefault="00055F5B" w:rsidP="00D15350">
      <w:pPr>
        <w:spacing w:after="2" w:line="259" w:lineRule="auto"/>
        <w:ind w:left="0" w:right="0" w:firstLine="720"/>
      </w:pPr>
      <w:r w:rsidRPr="00D15350">
        <w:rPr>
          <w:b/>
        </w:rPr>
        <w:lastRenderedPageBreak/>
        <w:t>Planning Committee Assignments</w:t>
      </w:r>
    </w:p>
    <w:tbl>
      <w:tblPr>
        <w:tblStyle w:val="TableGrid0"/>
        <w:tblW w:w="9349" w:type="dxa"/>
        <w:tblInd w:w="726" w:type="dxa"/>
        <w:tblCellMar>
          <w:top w:w="122" w:type="dxa"/>
          <w:left w:w="107" w:type="dxa"/>
          <w:bottom w:w="4" w:type="dxa"/>
          <w:right w:w="115" w:type="dxa"/>
        </w:tblCellMar>
        <w:tblLook w:val="04A0" w:firstRow="1" w:lastRow="0" w:firstColumn="1" w:lastColumn="0" w:noHBand="0" w:noVBand="1"/>
        <w:tblCaption w:val="Planning Committee Assignments"/>
        <w:tblDescription w:val="Planning Committee Assignments"/>
      </w:tblPr>
      <w:tblGrid>
        <w:gridCol w:w="3833"/>
        <w:gridCol w:w="2140"/>
        <w:gridCol w:w="1247"/>
        <w:gridCol w:w="2129"/>
      </w:tblGrid>
      <w:tr w:rsidR="00055F5B" w14:paraId="1C4C98BB" w14:textId="77777777" w:rsidTr="0063724B">
        <w:trPr>
          <w:trHeight w:val="318"/>
          <w:tblHeader/>
        </w:trPr>
        <w:tc>
          <w:tcPr>
            <w:tcW w:w="3833" w:type="dxa"/>
            <w:tcBorders>
              <w:top w:val="single" w:sz="4" w:space="0" w:color="000000"/>
              <w:left w:val="single" w:sz="4" w:space="0" w:color="000000"/>
              <w:bottom w:val="single" w:sz="4" w:space="0" w:color="000000"/>
              <w:right w:val="single" w:sz="4" w:space="0" w:color="000000"/>
            </w:tcBorders>
            <w:shd w:val="clear" w:color="auto" w:fill="000000"/>
          </w:tcPr>
          <w:p w14:paraId="4B51781C" w14:textId="2968C3B0" w:rsidR="00055F5B" w:rsidRDefault="00055F5B" w:rsidP="0063724B">
            <w:pPr>
              <w:spacing w:after="0" w:line="259" w:lineRule="auto"/>
              <w:ind w:left="0" w:right="0" w:firstLine="0"/>
              <w:jc w:val="center"/>
            </w:pPr>
            <w:r>
              <w:rPr>
                <w:b/>
                <w:color w:val="FFFFFF"/>
                <w:sz w:val="20"/>
              </w:rPr>
              <w:t>Task</w:t>
            </w:r>
          </w:p>
        </w:tc>
        <w:tc>
          <w:tcPr>
            <w:tcW w:w="2140" w:type="dxa"/>
            <w:tcBorders>
              <w:top w:val="single" w:sz="4" w:space="0" w:color="000000"/>
              <w:left w:val="single" w:sz="4" w:space="0" w:color="000000"/>
              <w:bottom w:val="single" w:sz="4" w:space="0" w:color="000000"/>
              <w:right w:val="single" w:sz="4" w:space="0" w:color="000000"/>
            </w:tcBorders>
            <w:shd w:val="clear" w:color="auto" w:fill="000000"/>
            <w:vAlign w:val="bottom"/>
          </w:tcPr>
          <w:p w14:paraId="0F79B626" w14:textId="754B8C88" w:rsidR="00055F5B" w:rsidRDefault="00D15350" w:rsidP="0063724B">
            <w:pPr>
              <w:spacing w:after="0" w:line="259" w:lineRule="auto"/>
              <w:ind w:left="0" w:right="0" w:firstLine="0"/>
              <w:jc w:val="center"/>
            </w:pPr>
            <w:r>
              <w:rPr>
                <w:b/>
                <w:color w:val="FFFFFF"/>
                <w:sz w:val="20"/>
              </w:rPr>
              <w:t>Committee Member</w:t>
            </w:r>
          </w:p>
        </w:tc>
        <w:tc>
          <w:tcPr>
            <w:tcW w:w="1247" w:type="dxa"/>
            <w:tcBorders>
              <w:top w:val="single" w:sz="4" w:space="0" w:color="000000"/>
              <w:left w:val="single" w:sz="4" w:space="0" w:color="000000"/>
              <w:bottom w:val="single" w:sz="4" w:space="0" w:color="000000"/>
              <w:right w:val="single" w:sz="4" w:space="0" w:color="000000"/>
            </w:tcBorders>
            <w:shd w:val="clear" w:color="auto" w:fill="000000"/>
          </w:tcPr>
          <w:p w14:paraId="4B4D7977" w14:textId="49D8D5E1" w:rsidR="00055F5B" w:rsidRPr="00D15350" w:rsidRDefault="00D15350" w:rsidP="0063724B">
            <w:pPr>
              <w:spacing w:after="0" w:line="259" w:lineRule="auto"/>
              <w:ind w:left="0" w:right="0" w:firstLine="0"/>
              <w:jc w:val="center"/>
              <w:rPr>
                <w:b/>
                <w:color w:val="FFFFFF"/>
                <w:sz w:val="20"/>
              </w:rPr>
            </w:pPr>
            <w:r>
              <w:rPr>
                <w:b/>
                <w:color w:val="FFFFFF"/>
                <w:sz w:val="20"/>
              </w:rPr>
              <w:t>Due Date</w:t>
            </w:r>
          </w:p>
        </w:tc>
        <w:tc>
          <w:tcPr>
            <w:tcW w:w="2129" w:type="dxa"/>
            <w:tcBorders>
              <w:top w:val="single" w:sz="4" w:space="0" w:color="000000"/>
              <w:left w:val="single" w:sz="4" w:space="0" w:color="000000"/>
              <w:bottom w:val="single" w:sz="4" w:space="0" w:color="000000"/>
              <w:right w:val="single" w:sz="4" w:space="0" w:color="000000"/>
            </w:tcBorders>
            <w:shd w:val="clear" w:color="auto" w:fill="000000"/>
          </w:tcPr>
          <w:p w14:paraId="7639A3C4" w14:textId="33280264" w:rsidR="00055F5B" w:rsidRDefault="00055F5B" w:rsidP="0063724B">
            <w:pPr>
              <w:spacing w:after="0" w:line="259" w:lineRule="auto"/>
              <w:ind w:left="0" w:right="0" w:firstLine="0"/>
              <w:jc w:val="center"/>
            </w:pPr>
            <w:r>
              <w:rPr>
                <w:b/>
                <w:color w:val="FFFFFF"/>
                <w:sz w:val="20"/>
              </w:rPr>
              <w:t>Status</w:t>
            </w:r>
          </w:p>
        </w:tc>
      </w:tr>
      <w:tr w:rsidR="00055F5B" w14:paraId="35C9AD63" w14:textId="77777777" w:rsidTr="00C40DF4">
        <w:trPr>
          <w:trHeight w:val="313"/>
        </w:trPr>
        <w:tc>
          <w:tcPr>
            <w:tcW w:w="3833" w:type="dxa"/>
            <w:tcBorders>
              <w:top w:val="single" w:sz="4" w:space="0" w:color="000000"/>
              <w:left w:val="single" w:sz="4" w:space="0" w:color="000000"/>
              <w:bottom w:val="single" w:sz="4" w:space="0" w:color="000000"/>
              <w:right w:val="single" w:sz="4" w:space="0" w:color="000000"/>
            </w:tcBorders>
            <w:vAlign w:val="bottom"/>
          </w:tcPr>
          <w:p w14:paraId="418C0172" w14:textId="77777777" w:rsidR="00055F5B" w:rsidRDefault="00055F5B" w:rsidP="006C5236">
            <w:pPr>
              <w:spacing w:after="0" w:line="259" w:lineRule="auto"/>
              <w:ind w:left="0" w:right="0" w:firstLine="0"/>
            </w:pPr>
            <w:r>
              <w:rPr>
                <w:sz w:val="18"/>
              </w:rPr>
              <w:t xml:space="preserve">Select planning committee and chair </w:t>
            </w:r>
          </w:p>
        </w:tc>
        <w:tc>
          <w:tcPr>
            <w:tcW w:w="2140" w:type="dxa"/>
            <w:tcBorders>
              <w:top w:val="single" w:sz="4" w:space="0" w:color="000000"/>
              <w:left w:val="single" w:sz="4" w:space="0" w:color="000000"/>
              <w:bottom w:val="single" w:sz="4" w:space="0" w:color="000000"/>
              <w:right w:val="single" w:sz="4" w:space="0" w:color="000000"/>
            </w:tcBorders>
          </w:tcPr>
          <w:p w14:paraId="33203F24" w14:textId="77777777" w:rsidR="00055F5B" w:rsidRDefault="00055F5B" w:rsidP="006C5236">
            <w:pPr>
              <w:spacing w:after="160" w:line="259" w:lineRule="auto"/>
              <w:ind w:left="0" w:right="0" w:firstLine="0"/>
            </w:pPr>
          </w:p>
        </w:tc>
        <w:tc>
          <w:tcPr>
            <w:tcW w:w="1247" w:type="dxa"/>
            <w:tcBorders>
              <w:top w:val="single" w:sz="4" w:space="0" w:color="000000"/>
              <w:left w:val="single" w:sz="4" w:space="0" w:color="000000"/>
              <w:bottom w:val="single" w:sz="4" w:space="0" w:color="000000"/>
              <w:right w:val="single" w:sz="4" w:space="0" w:color="000000"/>
            </w:tcBorders>
          </w:tcPr>
          <w:p w14:paraId="772321EA" w14:textId="77777777" w:rsidR="00055F5B" w:rsidRDefault="00055F5B" w:rsidP="006C5236">
            <w:pPr>
              <w:spacing w:after="160" w:line="259" w:lineRule="auto"/>
              <w:ind w:left="0" w:right="0" w:firstLine="0"/>
            </w:pPr>
          </w:p>
        </w:tc>
        <w:tc>
          <w:tcPr>
            <w:tcW w:w="2129" w:type="dxa"/>
            <w:tcBorders>
              <w:top w:val="single" w:sz="4" w:space="0" w:color="000000"/>
              <w:left w:val="single" w:sz="4" w:space="0" w:color="000000"/>
              <w:bottom w:val="single" w:sz="4" w:space="0" w:color="000000"/>
              <w:right w:val="single" w:sz="4" w:space="0" w:color="000000"/>
            </w:tcBorders>
          </w:tcPr>
          <w:p w14:paraId="19D9060C" w14:textId="77777777" w:rsidR="00055F5B" w:rsidRDefault="00055F5B" w:rsidP="006C5236">
            <w:pPr>
              <w:spacing w:after="160" w:line="259" w:lineRule="auto"/>
              <w:ind w:left="0" w:right="0" w:firstLine="0"/>
            </w:pPr>
          </w:p>
        </w:tc>
      </w:tr>
      <w:tr w:rsidR="00055F5B" w14:paraId="0FC97AB0" w14:textId="77777777" w:rsidTr="006C5236">
        <w:trPr>
          <w:trHeight w:val="310"/>
        </w:trPr>
        <w:tc>
          <w:tcPr>
            <w:tcW w:w="3833" w:type="dxa"/>
            <w:tcBorders>
              <w:top w:val="single" w:sz="4" w:space="0" w:color="000000"/>
              <w:left w:val="single" w:sz="4" w:space="0" w:color="000000"/>
              <w:bottom w:val="single" w:sz="4" w:space="0" w:color="000000"/>
              <w:right w:val="single" w:sz="4" w:space="0" w:color="000000"/>
            </w:tcBorders>
            <w:vAlign w:val="bottom"/>
          </w:tcPr>
          <w:p w14:paraId="150D7D31" w14:textId="77777777" w:rsidR="00055F5B" w:rsidRDefault="00055F5B" w:rsidP="006C5236">
            <w:pPr>
              <w:spacing w:after="0" w:line="259" w:lineRule="auto"/>
              <w:ind w:left="0" w:right="0" w:firstLine="0"/>
            </w:pPr>
            <w:r>
              <w:rPr>
                <w:sz w:val="18"/>
              </w:rPr>
              <w:t xml:space="preserve">Assign subcommittee tasks </w:t>
            </w:r>
          </w:p>
        </w:tc>
        <w:tc>
          <w:tcPr>
            <w:tcW w:w="2140" w:type="dxa"/>
            <w:tcBorders>
              <w:top w:val="single" w:sz="4" w:space="0" w:color="000000"/>
              <w:left w:val="single" w:sz="4" w:space="0" w:color="000000"/>
              <w:bottom w:val="single" w:sz="4" w:space="0" w:color="000000"/>
              <w:right w:val="single" w:sz="4" w:space="0" w:color="000000"/>
            </w:tcBorders>
          </w:tcPr>
          <w:p w14:paraId="41888C8E" w14:textId="77777777" w:rsidR="00055F5B" w:rsidRDefault="00055F5B" w:rsidP="006C5236">
            <w:pPr>
              <w:spacing w:after="160" w:line="259" w:lineRule="auto"/>
              <w:ind w:left="0" w:right="0" w:firstLine="0"/>
            </w:pPr>
          </w:p>
        </w:tc>
        <w:tc>
          <w:tcPr>
            <w:tcW w:w="1247" w:type="dxa"/>
            <w:tcBorders>
              <w:top w:val="single" w:sz="4" w:space="0" w:color="000000"/>
              <w:left w:val="single" w:sz="4" w:space="0" w:color="000000"/>
              <w:bottom w:val="single" w:sz="4" w:space="0" w:color="000000"/>
              <w:right w:val="single" w:sz="4" w:space="0" w:color="000000"/>
            </w:tcBorders>
          </w:tcPr>
          <w:p w14:paraId="2E84EF91" w14:textId="77777777" w:rsidR="00055F5B" w:rsidRDefault="00055F5B" w:rsidP="006C5236">
            <w:pPr>
              <w:spacing w:after="160" w:line="259" w:lineRule="auto"/>
              <w:ind w:left="0" w:right="0" w:firstLine="0"/>
            </w:pPr>
          </w:p>
        </w:tc>
        <w:tc>
          <w:tcPr>
            <w:tcW w:w="2129" w:type="dxa"/>
            <w:tcBorders>
              <w:top w:val="single" w:sz="4" w:space="0" w:color="000000"/>
              <w:left w:val="single" w:sz="4" w:space="0" w:color="000000"/>
              <w:bottom w:val="single" w:sz="4" w:space="0" w:color="000000"/>
              <w:right w:val="single" w:sz="4" w:space="0" w:color="000000"/>
            </w:tcBorders>
          </w:tcPr>
          <w:p w14:paraId="3CE74832" w14:textId="77777777" w:rsidR="00055F5B" w:rsidRDefault="00055F5B" w:rsidP="006C5236">
            <w:pPr>
              <w:spacing w:after="160" w:line="259" w:lineRule="auto"/>
              <w:ind w:left="0" w:right="0" w:firstLine="0"/>
            </w:pPr>
          </w:p>
        </w:tc>
      </w:tr>
      <w:tr w:rsidR="00055F5B" w14:paraId="223C8372" w14:textId="77777777" w:rsidTr="006C5236">
        <w:trPr>
          <w:trHeight w:val="310"/>
        </w:trPr>
        <w:tc>
          <w:tcPr>
            <w:tcW w:w="3833" w:type="dxa"/>
            <w:tcBorders>
              <w:top w:val="single" w:sz="4" w:space="0" w:color="000000"/>
              <w:left w:val="single" w:sz="4" w:space="0" w:color="000000"/>
              <w:bottom w:val="single" w:sz="4" w:space="0" w:color="000000"/>
              <w:right w:val="single" w:sz="4" w:space="0" w:color="000000"/>
            </w:tcBorders>
            <w:vAlign w:val="bottom"/>
          </w:tcPr>
          <w:p w14:paraId="3F746138" w14:textId="77777777" w:rsidR="00055F5B" w:rsidRDefault="00055F5B" w:rsidP="006C5236">
            <w:pPr>
              <w:spacing w:after="0" w:line="259" w:lineRule="auto"/>
              <w:ind w:left="0" w:right="0" w:firstLine="0"/>
            </w:pPr>
            <w:r>
              <w:rPr>
                <w:sz w:val="18"/>
              </w:rPr>
              <w:t xml:space="preserve">Set target date for event </w:t>
            </w:r>
          </w:p>
        </w:tc>
        <w:tc>
          <w:tcPr>
            <w:tcW w:w="2140" w:type="dxa"/>
            <w:tcBorders>
              <w:top w:val="single" w:sz="4" w:space="0" w:color="000000"/>
              <w:left w:val="single" w:sz="4" w:space="0" w:color="000000"/>
              <w:bottom w:val="single" w:sz="4" w:space="0" w:color="000000"/>
              <w:right w:val="single" w:sz="4" w:space="0" w:color="000000"/>
            </w:tcBorders>
          </w:tcPr>
          <w:p w14:paraId="6EC26C6B" w14:textId="77777777" w:rsidR="00055F5B" w:rsidRDefault="00055F5B" w:rsidP="006C5236">
            <w:pPr>
              <w:spacing w:after="160" w:line="259" w:lineRule="auto"/>
              <w:ind w:left="0" w:right="0" w:firstLine="0"/>
            </w:pPr>
          </w:p>
        </w:tc>
        <w:tc>
          <w:tcPr>
            <w:tcW w:w="1247" w:type="dxa"/>
            <w:tcBorders>
              <w:top w:val="single" w:sz="4" w:space="0" w:color="000000"/>
              <w:left w:val="single" w:sz="4" w:space="0" w:color="000000"/>
              <w:bottom w:val="single" w:sz="4" w:space="0" w:color="000000"/>
              <w:right w:val="single" w:sz="4" w:space="0" w:color="000000"/>
            </w:tcBorders>
          </w:tcPr>
          <w:p w14:paraId="33C64539" w14:textId="77777777" w:rsidR="00055F5B" w:rsidRDefault="00055F5B" w:rsidP="006C5236">
            <w:pPr>
              <w:spacing w:after="160" w:line="259" w:lineRule="auto"/>
              <w:ind w:left="0" w:right="0" w:firstLine="0"/>
            </w:pPr>
          </w:p>
        </w:tc>
        <w:tc>
          <w:tcPr>
            <w:tcW w:w="2129" w:type="dxa"/>
            <w:tcBorders>
              <w:top w:val="single" w:sz="4" w:space="0" w:color="000000"/>
              <w:left w:val="single" w:sz="4" w:space="0" w:color="000000"/>
              <w:bottom w:val="single" w:sz="4" w:space="0" w:color="000000"/>
              <w:right w:val="single" w:sz="4" w:space="0" w:color="000000"/>
            </w:tcBorders>
          </w:tcPr>
          <w:p w14:paraId="585A7B64" w14:textId="77777777" w:rsidR="00055F5B" w:rsidRDefault="00055F5B" w:rsidP="006C5236">
            <w:pPr>
              <w:spacing w:after="160" w:line="259" w:lineRule="auto"/>
              <w:ind w:left="0" w:right="0" w:firstLine="0"/>
            </w:pPr>
          </w:p>
        </w:tc>
      </w:tr>
      <w:tr w:rsidR="00055F5B" w14:paraId="6E38CEF6" w14:textId="77777777" w:rsidTr="006C5236">
        <w:trPr>
          <w:trHeight w:val="310"/>
        </w:trPr>
        <w:tc>
          <w:tcPr>
            <w:tcW w:w="3833" w:type="dxa"/>
            <w:tcBorders>
              <w:top w:val="single" w:sz="4" w:space="0" w:color="000000"/>
              <w:left w:val="single" w:sz="4" w:space="0" w:color="000000"/>
              <w:bottom w:val="single" w:sz="4" w:space="0" w:color="000000"/>
              <w:right w:val="single" w:sz="4" w:space="0" w:color="000000"/>
            </w:tcBorders>
            <w:vAlign w:val="bottom"/>
          </w:tcPr>
          <w:p w14:paraId="068B7745" w14:textId="77777777" w:rsidR="00055F5B" w:rsidRDefault="00055F5B" w:rsidP="006C5236">
            <w:pPr>
              <w:spacing w:after="0" w:line="259" w:lineRule="auto"/>
              <w:ind w:left="0" w:right="0" w:firstLine="0"/>
            </w:pPr>
            <w:r>
              <w:rPr>
                <w:sz w:val="18"/>
              </w:rPr>
              <w:t xml:space="preserve">Assess available budget </w:t>
            </w:r>
          </w:p>
        </w:tc>
        <w:tc>
          <w:tcPr>
            <w:tcW w:w="2140" w:type="dxa"/>
            <w:tcBorders>
              <w:top w:val="single" w:sz="4" w:space="0" w:color="000000"/>
              <w:left w:val="single" w:sz="4" w:space="0" w:color="000000"/>
              <w:bottom w:val="single" w:sz="4" w:space="0" w:color="000000"/>
              <w:right w:val="single" w:sz="4" w:space="0" w:color="000000"/>
            </w:tcBorders>
          </w:tcPr>
          <w:p w14:paraId="2F6B5727" w14:textId="77777777" w:rsidR="00055F5B" w:rsidRDefault="00055F5B" w:rsidP="006C5236">
            <w:pPr>
              <w:spacing w:after="160" w:line="259" w:lineRule="auto"/>
              <w:ind w:left="0" w:right="0" w:firstLine="0"/>
            </w:pPr>
          </w:p>
        </w:tc>
        <w:tc>
          <w:tcPr>
            <w:tcW w:w="1247" w:type="dxa"/>
            <w:tcBorders>
              <w:top w:val="single" w:sz="4" w:space="0" w:color="000000"/>
              <w:left w:val="single" w:sz="4" w:space="0" w:color="000000"/>
              <w:bottom w:val="single" w:sz="4" w:space="0" w:color="000000"/>
              <w:right w:val="single" w:sz="4" w:space="0" w:color="000000"/>
            </w:tcBorders>
          </w:tcPr>
          <w:p w14:paraId="43FB38C7" w14:textId="77777777" w:rsidR="00055F5B" w:rsidRDefault="00055F5B" w:rsidP="006C5236">
            <w:pPr>
              <w:spacing w:after="160" w:line="259" w:lineRule="auto"/>
              <w:ind w:left="0" w:right="0" w:firstLine="0"/>
            </w:pPr>
          </w:p>
        </w:tc>
        <w:tc>
          <w:tcPr>
            <w:tcW w:w="2129" w:type="dxa"/>
            <w:tcBorders>
              <w:top w:val="single" w:sz="4" w:space="0" w:color="000000"/>
              <w:left w:val="single" w:sz="4" w:space="0" w:color="000000"/>
              <w:bottom w:val="single" w:sz="4" w:space="0" w:color="000000"/>
              <w:right w:val="single" w:sz="4" w:space="0" w:color="000000"/>
            </w:tcBorders>
          </w:tcPr>
          <w:p w14:paraId="17BDFA52" w14:textId="77777777" w:rsidR="00055F5B" w:rsidRDefault="00055F5B" w:rsidP="006C5236">
            <w:pPr>
              <w:spacing w:after="160" w:line="259" w:lineRule="auto"/>
              <w:ind w:left="0" w:right="0" w:firstLine="0"/>
            </w:pPr>
          </w:p>
        </w:tc>
      </w:tr>
      <w:tr w:rsidR="00055F5B" w14:paraId="22C8BB56" w14:textId="77777777" w:rsidTr="006C5236">
        <w:trPr>
          <w:trHeight w:val="310"/>
        </w:trPr>
        <w:tc>
          <w:tcPr>
            <w:tcW w:w="3833" w:type="dxa"/>
            <w:tcBorders>
              <w:top w:val="single" w:sz="4" w:space="0" w:color="000000"/>
              <w:left w:val="single" w:sz="4" w:space="0" w:color="000000"/>
              <w:bottom w:val="single" w:sz="4" w:space="0" w:color="000000"/>
              <w:right w:val="single" w:sz="4" w:space="0" w:color="000000"/>
            </w:tcBorders>
            <w:vAlign w:val="bottom"/>
          </w:tcPr>
          <w:p w14:paraId="1468B5E5" w14:textId="1D96B386" w:rsidR="00055F5B" w:rsidRDefault="00055F5B" w:rsidP="006C5236">
            <w:pPr>
              <w:spacing w:after="0" w:line="259" w:lineRule="auto"/>
              <w:ind w:left="0" w:right="0" w:firstLine="0"/>
            </w:pPr>
            <w:r>
              <w:rPr>
                <w:sz w:val="18"/>
              </w:rPr>
              <w:t xml:space="preserve">List potential event sponsors </w:t>
            </w:r>
            <w:r w:rsidR="00C40DF4">
              <w:rPr>
                <w:sz w:val="18"/>
              </w:rPr>
              <w:t>and contact potential event sponsors</w:t>
            </w:r>
          </w:p>
        </w:tc>
        <w:tc>
          <w:tcPr>
            <w:tcW w:w="2140" w:type="dxa"/>
            <w:tcBorders>
              <w:top w:val="single" w:sz="4" w:space="0" w:color="000000"/>
              <w:left w:val="single" w:sz="4" w:space="0" w:color="000000"/>
              <w:bottom w:val="single" w:sz="4" w:space="0" w:color="000000"/>
              <w:right w:val="single" w:sz="4" w:space="0" w:color="000000"/>
            </w:tcBorders>
          </w:tcPr>
          <w:p w14:paraId="1016D5B4" w14:textId="77777777" w:rsidR="00055F5B" w:rsidRDefault="00055F5B" w:rsidP="006C5236">
            <w:pPr>
              <w:spacing w:after="160" w:line="259" w:lineRule="auto"/>
              <w:ind w:left="0" w:right="0" w:firstLine="0"/>
            </w:pPr>
          </w:p>
        </w:tc>
        <w:tc>
          <w:tcPr>
            <w:tcW w:w="1247" w:type="dxa"/>
            <w:tcBorders>
              <w:top w:val="single" w:sz="4" w:space="0" w:color="000000"/>
              <w:left w:val="single" w:sz="4" w:space="0" w:color="000000"/>
              <w:bottom w:val="single" w:sz="4" w:space="0" w:color="000000"/>
              <w:right w:val="single" w:sz="4" w:space="0" w:color="000000"/>
            </w:tcBorders>
          </w:tcPr>
          <w:p w14:paraId="5711271E" w14:textId="77777777" w:rsidR="00055F5B" w:rsidRDefault="00055F5B" w:rsidP="006C5236">
            <w:pPr>
              <w:spacing w:after="160" w:line="259" w:lineRule="auto"/>
              <w:ind w:left="0" w:right="0" w:firstLine="0"/>
            </w:pPr>
          </w:p>
        </w:tc>
        <w:tc>
          <w:tcPr>
            <w:tcW w:w="2129" w:type="dxa"/>
            <w:tcBorders>
              <w:top w:val="single" w:sz="4" w:space="0" w:color="000000"/>
              <w:left w:val="single" w:sz="4" w:space="0" w:color="000000"/>
              <w:bottom w:val="single" w:sz="4" w:space="0" w:color="000000"/>
              <w:right w:val="single" w:sz="4" w:space="0" w:color="000000"/>
            </w:tcBorders>
          </w:tcPr>
          <w:p w14:paraId="481683BD" w14:textId="77777777" w:rsidR="00055F5B" w:rsidRDefault="00055F5B" w:rsidP="006C5236">
            <w:pPr>
              <w:spacing w:after="160" w:line="259" w:lineRule="auto"/>
              <w:ind w:left="0" w:right="0" w:firstLine="0"/>
            </w:pPr>
          </w:p>
        </w:tc>
      </w:tr>
      <w:tr w:rsidR="00055F5B" w14:paraId="15B114AC" w14:textId="77777777" w:rsidTr="006C5236">
        <w:trPr>
          <w:trHeight w:val="310"/>
        </w:trPr>
        <w:tc>
          <w:tcPr>
            <w:tcW w:w="3833" w:type="dxa"/>
            <w:tcBorders>
              <w:top w:val="single" w:sz="4" w:space="0" w:color="000000"/>
              <w:left w:val="single" w:sz="4" w:space="0" w:color="000000"/>
              <w:bottom w:val="single" w:sz="4" w:space="0" w:color="000000"/>
              <w:right w:val="single" w:sz="4" w:space="0" w:color="000000"/>
            </w:tcBorders>
            <w:vAlign w:val="bottom"/>
          </w:tcPr>
          <w:p w14:paraId="59F04EE9" w14:textId="77777777" w:rsidR="00055F5B" w:rsidRDefault="00055F5B" w:rsidP="006C5236">
            <w:pPr>
              <w:spacing w:after="0" w:line="259" w:lineRule="auto"/>
              <w:ind w:left="0" w:right="0" w:firstLine="0"/>
            </w:pPr>
            <w:r>
              <w:rPr>
                <w:sz w:val="18"/>
              </w:rPr>
              <w:t xml:space="preserve">Evaluate possible event locations </w:t>
            </w:r>
          </w:p>
        </w:tc>
        <w:tc>
          <w:tcPr>
            <w:tcW w:w="2140" w:type="dxa"/>
            <w:tcBorders>
              <w:top w:val="single" w:sz="4" w:space="0" w:color="000000"/>
              <w:left w:val="single" w:sz="4" w:space="0" w:color="000000"/>
              <w:bottom w:val="single" w:sz="4" w:space="0" w:color="000000"/>
              <w:right w:val="single" w:sz="4" w:space="0" w:color="000000"/>
            </w:tcBorders>
          </w:tcPr>
          <w:p w14:paraId="73101649" w14:textId="77777777" w:rsidR="00055F5B" w:rsidRDefault="00055F5B" w:rsidP="006C5236">
            <w:pPr>
              <w:spacing w:after="160" w:line="259" w:lineRule="auto"/>
              <w:ind w:left="0" w:right="0" w:firstLine="0"/>
            </w:pPr>
          </w:p>
        </w:tc>
        <w:tc>
          <w:tcPr>
            <w:tcW w:w="1247" w:type="dxa"/>
            <w:tcBorders>
              <w:top w:val="single" w:sz="4" w:space="0" w:color="000000"/>
              <w:left w:val="single" w:sz="4" w:space="0" w:color="000000"/>
              <w:bottom w:val="single" w:sz="4" w:space="0" w:color="000000"/>
              <w:right w:val="single" w:sz="4" w:space="0" w:color="000000"/>
            </w:tcBorders>
          </w:tcPr>
          <w:p w14:paraId="4B33DFF6" w14:textId="77777777" w:rsidR="00055F5B" w:rsidRDefault="00055F5B" w:rsidP="006C5236">
            <w:pPr>
              <w:spacing w:after="160" w:line="259" w:lineRule="auto"/>
              <w:ind w:left="0" w:right="0" w:firstLine="0"/>
            </w:pPr>
          </w:p>
        </w:tc>
        <w:tc>
          <w:tcPr>
            <w:tcW w:w="2129" w:type="dxa"/>
            <w:tcBorders>
              <w:top w:val="single" w:sz="4" w:space="0" w:color="000000"/>
              <w:left w:val="single" w:sz="4" w:space="0" w:color="000000"/>
              <w:bottom w:val="single" w:sz="4" w:space="0" w:color="000000"/>
              <w:right w:val="single" w:sz="4" w:space="0" w:color="000000"/>
            </w:tcBorders>
          </w:tcPr>
          <w:p w14:paraId="2023BA5C" w14:textId="77777777" w:rsidR="00055F5B" w:rsidRDefault="00055F5B" w:rsidP="006C5236">
            <w:pPr>
              <w:spacing w:after="160" w:line="259" w:lineRule="auto"/>
              <w:ind w:left="0" w:right="0" w:firstLine="0"/>
            </w:pPr>
          </w:p>
        </w:tc>
      </w:tr>
      <w:tr w:rsidR="00055F5B" w14:paraId="464DC7BB" w14:textId="77777777" w:rsidTr="006C5236">
        <w:trPr>
          <w:trHeight w:val="312"/>
        </w:trPr>
        <w:tc>
          <w:tcPr>
            <w:tcW w:w="3833" w:type="dxa"/>
            <w:tcBorders>
              <w:top w:val="single" w:sz="4" w:space="0" w:color="000000"/>
              <w:left w:val="single" w:sz="4" w:space="0" w:color="000000"/>
              <w:bottom w:val="single" w:sz="4" w:space="0" w:color="000000"/>
              <w:right w:val="single" w:sz="4" w:space="0" w:color="000000"/>
            </w:tcBorders>
            <w:vAlign w:val="bottom"/>
          </w:tcPr>
          <w:p w14:paraId="4572B545" w14:textId="77777777" w:rsidR="00055F5B" w:rsidRDefault="00055F5B" w:rsidP="006C5236">
            <w:pPr>
              <w:spacing w:after="0" w:line="259" w:lineRule="auto"/>
              <w:ind w:left="0" w:right="0" w:firstLine="0"/>
            </w:pPr>
            <w:r>
              <w:rPr>
                <w:sz w:val="18"/>
              </w:rPr>
              <w:t xml:space="preserve">Book location for event </w:t>
            </w:r>
          </w:p>
        </w:tc>
        <w:tc>
          <w:tcPr>
            <w:tcW w:w="2140" w:type="dxa"/>
            <w:tcBorders>
              <w:top w:val="single" w:sz="4" w:space="0" w:color="000000"/>
              <w:left w:val="single" w:sz="4" w:space="0" w:color="000000"/>
              <w:bottom w:val="single" w:sz="4" w:space="0" w:color="000000"/>
              <w:right w:val="single" w:sz="4" w:space="0" w:color="000000"/>
            </w:tcBorders>
          </w:tcPr>
          <w:p w14:paraId="5CA0E70A" w14:textId="77777777" w:rsidR="00055F5B" w:rsidRDefault="00055F5B" w:rsidP="006C5236">
            <w:pPr>
              <w:spacing w:after="160" w:line="259" w:lineRule="auto"/>
              <w:ind w:left="0" w:right="0" w:firstLine="0"/>
            </w:pPr>
          </w:p>
        </w:tc>
        <w:tc>
          <w:tcPr>
            <w:tcW w:w="1247" w:type="dxa"/>
            <w:tcBorders>
              <w:top w:val="single" w:sz="4" w:space="0" w:color="000000"/>
              <w:left w:val="single" w:sz="4" w:space="0" w:color="000000"/>
              <w:bottom w:val="single" w:sz="4" w:space="0" w:color="000000"/>
              <w:right w:val="single" w:sz="4" w:space="0" w:color="000000"/>
            </w:tcBorders>
          </w:tcPr>
          <w:p w14:paraId="23CC55B5" w14:textId="77777777" w:rsidR="00055F5B" w:rsidRDefault="00055F5B" w:rsidP="006C5236">
            <w:pPr>
              <w:spacing w:after="160" w:line="259" w:lineRule="auto"/>
              <w:ind w:left="0" w:right="0" w:firstLine="0"/>
            </w:pPr>
          </w:p>
        </w:tc>
        <w:tc>
          <w:tcPr>
            <w:tcW w:w="2129" w:type="dxa"/>
            <w:tcBorders>
              <w:top w:val="single" w:sz="4" w:space="0" w:color="000000"/>
              <w:left w:val="single" w:sz="4" w:space="0" w:color="000000"/>
              <w:bottom w:val="single" w:sz="4" w:space="0" w:color="000000"/>
              <w:right w:val="single" w:sz="4" w:space="0" w:color="000000"/>
            </w:tcBorders>
          </w:tcPr>
          <w:p w14:paraId="7100C9E2" w14:textId="77777777" w:rsidR="00055F5B" w:rsidRDefault="00055F5B" w:rsidP="006C5236">
            <w:pPr>
              <w:spacing w:after="160" w:line="259" w:lineRule="auto"/>
              <w:ind w:left="0" w:right="0" w:firstLine="0"/>
            </w:pPr>
          </w:p>
        </w:tc>
      </w:tr>
      <w:tr w:rsidR="00055F5B" w14:paraId="67095603" w14:textId="77777777" w:rsidTr="006C5236">
        <w:trPr>
          <w:trHeight w:val="310"/>
        </w:trPr>
        <w:tc>
          <w:tcPr>
            <w:tcW w:w="3833" w:type="dxa"/>
            <w:tcBorders>
              <w:top w:val="single" w:sz="4" w:space="0" w:color="000000"/>
              <w:left w:val="single" w:sz="4" w:space="0" w:color="000000"/>
              <w:bottom w:val="single" w:sz="4" w:space="0" w:color="000000"/>
              <w:right w:val="single" w:sz="4" w:space="0" w:color="000000"/>
            </w:tcBorders>
            <w:vAlign w:val="bottom"/>
          </w:tcPr>
          <w:p w14:paraId="30F428AD" w14:textId="77777777" w:rsidR="00055F5B" w:rsidRDefault="00055F5B" w:rsidP="006C5236">
            <w:pPr>
              <w:spacing w:after="0" w:line="259" w:lineRule="auto"/>
              <w:ind w:left="0" w:right="0" w:firstLine="0"/>
            </w:pPr>
            <w:r>
              <w:rPr>
                <w:sz w:val="18"/>
              </w:rPr>
              <w:t xml:space="preserve">Set agenda </w:t>
            </w:r>
          </w:p>
        </w:tc>
        <w:tc>
          <w:tcPr>
            <w:tcW w:w="2140" w:type="dxa"/>
            <w:tcBorders>
              <w:top w:val="single" w:sz="4" w:space="0" w:color="000000"/>
              <w:left w:val="single" w:sz="4" w:space="0" w:color="000000"/>
              <w:bottom w:val="single" w:sz="4" w:space="0" w:color="000000"/>
              <w:right w:val="single" w:sz="4" w:space="0" w:color="000000"/>
            </w:tcBorders>
          </w:tcPr>
          <w:p w14:paraId="21C9433A" w14:textId="77777777" w:rsidR="00055F5B" w:rsidRDefault="00055F5B" w:rsidP="006C5236">
            <w:pPr>
              <w:spacing w:after="160" w:line="259" w:lineRule="auto"/>
              <w:ind w:left="0" w:right="0" w:firstLine="0"/>
            </w:pPr>
          </w:p>
        </w:tc>
        <w:tc>
          <w:tcPr>
            <w:tcW w:w="1247" w:type="dxa"/>
            <w:tcBorders>
              <w:top w:val="single" w:sz="4" w:space="0" w:color="000000"/>
              <w:left w:val="single" w:sz="4" w:space="0" w:color="000000"/>
              <w:bottom w:val="single" w:sz="4" w:space="0" w:color="000000"/>
              <w:right w:val="single" w:sz="4" w:space="0" w:color="000000"/>
            </w:tcBorders>
          </w:tcPr>
          <w:p w14:paraId="4124BB65" w14:textId="77777777" w:rsidR="00055F5B" w:rsidRDefault="00055F5B" w:rsidP="006C5236">
            <w:pPr>
              <w:spacing w:after="160" w:line="259" w:lineRule="auto"/>
              <w:ind w:left="0" w:right="0" w:firstLine="0"/>
            </w:pPr>
          </w:p>
        </w:tc>
        <w:tc>
          <w:tcPr>
            <w:tcW w:w="2129" w:type="dxa"/>
            <w:tcBorders>
              <w:top w:val="single" w:sz="4" w:space="0" w:color="000000"/>
              <w:left w:val="single" w:sz="4" w:space="0" w:color="000000"/>
              <w:bottom w:val="single" w:sz="4" w:space="0" w:color="000000"/>
              <w:right w:val="single" w:sz="4" w:space="0" w:color="000000"/>
            </w:tcBorders>
          </w:tcPr>
          <w:p w14:paraId="3935FBCA" w14:textId="77777777" w:rsidR="00055F5B" w:rsidRDefault="00055F5B" w:rsidP="006C5236">
            <w:pPr>
              <w:spacing w:after="160" w:line="259" w:lineRule="auto"/>
              <w:ind w:left="0" w:right="0" w:firstLine="0"/>
            </w:pPr>
          </w:p>
        </w:tc>
      </w:tr>
      <w:tr w:rsidR="00055F5B" w14:paraId="11FAD3F0" w14:textId="77777777" w:rsidTr="006C5236">
        <w:trPr>
          <w:trHeight w:val="310"/>
        </w:trPr>
        <w:tc>
          <w:tcPr>
            <w:tcW w:w="3833" w:type="dxa"/>
            <w:tcBorders>
              <w:top w:val="single" w:sz="4" w:space="0" w:color="000000"/>
              <w:left w:val="single" w:sz="4" w:space="0" w:color="000000"/>
              <w:bottom w:val="single" w:sz="4" w:space="0" w:color="000000"/>
              <w:right w:val="single" w:sz="4" w:space="0" w:color="000000"/>
            </w:tcBorders>
            <w:vAlign w:val="bottom"/>
          </w:tcPr>
          <w:p w14:paraId="6C35A4ED" w14:textId="77777777" w:rsidR="00055F5B" w:rsidRDefault="00055F5B" w:rsidP="006C5236">
            <w:pPr>
              <w:spacing w:after="0" w:line="259" w:lineRule="auto"/>
              <w:ind w:left="0" w:right="0" w:firstLine="0"/>
            </w:pPr>
            <w:r>
              <w:rPr>
                <w:sz w:val="18"/>
              </w:rPr>
              <w:t xml:space="preserve">Coordinate food/beverage sponsors </w:t>
            </w:r>
          </w:p>
        </w:tc>
        <w:tc>
          <w:tcPr>
            <w:tcW w:w="2140" w:type="dxa"/>
            <w:tcBorders>
              <w:top w:val="single" w:sz="4" w:space="0" w:color="000000"/>
              <w:left w:val="single" w:sz="4" w:space="0" w:color="000000"/>
              <w:bottom w:val="single" w:sz="4" w:space="0" w:color="000000"/>
              <w:right w:val="single" w:sz="4" w:space="0" w:color="000000"/>
            </w:tcBorders>
          </w:tcPr>
          <w:p w14:paraId="61051141" w14:textId="77777777" w:rsidR="00055F5B" w:rsidRDefault="00055F5B" w:rsidP="006C5236">
            <w:pPr>
              <w:spacing w:after="160" w:line="259" w:lineRule="auto"/>
              <w:ind w:left="0" w:right="0" w:firstLine="0"/>
            </w:pPr>
          </w:p>
        </w:tc>
        <w:tc>
          <w:tcPr>
            <w:tcW w:w="1247" w:type="dxa"/>
            <w:tcBorders>
              <w:top w:val="single" w:sz="4" w:space="0" w:color="000000"/>
              <w:left w:val="single" w:sz="4" w:space="0" w:color="000000"/>
              <w:bottom w:val="single" w:sz="4" w:space="0" w:color="000000"/>
              <w:right w:val="single" w:sz="4" w:space="0" w:color="000000"/>
            </w:tcBorders>
          </w:tcPr>
          <w:p w14:paraId="1A73DFE1" w14:textId="77777777" w:rsidR="00055F5B" w:rsidRDefault="00055F5B" w:rsidP="006C5236">
            <w:pPr>
              <w:spacing w:after="160" w:line="259" w:lineRule="auto"/>
              <w:ind w:left="0" w:right="0" w:firstLine="0"/>
            </w:pPr>
          </w:p>
        </w:tc>
        <w:tc>
          <w:tcPr>
            <w:tcW w:w="2129" w:type="dxa"/>
            <w:tcBorders>
              <w:top w:val="single" w:sz="4" w:space="0" w:color="000000"/>
              <w:left w:val="single" w:sz="4" w:space="0" w:color="000000"/>
              <w:bottom w:val="single" w:sz="4" w:space="0" w:color="000000"/>
              <w:right w:val="single" w:sz="4" w:space="0" w:color="000000"/>
            </w:tcBorders>
          </w:tcPr>
          <w:p w14:paraId="6A60787A" w14:textId="77777777" w:rsidR="00055F5B" w:rsidRDefault="00055F5B" w:rsidP="006C5236">
            <w:pPr>
              <w:spacing w:after="160" w:line="259" w:lineRule="auto"/>
              <w:ind w:left="0" w:right="0" w:firstLine="0"/>
            </w:pPr>
          </w:p>
        </w:tc>
      </w:tr>
      <w:tr w:rsidR="00055F5B" w14:paraId="5D7850C7" w14:textId="77777777" w:rsidTr="006C5236">
        <w:trPr>
          <w:trHeight w:val="310"/>
        </w:trPr>
        <w:tc>
          <w:tcPr>
            <w:tcW w:w="3833" w:type="dxa"/>
            <w:tcBorders>
              <w:top w:val="single" w:sz="4" w:space="0" w:color="000000"/>
              <w:left w:val="single" w:sz="4" w:space="0" w:color="000000"/>
              <w:bottom w:val="single" w:sz="4" w:space="0" w:color="000000"/>
              <w:right w:val="single" w:sz="4" w:space="0" w:color="000000"/>
            </w:tcBorders>
            <w:vAlign w:val="bottom"/>
          </w:tcPr>
          <w:p w14:paraId="5EA15C14" w14:textId="0AF2BF96" w:rsidR="00055F5B" w:rsidRDefault="00055F5B" w:rsidP="006C5236">
            <w:pPr>
              <w:spacing w:after="0" w:line="259" w:lineRule="auto"/>
              <w:ind w:left="0" w:right="0" w:firstLine="0"/>
            </w:pPr>
            <w:r>
              <w:rPr>
                <w:sz w:val="18"/>
              </w:rPr>
              <w:t xml:space="preserve">Invite speakers </w:t>
            </w:r>
            <w:r w:rsidR="00C40DF4">
              <w:rPr>
                <w:sz w:val="18"/>
              </w:rPr>
              <w:t>and VIPs</w:t>
            </w:r>
          </w:p>
        </w:tc>
        <w:tc>
          <w:tcPr>
            <w:tcW w:w="2140" w:type="dxa"/>
            <w:tcBorders>
              <w:top w:val="single" w:sz="4" w:space="0" w:color="000000"/>
              <w:left w:val="single" w:sz="4" w:space="0" w:color="000000"/>
              <w:bottom w:val="single" w:sz="4" w:space="0" w:color="000000"/>
              <w:right w:val="single" w:sz="4" w:space="0" w:color="000000"/>
            </w:tcBorders>
          </w:tcPr>
          <w:p w14:paraId="6F564673" w14:textId="77777777" w:rsidR="00055F5B" w:rsidRDefault="00055F5B" w:rsidP="006C5236">
            <w:pPr>
              <w:spacing w:after="160" w:line="259" w:lineRule="auto"/>
              <w:ind w:left="0" w:right="0" w:firstLine="0"/>
            </w:pPr>
          </w:p>
        </w:tc>
        <w:tc>
          <w:tcPr>
            <w:tcW w:w="1247" w:type="dxa"/>
            <w:tcBorders>
              <w:top w:val="single" w:sz="4" w:space="0" w:color="000000"/>
              <w:left w:val="single" w:sz="4" w:space="0" w:color="000000"/>
              <w:bottom w:val="single" w:sz="4" w:space="0" w:color="000000"/>
              <w:right w:val="single" w:sz="4" w:space="0" w:color="000000"/>
            </w:tcBorders>
          </w:tcPr>
          <w:p w14:paraId="5BD9AC27" w14:textId="77777777" w:rsidR="00055F5B" w:rsidRDefault="00055F5B" w:rsidP="006C5236">
            <w:pPr>
              <w:spacing w:after="160" w:line="259" w:lineRule="auto"/>
              <w:ind w:left="0" w:right="0" w:firstLine="0"/>
            </w:pPr>
          </w:p>
        </w:tc>
        <w:tc>
          <w:tcPr>
            <w:tcW w:w="2129" w:type="dxa"/>
            <w:tcBorders>
              <w:top w:val="single" w:sz="4" w:space="0" w:color="000000"/>
              <w:left w:val="single" w:sz="4" w:space="0" w:color="000000"/>
              <w:bottom w:val="single" w:sz="4" w:space="0" w:color="000000"/>
              <w:right w:val="single" w:sz="4" w:space="0" w:color="000000"/>
            </w:tcBorders>
          </w:tcPr>
          <w:p w14:paraId="48AE301B" w14:textId="77777777" w:rsidR="00055F5B" w:rsidRDefault="00055F5B" w:rsidP="006C5236">
            <w:pPr>
              <w:spacing w:after="160" w:line="259" w:lineRule="auto"/>
              <w:ind w:left="0" w:right="0" w:firstLine="0"/>
            </w:pPr>
          </w:p>
        </w:tc>
      </w:tr>
      <w:tr w:rsidR="00055F5B" w14:paraId="7CD16FFC" w14:textId="77777777" w:rsidTr="006C5236">
        <w:trPr>
          <w:trHeight w:val="310"/>
        </w:trPr>
        <w:tc>
          <w:tcPr>
            <w:tcW w:w="3833" w:type="dxa"/>
            <w:tcBorders>
              <w:top w:val="single" w:sz="4" w:space="0" w:color="000000"/>
              <w:left w:val="single" w:sz="4" w:space="0" w:color="000000"/>
              <w:bottom w:val="single" w:sz="4" w:space="0" w:color="000000"/>
              <w:right w:val="single" w:sz="4" w:space="0" w:color="000000"/>
            </w:tcBorders>
            <w:vAlign w:val="bottom"/>
          </w:tcPr>
          <w:p w14:paraId="19237B6B" w14:textId="77777777" w:rsidR="00055F5B" w:rsidRDefault="00055F5B" w:rsidP="006C5236">
            <w:pPr>
              <w:spacing w:after="0" w:line="259" w:lineRule="auto"/>
              <w:ind w:left="0" w:right="0" w:firstLine="0"/>
            </w:pPr>
            <w:r>
              <w:rPr>
                <w:sz w:val="18"/>
              </w:rPr>
              <w:t xml:space="preserve">Write media advisory/pull press kits together </w:t>
            </w:r>
          </w:p>
        </w:tc>
        <w:tc>
          <w:tcPr>
            <w:tcW w:w="2140" w:type="dxa"/>
            <w:tcBorders>
              <w:top w:val="single" w:sz="4" w:space="0" w:color="000000"/>
              <w:left w:val="single" w:sz="4" w:space="0" w:color="000000"/>
              <w:bottom w:val="single" w:sz="4" w:space="0" w:color="000000"/>
              <w:right w:val="single" w:sz="4" w:space="0" w:color="000000"/>
            </w:tcBorders>
          </w:tcPr>
          <w:p w14:paraId="01428607" w14:textId="77777777" w:rsidR="00055F5B" w:rsidRDefault="00055F5B" w:rsidP="006C5236">
            <w:pPr>
              <w:spacing w:after="160" w:line="259" w:lineRule="auto"/>
              <w:ind w:left="0" w:right="0" w:firstLine="0"/>
            </w:pPr>
          </w:p>
        </w:tc>
        <w:tc>
          <w:tcPr>
            <w:tcW w:w="1247" w:type="dxa"/>
            <w:tcBorders>
              <w:top w:val="single" w:sz="4" w:space="0" w:color="000000"/>
              <w:left w:val="single" w:sz="4" w:space="0" w:color="000000"/>
              <w:bottom w:val="single" w:sz="4" w:space="0" w:color="000000"/>
              <w:right w:val="single" w:sz="4" w:space="0" w:color="000000"/>
            </w:tcBorders>
          </w:tcPr>
          <w:p w14:paraId="701C58F6" w14:textId="77777777" w:rsidR="00055F5B" w:rsidRDefault="00055F5B" w:rsidP="006C5236">
            <w:pPr>
              <w:spacing w:after="160" w:line="259" w:lineRule="auto"/>
              <w:ind w:left="0" w:right="0" w:firstLine="0"/>
            </w:pPr>
          </w:p>
        </w:tc>
        <w:tc>
          <w:tcPr>
            <w:tcW w:w="2129" w:type="dxa"/>
            <w:tcBorders>
              <w:top w:val="single" w:sz="4" w:space="0" w:color="000000"/>
              <w:left w:val="single" w:sz="4" w:space="0" w:color="000000"/>
              <w:bottom w:val="single" w:sz="4" w:space="0" w:color="000000"/>
              <w:right w:val="single" w:sz="4" w:space="0" w:color="000000"/>
            </w:tcBorders>
          </w:tcPr>
          <w:p w14:paraId="0A8DCBD5" w14:textId="77777777" w:rsidR="00055F5B" w:rsidRDefault="00055F5B" w:rsidP="006C5236">
            <w:pPr>
              <w:spacing w:after="160" w:line="259" w:lineRule="auto"/>
              <w:ind w:left="0" w:right="0" w:firstLine="0"/>
            </w:pPr>
          </w:p>
        </w:tc>
      </w:tr>
      <w:tr w:rsidR="00055F5B" w14:paraId="02A1EC1D" w14:textId="77777777" w:rsidTr="006C5236">
        <w:trPr>
          <w:trHeight w:val="310"/>
        </w:trPr>
        <w:tc>
          <w:tcPr>
            <w:tcW w:w="3833" w:type="dxa"/>
            <w:tcBorders>
              <w:top w:val="single" w:sz="4" w:space="0" w:color="000000"/>
              <w:left w:val="single" w:sz="4" w:space="0" w:color="000000"/>
              <w:bottom w:val="single" w:sz="4" w:space="0" w:color="000000"/>
              <w:right w:val="single" w:sz="4" w:space="0" w:color="000000"/>
            </w:tcBorders>
            <w:vAlign w:val="bottom"/>
          </w:tcPr>
          <w:p w14:paraId="09C20CF0" w14:textId="77777777" w:rsidR="00055F5B" w:rsidRDefault="00055F5B" w:rsidP="006C5236">
            <w:pPr>
              <w:spacing w:after="0" w:line="259" w:lineRule="auto"/>
              <w:ind w:left="0" w:right="0" w:firstLine="0"/>
            </w:pPr>
            <w:r>
              <w:rPr>
                <w:sz w:val="18"/>
              </w:rPr>
              <w:t xml:space="preserve">Contact media to request coverage </w:t>
            </w:r>
          </w:p>
        </w:tc>
        <w:tc>
          <w:tcPr>
            <w:tcW w:w="2140" w:type="dxa"/>
            <w:tcBorders>
              <w:top w:val="single" w:sz="4" w:space="0" w:color="000000"/>
              <w:left w:val="single" w:sz="4" w:space="0" w:color="000000"/>
              <w:bottom w:val="single" w:sz="4" w:space="0" w:color="000000"/>
              <w:right w:val="single" w:sz="4" w:space="0" w:color="000000"/>
            </w:tcBorders>
          </w:tcPr>
          <w:p w14:paraId="7477065C" w14:textId="77777777" w:rsidR="00055F5B" w:rsidRDefault="00055F5B" w:rsidP="006C5236">
            <w:pPr>
              <w:spacing w:after="160" w:line="259" w:lineRule="auto"/>
              <w:ind w:left="0" w:right="0" w:firstLine="0"/>
            </w:pPr>
          </w:p>
        </w:tc>
        <w:tc>
          <w:tcPr>
            <w:tcW w:w="1247" w:type="dxa"/>
            <w:tcBorders>
              <w:top w:val="single" w:sz="4" w:space="0" w:color="000000"/>
              <w:left w:val="single" w:sz="4" w:space="0" w:color="000000"/>
              <w:bottom w:val="single" w:sz="4" w:space="0" w:color="000000"/>
              <w:right w:val="single" w:sz="4" w:space="0" w:color="000000"/>
            </w:tcBorders>
          </w:tcPr>
          <w:p w14:paraId="153BF9F3" w14:textId="77777777" w:rsidR="00055F5B" w:rsidRDefault="00055F5B" w:rsidP="006C5236">
            <w:pPr>
              <w:spacing w:after="160" w:line="259" w:lineRule="auto"/>
              <w:ind w:left="0" w:right="0" w:firstLine="0"/>
            </w:pPr>
          </w:p>
        </w:tc>
        <w:tc>
          <w:tcPr>
            <w:tcW w:w="2129" w:type="dxa"/>
            <w:tcBorders>
              <w:top w:val="single" w:sz="4" w:space="0" w:color="000000"/>
              <w:left w:val="single" w:sz="4" w:space="0" w:color="000000"/>
              <w:bottom w:val="single" w:sz="4" w:space="0" w:color="000000"/>
              <w:right w:val="single" w:sz="4" w:space="0" w:color="000000"/>
            </w:tcBorders>
          </w:tcPr>
          <w:p w14:paraId="38F0A2CA" w14:textId="77777777" w:rsidR="00055F5B" w:rsidRDefault="00055F5B" w:rsidP="006C5236">
            <w:pPr>
              <w:spacing w:after="160" w:line="259" w:lineRule="auto"/>
              <w:ind w:left="0" w:right="0" w:firstLine="0"/>
            </w:pPr>
          </w:p>
        </w:tc>
      </w:tr>
      <w:tr w:rsidR="00055F5B" w14:paraId="5E9CCA94" w14:textId="77777777" w:rsidTr="006C5236">
        <w:trPr>
          <w:trHeight w:val="310"/>
        </w:trPr>
        <w:tc>
          <w:tcPr>
            <w:tcW w:w="3833" w:type="dxa"/>
            <w:tcBorders>
              <w:top w:val="single" w:sz="4" w:space="0" w:color="000000"/>
              <w:left w:val="single" w:sz="4" w:space="0" w:color="000000"/>
              <w:bottom w:val="single" w:sz="4" w:space="0" w:color="000000"/>
              <w:right w:val="single" w:sz="4" w:space="0" w:color="000000"/>
            </w:tcBorders>
            <w:vAlign w:val="bottom"/>
          </w:tcPr>
          <w:p w14:paraId="18EBC803" w14:textId="77777777" w:rsidR="00055F5B" w:rsidRDefault="00055F5B" w:rsidP="006C5236">
            <w:pPr>
              <w:spacing w:after="0" w:line="259" w:lineRule="auto"/>
              <w:ind w:left="0" w:right="0" w:firstLine="0"/>
            </w:pPr>
            <w:r>
              <w:rPr>
                <w:sz w:val="18"/>
              </w:rPr>
              <w:t xml:space="preserve">Review event logistics </w:t>
            </w:r>
          </w:p>
        </w:tc>
        <w:tc>
          <w:tcPr>
            <w:tcW w:w="2140" w:type="dxa"/>
            <w:tcBorders>
              <w:top w:val="single" w:sz="4" w:space="0" w:color="000000"/>
              <w:left w:val="single" w:sz="4" w:space="0" w:color="000000"/>
              <w:bottom w:val="single" w:sz="4" w:space="0" w:color="000000"/>
              <w:right w:val="single" w:sz="4" w:space="0" w:color="000000"/>
            </w:tcBorders>
          </w:tcPr>
          <w:p w14:paraId="2864ECC4" w14:textId="77777777" w:rsidR="00055F5B" w:rsidRDefault="00055F5B" w:rsidP="006C5236">
            <w:pPr>
              <w:spacing w:after="160" w:line="259" w:lineRule="auto"/>
              <w:ind w:left="0" w:right="0" w:firstLine="0"/>
            </w:pPr>
          </w:p>
        </w:tc>
        <w:tc>
          <w:tcPr>
            <w:tcW w:w="1247" w:type="dxa"/>
            <w:tcBorders>
              <w:top w:val="single" w:sz="4" w:space="0" w:color="000000"/>
              <w:left w:val="single" w:sz="4" w:space="0" w:color="000000"/>
              <w:bottom w:val="single" w:sz="4" w:space="0" w:color="000000"/>
              <w:right w:val="single" w:sz="4" w:space="0" w:color="000000"/>
            </w:tcBorders>
          </w:tcPr>
          <w:p w14:paraId="42DBE53C" w14:textId="77777777" w:rsidR="00055F5B" w:rsidRDefault="00055F5B" w:rsidP="006C5236">
            <w:pPr>
              <w:spacing w:after="160" w:line="259" w:lineRule="auto"/>
              <w:ind w:left="0" w:right="0" w:firstLine="0"/>
            </w:pPr>
          </w:p>
        </w:tc>
        <w:tc>
          <w:tcPr>
            <w:tcW w:w="2129" w:type="dxa"/>
            <w:tcBorders>
              <w:top w:val="single" w:sz="4" w:space="0" w:color="000000"/>
              <w:left w:val="single" w:sz="4" w:space="0" w:color="000000"/>
              <w:bottom w:val="single" w:sz="4" w:space="0" w:color="000000"/>
              <w:right w:val="single" w:sz="4" w:space="0" w:color="000000"/>
            </w:tcBorders>
          </w:tcPr>
          <w:p w14:paraId="08F5F3F6" w14:textId="77777777" w:rsidR="00055F5B" w:rsidRDefault="00055F5B" w:rsidP="006C5236">
            <w:pPr>
              <w:spacing w:after="160" w:line="259" w:lineRule="auto"/>
              <w:ind w:left="0" w:right="0" w:firstLine="0"/>
            </w:pPr>
          </w:p>
        </w:tc>
      </w:tr>
      <w:tr w:rsidR="00055F5B" w14:paraId="2131057B" w14:textId="77777777" w:rsidTr="006C5236">
        <w:trPr>
          <w:trHeight w:val="310"/>
        </w:trPr>
        <w:tc>
          <w:tcPr>
            <w:tcW w:w="3833" w:type="dxa"/>
            <w:tcBorders>
              <w:top w:val="single" w:sz="4" w:space="0" w:color="000000"/>
              <w:left w:val="single" w:sz="4" w:space="0" w:color="000000"/>
              <w:bottom w:val="single" w:sz="4" w:space="0" w:color="000000"/>
              <w:right w:val="single" w:sz="4" w:space="0" w:color="000000"/>
            </w:tcBorders>
            <w:vAlign w:val="bottom"/>
          </w:tcPr>
          <w:p w14:paraId="40148208" w14:textId="77777777" w:rsidR="00055F5B" w:rsidRDefault="00055F5B" w:rsidP="006C5236">
            <w:pPr>
              <w:spacing w:after="0" w:line="259" w:lineRule="auto"/>
              <w:ind w:left="0" w:right="0" w:firstLine="0"/>
            </w:pPr>
            <w:r>
              <w:rPr>
                <w:sz w:val="18"/>
              </w:rPr>
              <w:t xml:space="preserve">Follow up on important RSVPs still TBD </w:t>
            </w:r>
          </w:p>
        </w:tc>
        <w:tc>
          <w:tcPr>
            <w:tcW w:w="2140" w:type="dxa"/>
            <w:tcBorders>
              <w:top w:val="single" w:sz="4" w:space="0" w:color="000000"/>
              <w:left w:val="single" w:sz="4" w:space="0" w:color="000000"/>
              <w:bottom w:val="single" w:sz="4" w:space="0" w:color="000000"/>
              <w:right w:val="single" w:sz="4" w:space="0" w:color="000000"/>
            </w:tcBorders>
          </w:tcPr>
          <w:p w14:paraId="6DCD46D1" w14:textId="77777777" w:rsidR="00055F5B" w:rsidRDefault="00055F5B" w:rsidP="006C5236">
            <w:pPr>
              <w:spacing w:after="160" w:line="259" w:lineRule="auto"/>
              <w:ind w:left="0" w:right="0" w:firstLine="0"/>
            </w:pPr>
          </w:p>
        </w:tc>
        <w:tc>
          <w:tcPr>
            <w:tcW w:w="1247" w:type="dxa"/>
            <w:tcBorders>
              <w:top w:val="single" w:sz="4" w:space="0" w:color="000000"/>
              <w:left w:val="single" w:sz="4" w:space="0" w:color="000000"/>
              <w:bottom w:val="single" w:sz="4" w:space="0" w:color="000000"/>
              <w:right w:val="single" w:sz="4" w:space="0" w:color="000000"/>
            </w:tcBorders>
          </w:tcPr>
          <w:p w14:paraId="7722BEED" w14:textId="77777777" w:rsidR="00055F5B" w:rsidRDefault="00055F5B" w:rsidP="006C5236">
            <w:pPr>
              <w:spacing w:after="160" w:line="259" w:lineRule="auto"/>
              <w:ind w:left="0" w:right="0" w:firstLine="0"/>
            </w:pPr>
          </w:p>
        </w:tc>
        <w:tc>
          <w:tcPr>
            <w:tcW w:w="2129" w:type="dxa"/>
            <w:tcBorders>
              <w:top w:val="single" w:sz="4" w:space="0" w:color="000000"/>
              <w:left w:val="single" w:sz="4" w:space="0" w:color="000000"/>
              <w:bottom w:val="single" w:sz="4" w:space="0" w:color="000000"/>
              <w:right w:val="single" w:sz="4" w:space="0" w:color="000000"/>
            </w:tcBorders>
          </w:tcPr>
          <w:p w14:paraId="0B0385CF" w14:textId="77777777" w:rsidR="00055F5B" w:rsidRDefault="00055F5B" w:rsidP="006C5236">
            <w:pPr>
              <w:spacing w:after="160" w:line="259" w:lineRule="auto"/>
              <w:ind w:left="0" w:right="0" w:firstLine="0"/>
            </w:pPr>
          </w:p>
        </w:tc>
      </w:tr>
      <w:tr w:rsidR="00055F5B" w14:paraId="335ABD4C" w14:textId="77777777" w:rsidTr="006C5236">
        <w:trPr>
          <w:trHeight w:val="530"/>
        </w:trPr>
        <w:tc>
          <w:tcPr>
            <w:tcW w:w="3833" w:type="dxa"/>
            <w:tcBorders>
              <w:top w:val="single" w:sz="4" w:space="0" w:color="000000"/>
              <w:left w:val="single" w:sz="4" w:space="0" w:color="000000"/>
              <w:bottom w:val="single" w:sz="4" w:space="0" w:color="000000"/>
              <w:right w:val="single" w:sz="4" w:space="0" w:color="000000"/>
            </w:tcBorders>
            <w:vAlign w:val="bottom"/>
          </w:tcPr>
          <w:p w14:paraId="70AC0AC2" w14:textId="77777777" w:rsidR="00055F5B" w:rsidRDefault="00055F5B" w:rsidP="006C5236">
            <w:pPr>
              <w:spacing w:after="0" w:line="259" w:lineRule="auto"/>
              <w:ind w:left="0" w:right="0" w:firstLine="0"/>
            </w:pPr>
            <w:r>
              <w:rPr>
                <w:sz w:val="18"/>
              </w:rPr>
              <w:t xml:space="preserve">Follow up with speakers to finalize schedule/needs </w:t>
            </w:r>
          </w:p>
        </w:tc>
        <w:tc>
          <w:tcPr>
            <w:tcW w:w="2140" w:type="dxa"/>
            <w:tcBorders>
              <w:top w:val="single" w:sz="4" w:space="0" w:color="000000"/>
              <w:left w:val="single" w:sz="4" w:space="0" w:color="000000"/>
              <w:bottom w:val="single" w:sz="4" w:space="0" w:color="000000"/>
              <w:right w:val="single" w:sz="4" w:space="0" w:color="000000"/>
            </w:tcBorders>
          </w:tcPr>
          <w:p w14:paraId="1325B4D5" w14:textId="77777777" w:rsidR="00055F5B" w:rsidRDefault="00055F5B" w:rsidP="006C5236">
            <w:pPr>
              <w:spacing w:after="160" w:line="259" w:lineRule="auto"/>
              <w:ind w:left="0" w:right="0" w:firstLine="0"/>
            </w:pPr>
          </w:p>
        </w:tc>
        <w:tc>
          <w:tcPr>
            <w:tcW w:w="1247" w:type="dxa"/>
            <w:tcBorders>
              <w:top w:val="single" w:sz="4" w:space="0" w:color="000000"/>
              <w:left w:val="single" w:sz="4" w:space="0" w:color="000000"/>
              <w:bottom w:val="single" w:sz="4" w:space="0" w:color="000000"/>
              <w:right w:val="single" w:sz="4" w:space="0" w:color="000000"/>
            </w:tcBorders>
          </w:tcPr>
          <w:p w14:paraId="289708B3" w14:textId="77777777" w:rsidR="00055F5B" w:rsidRDefault="00055F5B" w:rsidP="006C5236">
            <w:pPr>
              <w:spacing w:after="160" w:line="259" w:lineRule="auto"/>
              <w:ind w:left="0" w:right="0" w:firstLine="0"/>
            </w:pPr>
          </w:p>
        </w:tc>
        <w:tc>
          <w:tcPr>
            <w:tcW w:w="2129" w:type="dxa"/>
            <w:tcBorders>
              <w:top w:val="single" w:sz="4" w:space="0" w:color="000000"/>
              <w:left w:val="single" w:sz="4" w:space="0" w:color="000000"/>
              <w:bottom w:val="single" w:sz="4" w:space="0" w:color="000000"/>
              <w:right w:val="single" w:sz="4" w:space="0" w:color="000000"/>
            </w:tcBorders>
          </w:tcPr>
          <w:p w14:paraId="45359325" w14:textId="77777777" w:rsidR="00055F5B" w:rsidRDefault="00055F5B" w:rsidP="006C5236">
            <w:pPr>
              <w:spacing w:after="160" w:line="259" w:lineRule="auto"/>
              <w:ind w:left="0" w:right="0" w:firstLine="0"/>
            </w:pPr>
          </w:p>
        </w:tc>
      </w:tr>
      <w:tr w:rsidR="00055F5B" w14:paraId="277BAE73" w14:textId="77777777" w:rsidTr="006C5236">
        <w:trPr>
          <w:trHeight w:val="528"/>
        </w:trPr>
        <w:tc>
          <w:tcPr>
            <w:tcW w:w="3833" w:type="dxa"/>
            <w:tcBorders>
              <w:top w:val="single" w:sz="4" w:space="0" w:color="000000"/>
              <w:left w:val="single" w:sz="4" w:space="0" w:color="000000"/>
              <w:bottom w:val="single" w:sz="4" w:space="0" w:color="000000"/>
              <w:right w:val="single" w:sz="4" w:space="0" w:color="000000"/>
            </w:tcBorders>
            <w:vAlign w:val="bottom"/>
          </w:tcPr>
          <w:p w14:paraId="3B1CD1B2" w14:textId="77777777" w:rsidR="00055F5B" w:rsidRDefault="00055F5B" w:rsidP="006C5236">
            <w:pPr>
              <w:spacing w:after="0" w:line="259" w:lineRule="auto"/>
              <w:ind w:left="0" w:right="0" w:firstLine="0"/>
            </w:pPr>
            <w:r>
              <w:rPr>
                <w:sz w:val="18"/>
              </w:rPr>
              <w:t xml:space="preserve">Follow up with location coordinator for details on pre- and post-event access </w:t>
            </w:r>
          </w:p>
        </w:tc>
        <w:tc>
          <w:tcPr>
            <w:tcW w:w="2140" w:type="dxa"/>
            <w:tcBorders>
              <w:top w:val="single" w:sz="4" w:space="0" w:color="000000"/>
              <w:left w:val="single" w:sz="4" w:space="0" w:color="000000"/>
              <w:bottom w:val="single" w:sz="4" w:space="0" w:color="000000"/>
              <w:right w:val="single" w:sz="4" w:space="0" w:color="000000"/>
            </w:tcBorders>
          </w:tcPr>
          <w:p w14:paraId="5BA55F45" w14:textId="77777777" w:rsidR="00055F5B" w:rsidRDefault="00055F5B" w:rsidP="006C5236">
            <w:pPr>
              <w:spacing w:after="160" w:line="259" w:lineRule="auto"/>
              <w:ind w:left="0" w:right="0" w:firstLine="0"/>
            </w:pPr>
          </w:p>
        </w:tc>
        <w:tc>
          <w:tcPr>
            <w:tcW w:w="1247" w:type="dxa"/>
            <w:tcBorders>
              <w:top w:val="single" w:sz="4" w:space="0" w:color="000000"/>
              <w:left w:val="single" w:sz="4" w:space="0" w:color="000000"/>
              <w:bottom w:val="single" w:sz="4" w:space="0" w:color="000000"/>
              <w:right w:val="single" w:sz="4" w:space="0" w:color="000000"/>
            </w:tcBorders>
          </w:tcPr>
          <w:p w14:paraId="7244D073" w14:textId="77777777" w:rsidR="00055F5B" w:rsidRDefault="00055F5B" w:rsidP="006C5236">
            <w:pPr>
              <w:spacing w:after="160" w:line="259" w:lineRule="auto"/>
              <w:ind w:left="0" w:right="0" w:firstLine="0"/>
            </w:pPr>
          </w:p>
        </w:tc>
        <w:tc>
          <w:tcPr>
            <w:tcW w:w="2129" w:type="dxa"/>
            <w:tcBorders>
              <w:top w:val="single" w:sz="4" w:space="0" w:color="000000"/>
              <w:left w:val="single" w:sz="4" w:space="0" w:color="000000"/>
              <w:bottom w:val="single" w:sz="4" w:space="0" w:color="000000"/>
              <w:right w:val="single" w:sz="4" w:space="0" w:color="000000"/>
            </w:tcBorders>
          </w:tcPr>
          <w:p w14:paraId="54FDCBAE" w14:textId="77777777" w:rsidR="00055F5B" w:rsidRDefault="00055F5B" w:rsidP="006C5236">
            <w:pPr>
              <w:spacing w:after="160" w:line="259" w:lineRule="auto"/>
              <w:ind w:left="0" w:right="0" w:firstLine="0"/>
            </w:pPr>
          </w:p>
        </w:tc>
      </w:tr>
      <w:tr w:rsidR="00055F5B" w14:paraId="07D2260D" w14:textId="77777777" w:rsidTr="006C5236">
        <w:trPr>
          <w:trHeight w:val="310"/>
        </w:trPr>
        <w:tc>
          <w:tcPr>
            <w:tcW w:w="3833" w:type="dxa"/>
            <w:tcBorders>
              <w:top w:val="single" w:sz="4" w:space="0" w:color="000000"/>
              <w:left w:val="single" w:sz="4" w:space="0" w:color="000000"/>
              <w:bottom w:val="single" w:sz="4" w:space="0" w:color="000000"/>
              <w:right w:val="single" w:sz="4" w:space="0" w:color="000000"/>
            </w:tcBorders>
            <w:vAlign w:val="bottom"/>
          </w:tcPr>
          <w:p w14:paraId="4EE03C41" w14:textId="50A95D27" w:rsidR="00055F5B" w:rsidRDefault="00055F5B" w:rsidP="006C5236">
            <w:pPr>
              <w:spacing w:after="0" w:line="259" w:lineRule="auto"/>
              <w:ind w:left="0" w:right="0" w:firstLine="0"/>
            </w:pPr>
            <w:r>
              <w:rPr>
                <w:sz w:val="18"/>
              </w:rPr>
              <w:t xml:space="preserve">Coordinate volunteers for day of </w:t>
            </w:r>
            <w:r w:rsidR="00CB160D">
              <w:rPr>
                <w:sz w:val="18"/>
              </w:rPr>
              <w:t>event</w:t>
            </w:r>
          </w:p>
        </w:tc>
        <w:tc>
          <w:tcPr>
            <w:tcW w:w="2140" w:type="dxa"/>
            <w:tcBorders>
              <w:top w:val="single" w:sz="4" w:space="0" w:color="000000"/>
              <w:left w:val="single" w:sz="4" w:space="0" w:color="000000"/>
              <w:bottom w:val="single" w:sz="4" w:space="0" w:color="000000"/>
              <w:right w:val="single" w:sz="4" w:space="0" w:color="000000"/>
            </w:tcBorders>
          </w:tcPr>
          <w:p w14:paraId="0B747896" w14:textId="77777777" w:rsidR="00055F5B" w:rsidRDefault="00055F5B" w:rsidP="006C5236">
            <w:pPr>
              <w:spacing w:after="160" w:line="259" w:lineRule="auto"/>
              <w:ind w:left="0" w:right="0" w:firstLine="0"/>
            </w:pPr>
          </w:p>
        </w:tc>
        <w:tc>
          <w:tcPr>
            <w:tcW w:w="1247" w:type="dxa"/>
            <w:tcBorders>
              <w:top w:val="single" w:sz="4" w:space="0" w:color="000000"/>
              <w:left w:val="single" w:sz="4" w:space="0" w:color="000000"/>
              <w:bottom w:val="single" w:sz="4" w:space="0" w:color="000000"/>
              <w:right w:val="single" w:sz="4" w:space="0" w:color="000000"/>
            </w:tcBorders>
          </w:tcPr>
          <w:p w14:paraId="0E42C659" w14:textId="77777777" w:rsidR="00055F5B" w:rsidRDefault="00055F5B" w:rsidP="006C5236">
            <w:pPr>
              <w:spacing w:after="160" w:line="259" w:lineRule="auto"/>
              <w:ind w:left="0" w:right="0" w:firstLine="0"/>
            </w:pPr>
          </w:p>
        </w:tc>
        <w:tc>
          <w:tcPr>
            <w:tcW w:w="2129" w:type="dxa"/>
            <w:tcBorders>
              <w:top w:val="single" w:sz="4" w:space="0" w:color="000000"/>
              <w:left w:val="single" w:sz="4" w:space="0" w:color="000000"/>
              <w:bottom w:val="single" w:sz="4" w:space="0" w:color="000000"/>
              <w:right w:val="single" w:sz="4" w:space="0" w:color="000000"/>
            </w:tcBorders>
          </w:tcPr>
          <w:p w14:paraId="32BFEC1F" w14:textId="77777777" w:rsidR="00055F5B" w:rsidRDefault="00055F5B" w:rsidP="006C5236">
            <w:pPr>
              <w:spacing w:after="160" w:line="259" w:lineRule="auto"/>
              <w:ind w:left="0" w:right="0" w:firstLine="0"/>
            </w:pPr>
          </w:p>
        </w:tc>
      </w:tr>
      <w:tr w:rsidR="00055F5B" w14:paraId="4BD0535D" w14:textId="77777777" w:rsidTr="006C5236">
        <w:trPr>
          <w:trHeight w:val="310"/>
        </w:trPr>
        <w:tc>
          <w:tcPr>
            <w:tcW w:w="3833" w:type="dxa"/>
            <w:tcBorders>
              <w:top w:val="single" w:sz="4" w:space="0" w:color="000000"/>
              <w:left w:val="single" w:sz="4" w:space="0" w:color="000000"/>
              <w:bottom w:val="single" w:sz="4" w:space="0" w:color="000000"/>
              <w:right w:val="single" w:sz="4" w:space="0" w:color="000000"/>
            </w:tcBorders>
            <w:vAlign w:val="bottom"/>
          </w:tcPr>
          <w:p w14:paraId="240A6A76" w14:textId="77777777" w:rsidR="00055F5B" w:rsidRDefault="00055F5B" w:rsidP="006C5236">
            <w:pPr>
              <w:spacing w:after="0" w:line="259" w:lineRule="auto"/>
              <w:ind w:left="0" w:right="0" w:firstLine="0"/>
            </w:pPr>
            <w:r>
              <w:rPr>
                <w:sz w:val="18"/>
              </w:rPr>
              <w:t xml:space="preserve">Create name tags for staff/volunteers </w:t>
            </w:r>
          </w:p>
        </w:tc>
        <w:tc>
          <w:tcPr>
            <w:tcW w:w="2140" w:type="dxa"/>
            <w:tcBorders>
              <w:top w:val="single" w:sz="4" w:space="0" w:color="000000"/>
              <w:left w:val="single" w:sz="4" w:space="0" w:color="000000"/>
              <w:bottom w:val="single" w:sz="4" w:space="0" w:color="000000"/>
              <w:right w:val="single" w:sz="4" w:space="0" w:color="000000"/>
            </w:tcBorders>
          </w:tcPr>
          <w:p w14:paraId="3EA2EB03" w14:textId="77777777" w:rsidR="00055F5B" w:rsidRDefault="00055F5B" w:rsidP="006C5236">
            <w:pPr>
              <w:spacing w:after="160" w:line="259" w:lineRule="auto"/>
              <w:ind w:left="0" w:right="0" w:firstLine="0"/>
            </w:pPr>
          </w:p>
        </w:tc>
        <w:tc>
          <w:tcPr>
            <w:tcW w:w="1247" w:type="dxa"/>
            <w:tcBorders>
              <w:top w:val="single" w:sz="4" w:space="0" w:color="000000"/>
              <w:left w:val="single" w:sz="4" w:space="0" w:color="000000"/>
              <w:bottom w:val="single" w:sz="4" w:space="0" w:color="000000"/>
              <w:right w:val="single" w:sz="4" w:space="0" w:color="000000"/>
            </w:tcBorders>
          </w:tcPr>
          <w:p w14:paraId="0B1EAA22" w14:textId="77777777" w:rsidR="00055F5B" w:rsidRDefault="00055F5B" w:rsidP="006C5236">
            <w:pPr>
              <w:spacing w:after="160" w:line="259" w:lineRule="auto"/>
              <w:ind w:left="0" w:right="0" w:firstLine="0"/>
            </w:pPr>
          </w:p>
        </w:tc>
        <w:tc>
          <w:tcPr>
            <w:tcW w:w="2129" w:type="dxa"/>
            <w:tcBorders>
              <w:top w:val="single" w:sz="4" w:space="0" w:color="000000"/>
              <w:left w:val="single" w:sz="4" w:space="0" w:color="000000"/>
              <w:bottom w:val="single" w:sz="4" w:space="0" w:color="000000"/>
              <w:right w:val="single" w:sz="4" w:space="0" w:color="000000"/>
            </w:tcBorders>
          </w:tcPr>
          <w:p w14:paraId="32719E3D" w14:textId="77777777" w:rsidR="00055F5B" w:rsidRDefault="00055F5B" w:rsidP="006C5236">
            <w:pPr>
              <w:spacing w:after="160" w:line="259" w:lineRule="auto"/>
              <w:ind w:left="0" w:right="0" w:firstLine="0"/>
            </w:pPr>
          </w:p>
        </w:tc>
      </w:tr>
      <w:tr w:rsidR="00055F5B" w14:paraId="460A83C6" w14:textId="77777777" w:rsidTr="006C5236">
        <w:trPr>
          <w:trHeight w:val="310"/>
        </w:trPr>
        <w:tc>
          <w:tcPr>
            <w:tcW w:w="3833" w:type="dxa"/>
            <w:tcBorders>
              <w:top w:val="single" w:sz="4" w:space="0" w:color="000000"/>
              <w:left w:val="single" w:sz="4" w:space="0" w:color="000000"/>
              <w:bottom w:val="single" w:sz="4" w:space="0" w:color="000000"/>
              <w:right w:val="single" w:sz="4" w:space="0" w:color="000000"/>
            </w:tcBorders>
            <w:vAlign w:val="bottom"/>
          </w:tcPr>
          <w:p w14:paraId="121B0263" w14:textId="77777777" w:rsidR="00055F5B" w:rsidRDefault="00055F5B" w:rsidP="006C5236">
            <w:pPr>
              <w:spacing w:after="0" w:line="259" w:lineRule="auto"/>
              <w:ind w:left="0" w:right="0" w:firstLine="0"/>
            </w:pPr>
            <w:r>
              <w:rPr>
                <w:sz w:val="18"/>
              </w:rPr>
              <w:t xml:space="preserve">Hold day-of coordination meeting </w:t>
            </w:r>
          </w:p>
        </w:tc>
        <w:tc>
          <w:tcPr>
            <w:tcW w:w="2140" w:type="dxa"/>
            <w:tcBorders>
              <w:top w:val="single" w:sz="4" w:space="0" w:color="000000"/>
              <w:left w:val="single" w:sz="4" w:space="0" w:color="000000"/>
              <w:bottom w:val="single" w:sz="4" w:space="0" w:color="000000"/>
              <w:right w:val="single" w:sz="4" w:space="0" w:color="000000"/>
            </w:tcBorders>
          </w:tcPr>
          <w:p w14:paraId="31373D26" w14:textId="77777777" w:rsidR="00055F5B" w:rsidRDefault="00055F5B" w:rsidP="006C5236">
            <w:pPr>
              <w:spacing w:after="160" w:line="259" w:lineRule="auto"/>
              <w:ind w:left="0" w:right="0" w:firstLine="0"/>
            </w:pPr>
          </w:p>
        </w:tc>
        <w:tc>
          <w:tcPr>
            <w:tcW w:w="1247" w:type="dxa"/>
            <w:tcBorders>
              <w:top w:val="single" w:sz="4" w:space="0" w:color="000000"/>
              <w:left w:val="single" w:sz="4" w:space="0" w:color="000000"/>
              <w:bottom w:val="single" w:sz="4" w:space="0" w:color="000000"/>
              <w:right w:val="single" w:sz="4" w:space="0" w:color="000000"/>
            </w:tcBorders>
          </w:tcPr>
          <w:p w14:paraId="2F31A296" w14:textId="77777777" w:rsidR="00055F5B" w:rsidRDefault="00055F5B" w:rsidP="006C5236">
            <w:pPr>
              <w:spacing w:after="160" w:line="259" w:lineRule="auto"/>
              <w:ind w:left="0" w:right="0" w:firstLine="0"/>
            </w:pPr>
          </w:p>
        </w:tc>
        <w:tc>
          <w:tcPr>
            <w:tcW w:w="2129" w:type="dxa"/>
            <w:tcBorders>
              <w:top w:val="single" w:sz="4" w:space="0" w:color="000000"/>
              <w:left w:val="single" w:sz="4" w:space="0" w:color="000000"/>
              <w:bottom w:val="single" w:sz="4" w:space="0" w:color="000000"/>
              <w:right w:val="single" w:sz="4" w:space="0" w:color="000000"/>
            </w:tcBorders>
          </w:tcPr>
          <w:p w14:paraId="1E372EC8" w14:textId="77777777" w:rsidR="00055F5B" w:rsidRDefault="00055F5B" w:rsidP="006C5236">
            <w:pPr>
              <w:spacing w:after="160" w:line="259" w:lineRule="auto"/>
              <w:ind w:left="0" w:right="0" w:firstLine="0"/>
            </w:pPr>
          </w:p>
        </w:tc>
      </w:tr>
      <w:tr w:rsidR="00055F5B" w14:paraId="25811F7A" w14:textId="77777777" w:rsidTr="006C5236">
        <w:trPr>
          <w:trHeight w:val="310"/>
        </w:trPr>
        <w:tc>
          <w:tcPr>
            <w:tcW w:w="3833" w:type="dxa"/>
            <w:tcBorders>
              <w:top w:val="single" w:sz="4" w:space="0" w:color="000000"/>
              <w:left w:val="single" w:sz="4" w:space="0" w:color="000000"/>
              <w:bottom w:val="single" w:sz="4" w:space="0" w:color="000000"/>
              <w:right w:val="single" w:sz="4" w:space="0" w:color="000000"/>
            </w:tcBorders>
            <w:vAlign w:val="bottom"/>
          </w:tcPr>
          <w:p w14:paraId="1C6E29F5" w14:textId="77777777" w:rsidR="00055F5B" w:rsidRDefault="00055F5B" w:rsidP="006C5236">
            <w:pPr>
              <w:spacing w:after="0" w:line="259" w:lineRule="auto"/>
              <w:ind w:left="0" w:right="0" w:firstLine="0"/>
            </w:pPr>
            <w:r>
              <w:rPr>
                <w:sz w:val="18"/>
              </w:rPr>
              <w:t xml:space="preserve">Send thank </w:t>
            </w:r>
            <w:proofErr w:type="spellStart"/>
            <w:r>
              <w:rPr>
                <w:sz w:val="18"/>
              </w:rPr>
              <w:t>yous</w:t>
            </w:r>
            <w:proofErr w:type="spellEnd"/>
            <w:r>
              <w:rPr>
                <w:sz w:val="18"/>
              </w:rPr>
              <w:t xml:space="preserve"> </w:t>
            </w:r>
          </w:p>
        </w:tc>
        <w:tc>
          <w:tcPr>
            <w:tcW w:w="2140" w:type="dxa"/>
            <w:tcBorders>
              <w:top w:val="single" w:sz="4" w:space="0" w:color="000000"/>
              <w:left w:val="single" w:sz="4" w:space="0" w:color="000000"/>
              <w:bottom w:val="single" w:sz="4" w:space="0" w:color="000000"/>
              <w:right w:val="single" w:sz="4" w:space="0" w:color="000000"/>
            </w:tcBorders>
          </w:tcPr>
          <w:p w14:paraId="494C6C7A" w14:textId="77777777" w:rsidR="00055F5B" w:rsidRDefault="00055F5B" w:rsidP="006C5236">
            <w:pPr>
              <w:spacing w:after="160" w:line="259" w:lineRule="auto"/>
              <w:ind w:left="0" w:right="0" w:firstLine="0"/>
            </w:pPr>
          </w:p>
        </w:tc>
        <w:tc>
          <w:tcPr>
            <w:tcW w:w="1247" w:type="dxa"/>
            <w:tcBorders>
              <w:top w:val="single" w:sz="4" w:space="0" w:color="000000"/>
              <w:left w:val="single" w:sz="4" w:space="0" w:color="000000"/>
              <w:bottom w:val="single" w:sz="4" w:space="0" w:color="000000"/>
              <w:right w:val="single" w:sz="4" w:space="0" w:color="000000"/>
            </w:tcBorders>
          </w:tcPr>
          <w:p w14:paraId="13EA614F" w14:textId="77777777" w:rsidR="00055F5B" w:rsidRDefault="00055F5B" w:rsidP="006C5236">
            <w:pPr>
              <w:spacing w:after="160" w:line="259" w:lineRule="auto"/>
              <w:ind w:left="0" w:right="0" w:firstLine="0"/>
            </w:pPr>
          </w:p>
        </w:tc>
        <w:tc>
          <w:tcPr>
            <w:tcW w:w="2129" w:type="dxa"/>
            <w:tcBorders>
              <w:top w:val="single" w:sz="4" w:space="0" w:color="000000"/>
              <w:left w:val="single" w:sz="4" w:space="0" w:color="000000"/>
              <w:bottom w:val="single" w:sz="4" w:space="0" w:color="000000"/>
              <w:right w:val="single" w:sz="4" w:space="0" w:color="000000"/>
            </w:tcBorders>
          </w:tcPr>
          <w:p w14:paraId="21A3D723" w14:textId="77777777" w:rsidR="00055F5B" w:rsidRDefault="00055F5B" w:rsidP="006C5236">
            <w:pPr>
              <w:spacing w:after="160" w:line="259" w:lineRule="auto"/>
              <w:ind w:left="0" w:right="0" w:firstLine="0"/>
            </w:pPr>
          </w:p>
        </w:tc>
      </w:tr>
      <w:tr w:rsidR="00055F5B" w14:paraId="454AEC8A" w14:textId="77777777" w:rsidTr="006C5236">
        <w:trPr>
          <w:trHeight w:val="312"/>
        </w:trPr>
        <w:tc>
          <w:tcPr>
            <w:tcW w:w="3833" w:type="dxa"/>
            <w:tcBorders>
              <w:top w:val="single" w:sz="4" w:space="0" w:color="000000"/>
              <w:left w:val="single" w:sz="4" w:space="0" w:color="000000"/>
              <w:bottom w:val="single" w:sz="4" w:space="0" w:color="000000"/>
              <w:right w:val="single" w:sz="4" w:space="0" w:color="000000"/>
            </w:tcBorders>
            <w:vAlign w:val="bottom"/>
          </w:tcPr>
          <w:p w14:paraId="65A142EA" w14:textId="77777777" w:rsidR="00055F5B" w:rsidRDefault="00055F5B" w:rsidP="006C5236">
            <w:pPr>
              <w:spacing w:after="0" w:line="259" w:lineRule="auto"/>
              <w:ind w:left="0" w:right="0" w:firstLine="0"/>
            </w:pPr>
            <w:r>
              <w:rPr>
                <w:sz w:val="18"/>
              </w:rPr>
              <w:t xml:space="preserve">Hold internal recap meeting </w:t>
            </w:r>
          </w:p>
        </w:tc>
        <w:tc>
          <w:tcPr>
            <w:tcW w:w="2140" w:type="dxa"/>
            <w:tcBorders>
              <w:top w:val="single" w:sz="4" w:space="0" w:color="000000"/>
              <w:left w:val="single" w:sz="4" w:space="0" w:color="000000"/>
              <w:bottom w:val="single" w:sz="4" w:space="0" w:color="000000"/>
              <w:right w:val="single" w:sz="4" w:space="0" w:color="000000"/>
            </w:tcBorders>
          </w:tcPr>
          <w:p w14:paraId="769102AA" w14:textId="77777777" w:rsidR="00055F5B" w:rsidRDefault="00055F5B" w:rsidP="006C5236">
            <w:pPr>
              <w:spacing w:after="160" w:line="259" w:lineRule="auto"/>
              <w:ind w:left="0" w:right="0" w:firstLine="0"/>
            </w:pPr>
          </w:p>
        </w:tc>
        <w:tc>
          <w:tcPr>
            <w:tcW w:w="1247" w:type="dxa"/>
            <w:tcBorders>
              <w:top w:val="single" w:sz="4" w:space="0" w:color="000000"/>
              <w:left w:val="single" w:sz="4" w:space="0" w:color="000000"/>
              <w:bottom w:val="single" w:sz="4" w:space="0" w:color="000000"/>
              <w:right w:val="single" w:sz="4" w:space="0" w:color="000000"/>
            </w:tcBorders>
          </w:tcPr>
          <w:p w14:paraId="34203709" w14:textId="77777777" w:rsidR="00055F5B" w:rsidRDefault="00055F5B" w:rsidP="006C5236">
            <w:pPr>
              <w:spacing w:after="160" w:line="259" w:lineRule="auto"/>
              <w:ind w:left="0" w:right="0" w:firstLine="0"/>
            </w:pPr>
          </w:p>
        </w:tc>
        <w:tc>
          <w:tcPr>
            <w:tcW w:w="2129" w:type="dxa"/>
            <w:tcBorders>
              <w:top w:val="single" w:sz="4" w:space="0" w:color="000000"/>
              <w:left w:val="single" w:sz="4" w:space="0" w:color="000000"/>
              <w:bottom w:val="single" w:sz="4" w:space="0" w:color="000000"/>
              <w:right w:val="single" w:sz="4" w:space="0" w:color="000000"/>
            </w:tcBorders>
          </w:tcPr>
          <w:p w14:paraId="52EC10BC" w14:textId="77777777" w:rsidR="00055F5B" w:rsidRDefault="00055F5B" w:rsidP="006C5236">
            <w:pPr>
              <w:spacing w:after="160" w:line="259" w:lineRule="auto"/>
              <w:ind w:left="0" w:right="0" w:firstLine="0"/>
            </w:pPr>
          </w:p>
        </w:tc>
      </w:tr>
    </w:tbl>
    <w:p w14:paraId="4A532495" w14:textId="3EFF7825" w:rsidR="00A36530" w:rsidRDefault="00000000" w:rsidP="0063724B">
      <w:pPr>
        <w:pStyle w:val="H3"/>
        <w:spacing w:before="240" w:after="240"/>
      </w:pPr>
      <w:r>
        <w:lastRenderedPageBreak/>
        <w:t>STEP 4: Set a realistic budget.</w:t>
      </w:r>
    </w:p>
    <w:p w14:paraId="336027B6" w14:textId="77777777" w:rsidR="00652F44" w:rsidRPr="00486A9F" w:rsidRDefault="00652F44" w:rsidP="00652F44">
      <w:pPr>
        <w:spacing w:after="0"/>
        <w:ind w:right="772"/>
      </w:pPr>
      <w:r w:rsidRPr="00486A9F">
        <w:t>Determine your realistic budget for the event. Brainstorm potential expenses and ways to offset them:</w:t>
      </w:r>
    </w:p>
    <w:p w14:paraId="0B0A4DDF" w14:textId="77777777" w:rsidR="00652F44" w:rsidRPr="00486A9F" w:rsidRDefault="00652F44" w:rsidP="00652F44">
      <w:pPr>
        <w:pStyle w:val="ListParagraph"/>
        <w:numPr>
          <w:ilvl w:val="0"/>
          <w:numId w:val="21"/>
        </w:numPr>
        <w:spacing w:after="0"/>
        <w:ind w:right="772"/>
      </w:pPr>
      <w:r w:rsidRPr="00486A9F">
        <w:rPr>
          <w:rFonts w:eastAsia="Times New Roman"/>
          <w:color w:val="auto"/>
          <w:kern w:val="0"/>
          <w14:ligatures w14:val="none"/>
        </w:rPr>
        <w:t>Can your school district provide a free location or technology for an online event?</w:t>
      </w:r>
    </w:p>
    <w:p w14:paraId="73025393" w14:textId="77777777" w:rsidR="00652F44" w:rsidRPr="00486A9F" w:rsidRDefault="00652F44" w:rsidP="00652F44">
      <w:pPr>
        <w:pStyle w:val="ListParagraph"/>
        <w:numPr>
          <w:ilvl w:val="0"/>
          <w:numId w:val="21"/>
        </w:numPr>
        <w:spacing w:after="0"/>
        <w:ind w:right="772"/>
      </w:pPr>
      <w:r w:rsidRPr="00486A9F">
        <w:rPr>
          <w:rFonts w:eastAsia="Times New Roman"/>
          <w:color w:val="auto"/>
          <w:kern w:val="0"/>
          <w14:ligatures w14:val="none"/>
        </w:rPr>
        <w:t>Do partners have facilities you can use?</w:t>
      </w:r>
    </w:p>
    <w:p w14:paraId="355C86B7" w14:textId="77777777" w:rsidR="00652F44" w:rsidRPr="00486A9F" w:rsidRDefault="00652F44" w:rsidP="00652F44">
      <w:pPr>
        <w:pStyle w:val="ListParagraph"/>
        <w:numPr>
          <w:ilvl w:val="0"/>
          <w:numId w:val="21"/>
        </w:numPr>
        <w:spacing w:after="0"/>
        <w:ind w:right="772"/>
      </w:pPr>
      <w:r w:rsidRPr="00486A9F">
        <w:rPr>
          <w:rFonts w:eastAsia="Times New Roman"/>
          <w:color w:val="auto"/>
          <w:kern w:val="0"/>
          <w14:ligatures w14:val="none"/>
        </w:rPr>
        <w:t>Can you find sponsors for food, promotion, etc., and ensure their sponsorship is acknowledged?</w:t>
      </w:r>
    </w:p>
    <w:p w14:paraId="0C67EB4E" w14:textId="644B3C7D" w:rsidR="00652F44" w:rsidRPr="00486A9F" w:rsidRDefault="00652F44" w:rsidP="0063724B">
      <w:pPr>
        <w:pStyle w:val="ListParagraph"/>
        <w:numPr>
          <w:ilvl w:val="0"/>
          <w:numId w:val="21"/>
        </w:numPr>
        <w:spacing w:after="240"/>
        <w:ind w:right="772"/>
      </w:pPr>
      <w:r w:rsidRPr="00486A9F">
        <w:rPr>
          <w:rFonts w:eastAsia="Times New Roman"/>
          <w:color w:val="auto"/>
          <w:kern w:val="0"/>
          <w14:ligatures w14:val="none"/>
        </w:rPr>
        <w:t>Can the school district's food service cater at reduced costs, or can you schedule the event when food isn’t needed?</w:t>
      </w:r>
    </w:p>
    <w:p w14:paraId="0174E39D" w14:textId="53C544B1" w:rsidR="00652F44" w:rsidRPr="00486A9F" w:rsidRDefault="00652F44" w:rsidP="00652F44">
      <w:pPr>
        <w:spacing w:after="0"/>
        <w:ind w:right="772"/>
      </w:pPr>
      <w:r w:rsidRPr="00486A9F">
        <w:t>Consider the timing and scheduling:</w:t>
      </w:r>
    </w:p>
    <w:p w14:paraId="407A9111" w14:textId="77777777" w:rsidR="00652F44" w:rsidRPr="00FB4C18" w:rsidRDefault="00652F44" w:rsidP="00652F44">
      <w:pPr>
        <w:pStyle w:val="ListParagraph"/>
        <w:numPr>
          <w:ilvl w:val="0"/>
          <w:numId w:val="23"/>
        </w:numPr>
        <w:spacing w:after="0" w:line="240" w:lineRule="auto"/>
        <w:ind w:right="0"/>
        <w:rPr>
          <w:rFonts w:eastAsia="Times New Roman"/>
          <w:color w:val="auto"/>
          <w:kern w:val="0"/>
          <w14:ligatures w14:val="none"/>
        </w:rPr>
      </w:pPr>
      <w:r w:rsidRPr="00486A9F">
        <w:rPr>
          <w:rFonts w:eastAsia="Times New Roman"/>
          <w:color w:val="auto"/>
          <w:kern w:val="0"/>
          <w14:ligatures w14:val="none"/>
        </w:rPr>
        <w:t>Schedule events targeting students during the school day or in the evening.</w:t>
      </w:r>
    </w:p>
    <w:p w14:paraId="7208FA6A" w14:textId="54B0020D" w:rsidR="00156FB1" w:rsidRPr="00FB4C18" w:rsidRDefault="00156FB1" w:rsidP="00652F44">
      <w:pPr>
        <w:pStyle w:val="ListParagraph"/>
        <w:numPr>
          <w:ilvl w:val="0"/>
          <w:numId w:val="23"/>
        </w:numPr>
        <w:spacing w:after="0" w:line="240" w:lineRule="auto"/>
        <w:ind w:right="0"/>
        <w:rPr>
          <w:rFonts w:eastAsia="Times New Roman"/>
          <w:color w:val="auto"/>
          <w:kern w:val="0"/>
          <w14:ligatures w14:val="none"/>
        </w:rPr>
      </w:pPr>
      <w:r w:rsidRPr="00FB4C18">
        <w:rPr>
          <w:rFonts w:eastAsia="Times New Roman"/>
          <w:color w:val="auto"/>
          <w:kern w:val="0"/>
          <w14:ligatures w14:val="none"/>
        </w:rPr>
        <w:t xml:space="preserve">Schedule events </w:t>
      </w:r>
      <w:proofErr w:type="spellStart"/>
      <w:r w:rsidRPr="00FB4C18">
        <w:rPr>
          <w:rFonts w:eastAsia="Times New Roman"/>
          <w:color w:val="auto"/>
          <w:kern w:val="0"/>
          <w14:ligatures w14:val="none"/>
        </w:rPr>
        <w:t>tareting</w:t>
      </w:r>
      <w:proofErr w:type="spellEnd"/>
      <w:r w:rsidRPr="00FB4C18">
        <w:rPr>
          <w:rFonts w:eastAsia="Times New Roman"/>
          <w:color w:val="auto"/>
          <w:kern w:val="0"/>
          <w14:ligatures w14:val="none"/>
        </w:rPr>
        <w:t xml:space="preserve"> parents during the evening to reach as many as possible.</w:t>
      </w:r>
    </w:p>
    <w:p w14:paraId="743FDAB3" w14:textId="76C3D15E" w:rsidR="00652F44" w:rsidRPr="00486A9F" w:rsidRDefault="00652F44" w:rsidP="00652F44">
      <w:pPr>
        <w:pStyle w:val="ListParagraph"/>
        <w:numPr>
          <w:ilvl w:val="0"/>
          <w:numId w:val="23"/>
        </w:numPr>
        <w:spacing w:after="0" w:line="240" w:lineRule="auto"/>
        <w:ind w:right="0"/>
        <w:rPr>
          <w:rFonts w:eastAsia="Times New Roman"/>
          <w:color w:val="auto"/>
          <w:kern w:val="0"/>
          <w14:ligatures w14:val="none"/>
        </w:rPr>
      </w:pPr>
      <w:r w:rsidRPr="00652F44">
        <w:rPr>
          <w:rFonts w:eastAsia="Times New Roman"/>
          <w:color w:val="auto"/>
          <w:kern w:val="0"/>
          <w14:ligatures w14:val="none"/>
        </w:rPr>
        <w:t>Avoid holiday periods when booking spaces.</w:t>
      </w:r>
    </w:p>
    <w:p w14:paraId="552BA32A" w14:textId="77777777" w:rsidR="001805ED" w:rsidRPr="00486A9F" w:rsidRDefault="00652F44" w:rsidP="0063724B">
      <w:pPr>
        <w:pStyle w:val="ListParagraph"/>
        <w:numPr>
          <w:ilvl w:val="0"/>
          <w:numId w:val="23"/>
        </w:numPr>
        <w:spacing w:after="240" w:line="240" w:lineRule="auto"/>
        <w:ind w:right="0"/>
        <w:rPr>
          <w:rFonts w:eastAsia="Times New Roman"/>
          <w:color w:val="auto"/>
          <w:kern w:val="0"/>
          <w14:ligatures w14:val="none"/>
        </w:rPr>
      </w:pPr>
      <w:r w:rsidRPr="00486A9F">
        <w:rPr>
          <w:rFonts w:eastAsia="Times New Roman"/>
          <w:color w:val="auto"/>
          <w:kern w:val="0"/>
          <w14:ligatures w14:val="none"/>
        </w:rPr>
        <w:t>Partner with other events or organizations for additional support.</w:t>
      </w:r>
    </w:p>
    <w:p w14:paraId="60AC5088" w14:textId="76D685D3" w:rsidR="00652F44" w:rsidRPr="00486A9F" w:rsidRDefault="00652F44" w:rsidP="001805ED">
      <w:pPr>
        <w:spacing w:after="0" w:line="240" w:lineRule="auto"/>
        <w:ind w:right="0"/>
        <w:rPr>
          <w:rFonts w:eastAsia="Times New Roman"/>
          <w:color w:val="auto"/>
          <w:kern w:val="0"/>
          <w14:ligatures w14:val="none"/>
        </w:rPr>
      </w:pPr>
      <w:r w:rsidRPr="00486A9F">
        <w:rPr>
          <w:rFonts w:eastAsia="Times New Roman"/>
          <w:color w:val="auto"/>
          <w:kern w:val="0"/>
          <w14:ligatures w14:val="none"/>
        </w:rPr>
        <w:t>Account for smaller expenses like:</w:t>
      </w:r>
    </w:p>
    <w:p w14:paraId="3256915A" w14:textId="77777777" w:rsidR="001805ED" w:rsidRPr="00486A9F" w:rsidRDefault="001805ED" w:rsidP="00CA1FB0">
      <w:pPr>
        <w:pStyle w:val="ListParagraph"/>
        <w:numPr>
          <w:ilvl w:val="0"/>
          <w:numId w:val="37"/>
        </w:numPr>
        <w:spacing w:before="100" w:beforeAutospacing="1" w:after="100" w:afterAutospacing="1" w:line="240" w:lineRule="auto"/>
        <w:ind w:right="0"/>
        <w:rPr>
          <w:rFonts w:eastAsia="Times New Roman"/>
          <w:color w:val="auto"/>
          <w:kern w:val="0"/>
          <w14:ligatures w14:val="none"/>
        </w:rPr>
      </w:pPr>
      <w:r w:rsidRPr="00486A9F">
        <w:rPr>
          <w:rFonts w:eastAsia="Times New Roman"/>
          <w:color w:val="auto"/>
          <w:kern w:val="0"/>
          <w14:ligatures w14:val="none"/>
        </w:rPr>
        <w:t>Invitations, promotional materials, mailing costs, transportation, signage, audio/video needs, and a photographer.</w:t>
      </w:r>
    </w:p>
    <w:p w14:paraId="4F104257" w14:textId="430289C1" w:rsidR="00A36530" w:rsidRPr="0063724B" w:rsidRDefault="00652F44" w:rsidP="0063724B">
      <w:pPr>
        <w:spacing w:before="100" w:beforeAutospacing="1" w:after="100" w:afterAutospacing="1" w:line="240" w:lineRule="auto"/>
        <w:ind w:left="720" w:right="0" w:firstLine="0"/>
        <w:rPr>
          <w:rFonts w:eastAsia="Times New Roman"/>
          <w:color w:val="auto"/>
          <w:kern w:val="0"/>
          <w14:ligatures w14:val="none"/>
        </w:rPr>
      </w:pPr>
      <w:r w:rsidRPr="00486A9F">
        <w:rPr>
          <w:rFonts w:eastAsia="Times New Roman"/>
          <w:color w:val="auto"/>
          <w:kern w:val="0"/>
          <w14:ligatures w14:val="none"/>
        </w:rPr>
        <w:t xml:space="preserve">Estimate your budget and add 10% for unexpected costs. Keep track of all expenses and incoming </w:t>
      </w:r>
      <w:proofErr w:type="gramStart"/>
      <w:r w:rsidRPr="00486A9F">
        <w:rPr>
          <w:rFonts w:eastAsia="Times New Roman"/>
          <w:color w:val="auto"/>
          <w:kern w:val="0"/>
          <w14:ligatures w14:val="none"/>
        </w:rPr>
        <w:t>support, and</w:t>
      </w:r>
      <w:proofErr w:type="gramEnd"/>
      <w:r w:rsidRPr="00486A9F">
        <w:rPr>
          <w:rFonts w:eastAsia="Times New Roman"/>
          <w:color w:val="auto"/>
          <w:kern w:val="0"/>
          <w14:ligatures w14:val="none"/>
        </w:rPr>
        <w:t xml:space="preserve"> thank your supporters.</w:t>
      </w:r>
    </w:p>
    <w:p w14:paraId="693FCAFD" w14:textId="77777777" w:rsidR="00C40DF4" w:rsidRPr="0063724B" w:rsidRDefault="00C40DF4" w:rsidP="0063724B">
      <w:r w:rsidRPr="0063724B">
        <w:br w:type="page"/>
      </w:r>
    </w:p>
    <w:p w14:paraId="39AE76E1" w14:textId="6C49E0BE" w:rsidR="0016533B" w:rsidRDefault="00486A9F" w:rsidP="009131A6">
      <w:pPr>
        <w:pStyle w:val="H2"/>
        <w:spacing w:after="120"/>
      </w:pPr>
      <w:r>
        <w:lastRenderedPageBreak/>
        <w:t xml:space="preserve">Sample </w:t>
      </w:r>
      <w:r w:rsidR="0016533B">
        <w:t xml:space="preserve">Budget </w:t>
      </w:r>
      <w:r>
        <w:t>Brainstorming</w:t>
      </w:r>
      <w:r w:rsidR="0016533B">
        <w:t xml:space="preserve"> Worksheet</w:t>
      </w:r>
    </w:p>
    <w:p w14:paraId="75137365" w14:textId="77777777" w:rsidR="0016533B" w:rsidRPr="00EA4B3C" w:rsidRDefault="0016533B" w:rsidP="0016533B">
      <w:pPr>
        <w:spacing w:after="274" w:line="249" w:lineRule="auto"/>
        <w:ind w:left="715" w:right="746"/>
      </w:pPr>
      <w:r w:rsidRPr="00EA4B3C">
        <w:t xml:space="preserve">List all expected expenses on this worksheet with the estimated amount for each. Use this information to then create a budget for your event. Consider whether you might be able to secure a sponsor/donor for any of your expected expenses and note this below. </w:t>
      </w:r>
    </w:p>
    <w:p w14:paraId="76EECB0A" w14:textId="77777777" w:rsidR="0066203D" w:rsidRPr="00EA4B3C" w:rsidRDefault="0066203D" w:rsidP="0066203D">
      <w:pPr>
        <w:tabs>
          <w:tab w:val="left" w:pos="720"/>
          <w:tab w:val="center" w:leader="underscore" w:pos="4320"/>
          <w:tab w:val="center" w:pos="5490"/>
          <w:tab w:val="left" w:leader="underscore" w:pos="9360"/>
        </w:tabs>
        <w:spacing w:after="527"/>
        <w:ind w:left="0" w:right="0" w:firstLine="0"/>
      </w:pPr>
      <w:r w:rsidRPr="00EA4B3C">
        <w:tab/>
        <w:t xml:space="preserve">EVENT: </w:t>
      </w:r>
      <w:r w:rsidRPr="00EA4B3C">
        <w:tab/>
      </w:r>
      <w:r w:rsidRPr="00EA4B3C">
        <w:tab/>
        <w:t xml:space="preserve">GOAL: </w:t>
      </w:r>
      <w:r w:rsidRPr="00EA4B3C">
        <w:tab/>
      </w:r>
    </w:p>
    <w:p w14:paraId="36EA8494" w14:textId="7E371463" w:rsidR="0016533B" w:rsidRPr="00D15350" w:rsidRDefault="0016533B" w:rsidP="00D15350">
      <w:pPr>
        <w:spacing w:after="2" w:line="259" w:lineRule="auto"/>
        <w:ind w:left="571" w:right="0" w:firstLine="149"/>
      </w:pPr>
      <w:r w:rsidRPr="00D15350">
        <w:rPr>
          <w:b/>
        </w:rPr>
        <w:t>Possible Expenses</w:t>
      </w:r>
    </w:p>
    <w:tbl>
      <w:tblPr>
        <w:tblStyle w:val="TableGrid0"/>
        <w:tblW w:w="9354" w:type="dxa"/>
        <w:jc w:val="center"/>
        <w:tblCellMar>
          <w:top w:w="173" w:type="dxa"/>
          <w:bottom w:w="69" w:type="dxa"/>
          <w:right w:w="66" w:type="dxa"/>
        </w:tblCellMar>
        <w:tblLook w:val="04A0" w:firstRow="1" w:lastRow="0" w:firstColumn="1" w:lastColumn="0" w:noHBand="0" w:noVBand="1"/>
        <w:tblCaption w:val="Possible Expenses"/>
        <w:tblDescription w:val="Possible Expenses"/>
      </w:tblPr>
      <w:tblGrid>
        <w:gridCol w:w="3265"/>
        <w:gridCol w:w="2518"/>
        <w:gridCol w:w="1910"/>
        <w:gridCol w:w="1661"/>
      </w:tblGrid>
      <w:tr w:rsidR="00231111" w14:paraId="295D49DC" w14:textId="77777777" w:rsidTr="009A57F1">
        <w:trPr>
          <w:cantSplit/>
          <w:trHeight w:val="689"/>
          <w:tblHeader/>
          <w:jc w:val="center"/>
        </w:trPr>
        <w:tc>
          <w:tcPr>
            <w:tcW w:w="3268" w:type="dxa"/>
            <w:shd w:val="clear" w:color="auto" w:fill="000000"/>
          </w:tcPr>
          <w:p w14:paraId="5DECE3B3" w14:textId="1269D49E" w:rsidR="0016533B" w:rsidRDefault="0016533B" w:rsidP="00B07CF0">
            <w:pPr>
              <w:spacing w:after="0" w:line="240" w:lineRule="auto"/>
              <w:ind w:left="720" w:right="0" w:hanging="720"/>
              <w:jc w:val="center"/>
            </w:pPr>
            <w:r>
              <w:rPr>
                <w:b/>
                <w:color w:val="FFFFFF"/>
                <w:sz w:val="20"/>
              </w:rPr>
              <w:t>Name of Expense</w:t>
            </w:r>
          </w:p>
        </w:tc>
        <w:tc>
          <w:tcPr>
            <w:tcW w:w="2520" w:type="dxa"/>
            <w:shd w:val="clear" w:color="auto" w:fill="000000"/>
          </w:tcPr>
          <w:p w14:paraId="63E8443C" w14:textId="010E5E82" w:rsidR="0016533B" w:rsidRDefault="0016533B" w:rsidP="00B07CF0">
            <w:pPr>
              <w:spacing w:after="0" w:line="240" w:lineRule="auto"/>
              <w:ind w:left="720" w:right="0" w:hanging="720"/>
              <w:jc w:val="center"/>
            </w:pPr>
            <w:r>
              <w:rPr>
                <w:b/>
                <w:color w:val="FFFFFF"/>
                <w:sz w:val="20"/>
              </w:rPr>
              <w:t>Type of Expense</w:t>
            </w:r>
          </w:p>
        </w:tc>
        <w:tc>
          <w:tcPr>
            <w:tcW w:w="1904" w:type="dxa"/>
            <w:shd w:val="clear" w:color="auto" w:fill="000000"/>
          </w:tcPr>
          <w:p w14:paraId="608E9573" w14:textId="09D326C6" w:rsidR="0016533B" w:rsidRDefault="0016533B" w:rsidP="00B07CF0">
            <w:pPr>
              <w:spacing w:after="0" w:line="240" w:lineRule="auto"/>
              <w:ind w:left="36" w:right="0" w:firstLine="20"/>
              <w:jc w:val="center"/>
              <w:textAlignment w:val="center"/>
            </w:pPr>
            <w:r>
              <w:rPr>
                <w:b/>
                <w:color w:val="FFFFFF"/>
                <w:sz w:val="20"/>
              </w:rPr>
              <w:t>Donated/Sponsored</w:t>
            </w:r>
            <w:r w:rsidR="00B07CF0">
              <w:rPr>
                <w:b/>
                <w:color w:val="FFFFFF"/>
                <w:sz w:val="20"/>
              </w:rPr>
              <w:t xml:space="preserve"> </w:t>
            </w:r>
            <w:r>
              <w:rPr>
                <w:b/>
                <w:color w:val="FFFFFF"/>
                <w:sz w:val="20"/>
              </w:rPr>
              <w:t>(Yes/No)</w:t>
            </w:r>
          </w:p>
        </w:tc>
        <w:tc>
          <w:tcPr>
            <w:tcW w:w="1662" w:type="dxa"/>
            <w:shd w:val="clear" w:color="auto" w:fill="000000"/>
          </w:tcPr>
          <w:p w14:paraId="59084CF2" w14:textId="1F4C620B" w:rsidR="0016533B" w:rsidRDefault="0016533B" w:rsidP="00B07CF0">
            <w:pPr>
              <w:spacing w:after="0" w:line="240" w:lineRule="auto"/>
              <w:ind w:left="720" w:right="0" w:hanging="720"/>
              <w:jc w:val="center"/>
            </w:pPr>
            <w:r>
              <w:rPr>
                <w:b/>
                <w:color w:val="FFFFFF"/>
                <w:sz w:val="20"/>
              </w:rPr>
              <w:t>Estimated Cost</w:t>
            </w:r>
          </w:p>
        </w:tc>
      </w:tr>
      <w:tr w:rsidR="00231111" w14:paraId="45D8FE5D" w14:textId="77777777" w:rsidTr="009A57F1">
        <w:trPr>
          <w:cantSplit/>
          <w:trHeight w:val="305"/>
          <w:jc w:val="center"/>
        </w:trPr>
        <w:tc>
          <w:tcPr>
            <w:tcW w:w="3268" w:type="dxa"/>
          </w:tcPr>
          <w:p w14:paraId="0173585A" w14:textId="77777777" w:rsidR="0016533B" w:rsidRDefault="0016533B" w:rsidP="006C5236">
            <w:pPr>
              <w:spacing w:after="160" w:line="259" w:lineRule="auto"/>
              <w:ind w:left="0" w:right="0" w:firstLine="0"/>
            </w:pPr>
          </w:p>
        </w:tc>
        <w:tc>
          <w:tcPr>
            <w:tcW w:w="2520" w:type="dxa"/>
          </w:tcPr>
          <w:p w14:paraId="4111191C" w14:textId="77777777" w:rsidR="0016533B" w:rsidRDefault="0016533B" w:rsidP="006C5236">
            <w:pPr>
              <w:spacing w:after="160" w:line="259" w:lineRule="auto"/>
              <w:ind w:left="0" w:right="0" w:firstLine="0"/>
            </w:pPr>
          </w:p>
        </w:tc>
        <w:tc>
          <w:tcPr>
            <w:tcW w:w="1904" w:type="dxa"/>
          </w:tcPr>
          <w:p w14:paraId="47FD2BA7" w14:textId="77777777" w:rsidR="0016533B" w:rsidRDefault="0016533B" w:rsidP="006C5236">
            <w:pPr>
              <w:spacing w:after="160" w:line="259" w:lineRule="auto"/>
              <w:ind w:left="0" w:right="0" w:firstLine="0"/>
            </w:pPr>
          </w:p>
        </w:tc>
        <w:tc>
          <w:tcPr>
            <w:tcW w:w="1662" w:type="dxa"/>
          </w:tcPr>
          <w:p w14:paraId="56807ADC" w14:textId="77777777" w:rsidR="0016533B" w:rsidRDefault="0016533B" w:rsidP="006C5236">
            <w:pPr>
              <w:spacing w:after="160" w:line="259" w:lineRule="auto"/>
              <w:ind w:left="0" w:right="0" w:firstLine="0"/>
            </w:pPr>
          </w:p>
        </w:tc>
      </w:tr>
      <w:tr w:rsidR="00231111" w14:paraId="74143F38" w14:textId="77777777" w:rsidTr="009A57F1">
        <w:trPr>
          <w:cantSplit/>
          <w:trHeight w:val="310"/>
          <w:jc w:val="center"/>
        </w:trPr>
        <w:tc>
          <w:tcPr>
            <w:tcW w:w="3268" w:type="dxa"/>
          </w:tcPr>
          <w:p w14:paraId="15CBFEBA" w14:textId="77777777" w:rsidR="0016533B" w:rsidRDefault="0016533B" w:rsidP="006C5236">
            <w:pPr>
              <w:spacing w:after="160" w:line="259" w:lineRule="auto"/>
              <w:ind w:left="0" w:right="0" w:firstLine="0"/>
            </w:pPr>
          </w:p>
        </w:tc>
        <w:tc>
          <w:tcPr>
            <w:tcW w:w="2520" w:type="dxa"/>
          </w:tcPr>
          <w:p w14:paraId="4DF7DC91" w14:textId="77777777" w:rsidR="0016533B" w:rsidRDefault="0016533B" w:rsidP="006C5236">
            <w:pPr>
              <w:spacing w:after="160" w:line="259" w:lineRule="auto"/>
              <w:ind w:left="0" w:right="0" w:firstLine="0"/>
            </w:pPr>
          </w:p>
        </w:tc>
        <w:tc>
          <w:tcPr>
            <w:tcW w:w="1904" w:type="dxa"/>
          </w:tcPr>
          <w:p w14:paraId="38D58CF4" w14:textId="77777777" w:rsidR="0016533B" w:rsidRDefault="0016533B" w:rsidP="006C5236">
            <w:pPr>
              <w:spacing w:after="160" w:line="259" w:lineRule="auto"/>
              <w:ind w:left="0" w:right="0" w:firstLine="0"/>
            </w:pPr>
          </w:p>
        </w:tc>
        <w:tc>
          <w:tcPr>
            <w:tcW w:w="1662" w:type="dxa"/>
          </w:tcPr>
          <w:p w14:paraId="738D4427" w14:textId="77777777" w:rsidR="0016533B" w:rsidRDefault="0016533B" w:rsidP="006C5236">
            <w:pPr>
              <w:spacing w:after="160" w:line="259" w:lineRule="auto"/>
              <w:ind w:left="0" w:right="0" w:firstLine="0"/>
            </w:pPr>
          </w:p>
        </w:tc>
      </w:tr>
      <w:tr w:rsidR="00231111" w14:paraId="167DC8A5" w14:textId="77777777" w:rsidTr="009A57F1">
        <w:trPr>
          <w:cantSplit/>
          <w:trHeight w:val="310"/>
          <w:jc w:val="center"/>
        </w:trPr>
        <w:tc>
          <w:tcPr>
            <w:tcW w:w="3268" w:type="dxa"/>
          </w:tcPr>
          <w:p w14:paraId="7F07DFE9" w14:textId="77777777" w:rsidR="0016533B" w:rsidRDefault="0016533B" w:rsidP="006C5236">
            <w:pPr>
              <w:spacing w:after="160" w:line="259" w:lineRule="auto"/>
              <w:ind w:left="0" w:right="0" w:firstLine="0"/>
            </w:pPr>
          </w:p>
        </w:tc>
        <w:tc>
          <w:tcPr>
            <w:tcW w:w="2520" w:type="dxa"/>
          </w:tcPr>
          <w:p w14:paraId="6C25DD96" w14:textId="77777777" w:rsidR="0016533B" w:rsidRDefault="0016533B" w:rsidP="006C5236">
            <w:pPr>
              <w:spacing w:after="160" w:line="259" w:lineRule="auto"/>
              <w:ind w:left="0" w:right="0" w:firstLine="0"/>
            </w:pPr>
          </w:p>
        </w:tc>
        <w:tc>
          <w:tcPr>
            <w:tcW w:w="1904" w:type="dxa"/>
          </w:tcPr>
          <w:p w14:paraId="03B2AB92" w14:textId="77777777" w:rsidR="0016533B" w:rsidRDefault="0016533B" w:rsidP="006C5236">
            <w:pPr>
              <w:spacing w:after="160" w:line="259" w:lineRule="auto"/>
              <w:ind w:left="0" w:right="0" w:firstLine="0"/>
            </w:pPr>
          </w:p>
        </w:tc>
        <w:tc>
          <w:tcPr>
            <w:tcW w:w="1662" w:type="dxa"/>
          </w:tcPr>
          <w:p w14:paraId="786CBF0D" w14:textId="77777777" w:rsidR="0016533B" w:rsidRDefault="0016533B" w:rsidP="006C5236">
            <w:pPr>
              <w:spacing w:after="160" w:line="259" w:lineRule="auto"/>
              <w:ind w:left="0" w:right="0" w:firstLine="0"/>
            </w:pPr>
          </w:p>
        </w:tc>
      </w:tr>
      <w:tr w:rsidR="00231111" w14:paraId="74907FCC" w14:textId="77777777" w:rsidTr="009A57F1">
        <w:trPr>
          <w:cantSplit/>
          <w:trHeight w:val="310"/>
          <w:jc w:val="center"/>
        </w:trPr>
        <w:tc>
          <w:tcPr>
            <w:tcW w:w="3268" w:type="dxa"/>
          </w:tcPr>
          <w:p w14:paraId="7D8DA6AC" w14:textId="77777777" w:rsidR="0016533B" w:rsidRDefault="0016533B" w:rsidP="006C5236">
            <w:pPr>
              <w:spacing w:after="160" w:line="259" w:lineRule="auto"/>
              <w:ind w:left="0" w:right="0" w:firstLine="0"/>
            </w:pPr>
          </w:p>
        </w:tc>
        <w:tc>
          <w:tcPr>
            <w:tcW w:w="2520" w:type="dxa"/>
          </w:tcPr>
          <w:p w14:paraId="3E401C7B" w14:textId="77777777" w:rsidR="0016533B" w:rsidRDefault="0016533B" w:rsidP="006C5236">
            <w:pPr>
              <w:spacing w:after="160" w:line="259" w:lineRule="auto"/>
              <w:ind w:left="0" w:right="0" w:firstLine="0"/>
            </w:pPr>
          </w:p>
        </w:tc>
        <w:tc>
          <w:tcPr>
            <w:tcW w:w="1904" w:type="dxa"/>
          </w:tcPr>
          <w:p w14:paraId="3C91683C" w14:textId="77777777" w:rsidR="0016533B" w:rsidRDefault="0016533B" w:rsidP="006C5236">
            <w:pPr>
              <w:spacing w:after="160" w:line="259" w:lineRule="auto"/>
              <w:ind w:left="0" w:right="0" w:firstLine="0"/>
            </w:pPr>
          </w:p>
        </w:tc>
        <w:tc>
          <w:tcPr>
            <w:tcW w:w="1662" w:type="dxa"/>
          </w:tcPr>
          <w:p w14:paraId="31589F90" w14:textId="77777777" w:rsidR="0016533B" w:rsidRDefault="0016533B" w:rsidP="006C5236">
            <w:pPr>
              <w:spacing w:after="160" w:line="259" w:lineRule="auto"/>
              <w:ind w:left="0" w:right="0" w:firstLine="0"/>
            </w:pPr>
          </w:p>
        </w:tc>
      </w:tr>
      <w:tr w:rsidR="00231111" w14:paraId="04598CBF" w14:textId="77777777" w:rsidTr="009A57F1">
        <w:trPr>
          <w:cantSplit/>
          <w:trHeight w:val="310"/>
          <w:jc w:val="center"/>
        </w:trPr>
        <w:tc>
          <w:tcPr>
            <w:tcW w:w="3268" w:type="dxa"/>
          </w:tcPr>
          <w:p w14:paraId="5D9BD0F6" w14:textId="77777777" w:rsidR="0016533B" w:rsidRDefault="0016533B" w:rsidP="006C5236">
            <w:pPr>
              <w:spacing w:after="160" w:line="259" w:lineRule="auto"/>
              <w:ind w:left="0" w:right="0" w:firstLine="0"/>
            </w:pPr>
          </w:p>
        </w:tc>
        <w:tc>
          <w:tcPr>
            <w:tcW w:w="2520" w:type="dxa"/>
          </w:tcPr>
          <w:p w14:paraId="3DAC6195" w14:textId="77777777" w:rsidR="0016533B" w:rsidRDefault="0016533B" w:rsidP="006C5236">
            <w:pPr>
              <w:spacing w:after="160" w:line="259" w:lineRule="auto"/>
              <w:ind w:left="0" w:right="0" w:firstLine="0"/>
            </w:pPr>
          </w:p>
        </w:tc>
        <w:tc>
          <w:tcPr>
            <w:tcW w:w="1904" w:type="dxa"/>
          </w:tcPr>
          <w:p w14:paraId="19286068" w14:textId="77777777" w:rsidR="0016533B" w:rsidRDefault="0016533B" w:rsidP="006C5236">
            <w:pPr>
              <w:spacing w:after="160" w:line="259" w:lineRule="auto"/>
              <w:ind w:left="0" w:right="0" w:firstLine="0"/>
            </w:pPr>
          </w:p>
        </w:tc>
        <w:tc>
          <w:tcPr>
            <w:tcW w:w="1662" w:type="dxa"/>
          </w:tcPr>
          <w:p w14:paraId="3D073000" w14:textId="77777777" w:rsidR="0016533B" w:rsidRDefault="0016533B" w:rsidP="006C5236">
            <w:pPr>
              <w:spacing w:after="160" w:line="259" w:lineRule="auto"/>
              <w:ind w:left="0" w:right="0" w:firstLine="0"/>
            </w:pPr>
          </w:p>
        </w:tc>
      </w:tr>
      <w:tr w:rsidR="00231111" w14:paraId="60CDB0B8" w14:textId="77777777" w:rsidTr="009A57F1">
        <w:trPr>
          <w:cantSplit/>
          <w:trHeight w:val="310"/>
          <w:jc w:val="center"/>
        </w:trPr>
        <w:tc>
          <w:tcPr>
            <w:tcW w:w="3268" w:type="dxa"/>
          </w:tcPr>
          <w:p w14:paraId="60E8E5DA" w14:textId="77777777" w:rsidR="0016533B" w:rsidRDefault="0016533B" w:rsidP="006C5236">
            <w:pPr>
              <w:spacing w:after="160" w:line="259" w:lineRule="auto"/>
              <w:ind w:left="0" w:right="0" w:firstLine="0"/>
            </w:pPr>
          </w:p>
        </w:tc>
        <w:tc>
          <w:tcPr>
            <w:tcW w:w="2520" w:type="dxa"/>
          </w:tcPr>
          <w:p w14:paraId="61C6CC23" w14:textId="77777777" w:rsidR="0016533B" w:rsidRDefault="0016533B" w:rsidP="006C5236">
            <w:pPr>
              <w:spacing w:after="160" w:line="259" w:lineRule="auto"/>
              <w:ind w:left="0" w:right="0" w:firstLine="0"/>
            </w:pPr>
          </w:p>
        </w:tc>
        <w:tc>
          <w:tcPr>
            <w:tcW w:w="1904" w:type="dxa"/>
          </w:tcPr>
          <w:p w14:paraId="229242CB" w14:textId="77777777" w:rsidR="0016533B" w:rsidRDefault="0016533B" w:rsidP="006C5236">
            <w:pPr>
              <w:spacing w:after="160" w:line="259" w:lineRule="auto"/>
              <w:ind w:left="0" w:right="0" w:firstLine="0"/>
            </w:pPr>
          </w:p>
        </w:tc>
        <w:tc>
          <w:tcPr>
            <w:tcW w:w="1662" w:type="dxa"/>
          </w:tcPr>
          <w:p w14:paraId="601924AF" w14:textId="77777777" w:rsidR="0016533B" w:rsidRDefault="0016533B" w:rsidP="006C5236">
            <w:pPr>
              <w:spacing w:after="160" w:line="259" w:lineRule="auto"/>
              <w:ind w:left="0" w:right="0" w:firstLine="0"/>
            </w:pPr>
          </w:p>
        </w:tc>
      </w:tr>
      <w:tr w:rsidR="00231111" w14:paraId="2D901B03" w14:textId="77777777" w:rsidTr="009A57F1">
        <w:trPr>
          <w:cantSplit/>
          <w:trHeight w:val="310"/>
          <w:jc w:val="center"/>
        </w:trPr>
        <w:tc>
          <w:tcPr>
            <w:tcW w:w="3268" w:type="dxa"/>
          </w:tcPr>
          <w:p w14:paraId="27C4B8E7" w14:textId="77777777" w:rsidR="0016533B" w:rsidRDefault="0016533B" w:rsidP="006C5236">
            <w:pPr>
              <w:spacing w:after="160" w:line="259" w:lineRule="auto"/>
              <w:ind w:left="0" w:right="0" w:firstLine="0"/>
            </w:pPr>
          </w:p>
        </w:tc>
        <w:tc>
          <w:tcPr>
            <w:tcW w:w="2520" w:type="dxa"/>
          </w:tcPr>
          <w:p w14:paraId="40F630BD" w14:textId="77777777" w:rsidR="0016533B" w:rsidRDefault="0016533B" w:rsidP="006C5236">
            <w:pPr>
              <w:spacing w:after="160" w:line="259" w:lineRule="auto"/>
              <w:ind w:left="0" w:right="0" w:firstLine="0"/>
            </w:pPr>
          </w:p>
        </w:tc>
        <w:tc>
          <w:tcPr>
            <w:tcW w:w="1904" w:type="dxa"/>
          </w:tcPr>
          <w:p w14:paraId="3FB88CB1" w14:textId="77777777" w:rsidR="0016533B" w:rsidRDefault="0016533B" w:rsidP="006C5236">
            <w:pPr>
              <w:spacing w:after="160" w:line="259" w:lineRule="auto"/>
              <w:ind w:left="0" w:right="0" w:firstLine="0"/>
            </w:pPr>
          </w:p>
        </w:tc>
        <w:tc>
          <w:tcPr>
            <w:tcW w:w="1662" w:type="dxa"/>
          </w:tcPr>
          <w:p w14:paraId="25FA2776" w14:textId="77777777" w:rsidR="0016533B" w:rsidRDefault="0016533B" w:rsidP="006C5236">
            <w:pPr>
              <w:spacing w:after="160" w:line="259" w:lineRule="auto"/>
              <w:ind w:left="0" w:right="0" w:firstLine="0"/>
            </w:pPr>
          </w:p>
        </w:tc>
      </w:tr>
      <w:tr w:rsidR="00231111" w14:paraId="444FFAAB" w14:textId="77777777" w:rsidTr="009A57F1">
        <w:trPr>
          <w:cantSplit/>
          <w:trHeight w:val="310"/>
          <w:jc w:val="center"/>
        </w:trPr>
        <w:tc>
          <w:tcPr>
            <w:tcW w:w="3268" w:type="dxa"/>
          </w:tcPr>
          <w:p w14:paraId="14A62F52" w14:textId="77777777" w:rsidR="0016533B" w:rsidRDefault="0016533B" w:rsidP="006C5236">
            <w:pPr>
              <w:spacing w:after="160" w:line="259" w:lineRule="auto"/>
              <w:ind w:left="0" w:right="0" w:firstLine="0"/>
            </w:pPr>
          </w:p>
        </w:tc>
        <w:tc>
          <w:tcPr>
            <w:tcW w:w="2520" w:type="dxa"/>
          </w:tcPr>
          <w:p w14:paraId="46721057" w14:textId="77777777" w:rsidR="0016533B" w:rsidRDefault="0016533B" w:rsidP="006C5236">
            <w:pPr>
              <w:spacing w:after="160" w:line="259" w:lineRule="auto"/>
              <w:ind w:left="0" w:right="0" w:firstLine="0"/>
            </w:pPr>
          </w:p>
        </w:tc>
        <w:tc>
          <w:tcPr>
            <w:tcW w:w="1904" w:type="dxa"/>
          </w:tcPr>
          <w:p w14:paraId="20E9B23F" w14:textId="77777777" w:rsidR="0016533B" w:rsidRDefault="0016533B" w:rsidP="006C5236">
            <w:pPr>
              <w:spacing w:after="160" w:line="259" w:lineRule="auto"/>
              <w:ind w:left="0" w:right="0" w:firstLine="0"/>
            </w:pPr>
          </w:p>
        </w:tc>
        <w:tc>
          <w:tcPr>
            <w:tcW w:w="1662" w:type="dxa"/>
          </w:tcPr>
          <w:p w14:paraId="4067F028" w14:textId="77777777" w:rsidR="0016533B" w:rsidRDefault="0016533B" w:rsidP="006C5236">
            <w:pPr>
              <w:spacing w:after="160" w:line="259" w:lineRule="auto"/>
              <w:ind w:left="0" w:right="0" w:firstLine="0"/>
            </w:pPr>
          </w:p>
        </w:tc>
      </w:tr>
      <w:tr w:rsidR="00231111" w14:paraId="21D50283" w14:textId="77777777" w:rsidTr="009A57F1">
        <w:trPr>
          <w:cantSplit/>
          <w:trHeight w:val="310"/>
          <w:jc w:val="center"/>
        </w:trPr>
        <w:tc>
          <w:tcPr>
            <w:tcW w:w="3268" w:type="dxa"/>
          </w:tcPr>
          <w:p w14:paraId="191FC996" w14:textId="77777777" w:rsidR="0016533B" w:rsidRDefault="0016533B" w:rsidP="006C5236">
            <w:pPr>
              <w:spacing w:after="160" w:line="259" w:lineRule="auto"/>
              <w:ind w:left="0" w:right="0" w:firstLine="0"/>
            </w:pPr>
          </w:p>
        </w:tc>
        <w:tc>
          <w:tcPr>
            <w:tcW w:w="2520" w:type="dxa"/>
          </w:tcPr>
          <w:p w14:paraId="738536DD" w14:textId="77777777" w:rsidR="0016533B" w:rsidRDefault="0016533B" w:rsidP="006C5236">
            <w:pPr>
              <w:spacing w:after="160" w:line="259" w:lineRule="auto"/>
              <w:ind w:left="0" w:right="0" w:firstLine="0"/>
            </w:pPr>
          </w:p>
        </w:tc>
        <w:tc>
          <w:tcPr>
            <w:tcW w:w="1904" w:type="dxa"/>
          </w:tcPr>
          <w:p w14:paraId="58969F0A" w14:textId="77777777" w:rsidR="0016533B" w:rsidRDefault="0016533B" w:rsidP="006C5236">
            <w:pPr>
              <w:spacing w:after="160" w:line="259" w:lineRule="auto"/>
              <w:ind w:left="0" w:right="0" w:firstLine="0"/>
            </w:pPr>
          </w:p>
        </w:tc>
        <w:tc>
          <w:tcPr>
            <w:tcW w:w="1662" w:type="dxa"/>
          </w:tcPr>
          <w:p w14:paraId="25602BE9" w14:textId="77777777" w:rsidR="0016533B" w:rsidRDefault="0016533B" w:rsidP="006C5236">
            <w:pPr>
              <w:spacing w:after="160" w:line="259" w:lineRule="auto"/>
              <w:ind w:left="0" w:right="0" w:firstLine="0"/>
            </w:pPr>
          </w:p>
        </w:tc>
      </w:tr>
      <w:tr w:rsidR="00231111" w14:paraId="1F50C4D4" w14:textId="77777777" w:rsidTr="009A57F1">
        <w:trPr>
          <w:cantSplit/>
          <w:trHeight w:val="310"/>
          <w:jc w:val="center"/>
        </w:trPr>
        <w:tc>
          <w:tcPr>
            <w:tcW w:w="3268" w:type="dxa"/>
          </w:tcPr>
          <w:p w14:paraId="7B40725A" w14:textId="77777777" w:rsidR="0016533B" w:rsidRDefault="0016533B" w:rsidP="006C5236">
            <w:pPr>
              <w:spacing w:after="160" w:line="259" w:lineRule="auto"/>
              <w:ind w:left="0" w:right="0" w:firstLine="0"/>
            </w:pPr>
          </w:p>
        </w:tc>
        <w:tc>
          <w:tcPr>
            <w:tcW w:w="2520" w:type="dxa"/>
          </w:tcPr>
          <w:p w14:paraId="726FDBCE" w14:textId="77777777" w:rsidR="0016533B" w:rsidRDefault="0016533B" w:rsidP="006C5236">
            <w:pPr>
              <w:spacing w:after="160" w:line="259" w:lineRule="auto"/>
              <w:ind w:left="0" w:right="0" w:firstLine="0"/>
            </w:pPr>
          </w:p>
        </w:tc>
        <w:tc>
          <w:tcPr>
            <w:tcW w:w="1904" w:type="dxa"/>
          </w:tcPr>
          <w:p w14:paraId="48506A71" w14:textId="77777777" w:rsidR="0016533B" w:rsidRDefault="0016533B" w:rsidP="006C5236">
            <w:pPr>
              <w:spacing w:after="160" w:line="259" w:lineRule="auto"/>
              <w:ind w:left="0" w:right="0" w:firstLine="0"/>
            </w:pPr>
          </w:p>
        </w:tc>
        <w:tc>
          <w:tcPr>
            <w:tcW w:w="1662" w:type="dxa"/>
          </w:tcPr>
          <w:p w14:paraId="50104D96" w14:textId="77777777" w:rsidR="0016533B" w:rsidRDefault="0016533B" w:rsidP="006C5236">
            <w:pPr>
              <w:spacing w:after="160" w:line="259" w:lineRule="auto"/>
              <w:ind w:left="0" w:right="0" w:firstLine="0"/>
            </w:pPr>
          </w:p>
        </w:tc>
      </w:tr>
      <w:tr w:rsidR="00231111" w14:paraId="1114E0B9" w14:textId="77777777" w:rsidTr="009A57F1">
        <w:trPr>
          <w:cantSplit/>
          <w:trHeight w:val="310"/>
          <w:jc w:val="center"/>
        </w:trPr>
        <w:tc>
          <w:tcPr>
            <w:tcW w:w="3268" w:type="dxa"/>
          </w:tcPr>
          <w:p w14:paraId="0FEC91F5" w14:textId="77777777" w:rsidR="0016533B" w:rsidRDefault="0016533B" w:rsidP="006C5236">
            <w:pPr>
              <w:spacing w:after="160" w:line="259" w:lineRule="auto"/>
              <w:ind w:left="0" w:right="0" w:firstLine="0"/>
            </w:pPr>
          </w:p>
        </w:tc>
        <w:tc>
          <w:tcPr>
            <w:tcW w:w="2520" w:type="dxa"/>
          </w:tcPr>
          <w:p w14:paraId="01A8195B" w14:textId="77777777" w:rsidR="0016533B" w:rsidRDefault="0016533B" w:rsidP="006C5236">
            <w:pPr>
              <w:spacing w:after="160" w:line="259" w:lineRule="auto"/>
              <w:ind w:left="0" w:right="0" w:firstLine="0"/>
            </w:pPr>
          </w:p>
        </w:tc>
        <w:tc>
          <w:tcPr>
            <w:tcW w:w="1904" w:type="dxa"/>
          </w:tcPr>
          <w:p w14:paraId="28E17820" w14:textId="77777777" w:rsidR="0016533B" w:rsidRDefault="0016533B" w:rsidP="006C5236">
            <w:pPr>
              <w:spacing w:after="160" w:line="259" w:lineRule="auto"/>
              <w:ind w:left="0" w:right="0" w:firstLine="0"/>
            </w:pPr>
          </w:p>
        </w:tc>
        <w:tc>
          <w:tcPr>
            <w:tcW w:w="1662" w:type="dxa"/>
          </w:tcPr>
          <w:p w14:paraId="6CCA22B7" w14:textId="77777777" w:rsidR="0016533B" w:rsidRDefault="0016533B" w:rsidP="006C5236">
            <w:pPr>
              <w:spacing w:after="160" w:line="259" w:lineRule="auto"/>
              <w:ind w:left="0" w:right="0" w:firstLine="0"/>
            </w:pPr>
          </w:p>
        </w:tc>
      </w:tr>
      <w:tr w:rsidR="00231111" w14:paraId="0B5CCF14" w14:textId="77777777" w:rsidTr="009A57F1">
        <w:trPr>
          <w:cantSplit/>
          <w:trHeight w:val="312"/>
          <w:jc w:val="center"/>
        </w:trPr>
        <w:tc>
          <w:tcPr>
            <w:tcW w:w="3268" w:type="dxa"/>
          </w:tcPr>
          <w:p w14:paraId="78503B73" w14:textId="77777777" w:rsidR="0016533B" w:rsidRDefault="0016533B" w:rsidP="006C5236">
            <w:pPr>
              <w:spacing w:after="160" w:line="259" w:lineRule="auto"/>
              <w:ind w:left="0" w:right="0" w:firstLine="0"/>
            </w:pPr>
          </w:p>
        </w:tc>
        <w:tc>
          <w:tcPr>
            <w:tcW w:w="2520" w:type="dxa"/>
          </w:tcPr>
          <w:p w14:paraId="39059CD2" w14:textId="77777777" w:rsidR="0016533B" w:rsidRDefault="0016533B" w:rsidP="006C5236">
            <w:pPr>
              <w:spacing w:after="160" w:line="259" w:lineRule="auto"/>
              <w:ind w:left="0" w:right="0" w:firstLine="0"/>
            </w:pPr>
          </w:p>
        </w:tc>
        <w:tc>
          <w:tcPr>
            <w:tcW w:w="1904" w:type="dxa"/>
          </w:tcPr>
          <w:p w14:paraId="275DE94D" w14:textId="77777777" w:rsidR="0016533B" w:rsidRDefault="0016533B" w:rsidP="006C5236">
            <w:pPr>
              <w:spacing w:after="160" w:line="259" w:lineRule="auto"/>
              <w:ind w:left="0" w:right="0" w:firstLine="0"/>
            </w:pPr>
          </w:p>
        </w:tc>
        <w:tc>
          <w:tcPr>
            <w:tcW w:w="1662" w:type="dxa"/>
          </w:tcPr>
          <w:p w14:paraId="58CBED9D" w14:textId="77777777" w:rsidR="0016533B" w:rsidRDefault="0016533B" w:rsidP="006C5236">
            <w:pPr>
              <w:spacing w:after="160" w:line="259" w:lineRule="auto"/>
              <w:ind w:left="0" w:right="0" w:firstLine="0"/>
            </w:pPr>
          </w:p>
        </w:tc>
      </w:tr>
      <w:tr w:rsidR="00231111" w14:paraId="268CB6EB" w14:textId="77777777" w:rsidTr="009A57F1">
        <w:trPr>
          <w:cantSplit/>
          <w:trHeight w:val="310"/>
          <w:jc w:val="center"/>
        </w:trPr>
        <w:tc>
          <w:tcPr>
            <w:tcW w:w="3268" w:type="dxa"/>
          </w:tcPr>
          <w:p w14:paraId="65773395" w14:textId="77777777" w:rsidR="0016533B" w:rsidRDefault="0016533B" w:rsidP="006C5236">
            <w:pPr>
              <w:spacing w:after="160" w:line="259" w:lineRule="auto"/>
              <w:ind w:left="0" w:right="0" w:firstLine="0"/>
            </w:pPr>
          </w:p>
        </w:tc>
        <w:tc>
          <w:tcPr>
            <w:tcW w:w="2520" w:type="dxa"/>
          </w:tcPr>
          <w:p w14:paraId="2902CDFF" w14:textId="77777777" w:rsidR="0016533B" w:rsidRDefault="0016533B" w:rsidP="006C5236">
            <w:pPr>
              <w:spacing w:after="160" w:line="259" w:lineRule="auto"/>
              <w:ind w:left="0" w:right="0" w:firstLine="0"/>
            </w:pPr>
          </w:p>
        </w:tc>
        <w:tc>
          <w:tcPr>
            <w:tcW w:w="1904" w:type="dxa"/>
          </w:tcPr>
          <w:p w14:paraId="6BA57492" w14:textId="77777777" w:rsidR="0016533B" w:rsidRDefault="0016533B" w:rsidP="006C5236">
            <w:pPr>
              <w:spacing w:after="160" w:line="259" w:lineRule="auto"/>
              <w:ind w:left="0" w:right="0" w:firstLine="0"/>
            </w:pPr>
          </w:p>
        </w:tc>
        <w:tc>
          <w:tcPr>
            <w:tcW w:w="1662" w:type="dxa"/>
          </w:tcPr>
          <w:p w14:paraId="4575E313" w14:textId="77777777" w:rsidR="0016533B" w:rsidRDefault="0016533B" w:rsidP="006C5236">
            <w:pPr>
              <w:spacing w:after="160" w:line="259" w:lineRule="auto"/>
              <w:ind w:left="0" w:right="0" w:firstLine="0"/>
            </w:pPr>
          </w:p>
        </w:tc>
      </w:tr>
    </w:tbl>
    <w:p w14:paraId="6B5B04BE" w14:textId="27F4D6F8" w:rsidR="00A36530" w:rsidRPr="00C40DF4" w:rsidRDefault="00000000" w:rsidP="0066203D">
      <w:pPr>
        <w:pStyle w:val="H3"/>
        <w:spacing w:before="480"/>
      </w:pPr>
      <w:r w:rsidRPr="00C40DF4">
        <w:lastRenderedPageBreak/>
        <w:t>STEP 5: Choose a</w:t>
      </w:r>
      <w:r w:rsidR="00FA1B9D">
        <w:t>n event</w:t>
      </w:r>
      <w:r w:rsidRPr="00C40DF4">
        <w:t xml:space="preserve"> location.</w:t>
      </w:r>
    </w:p>
    <w:p w14:paraId="31C1BCF3" w14:textId="2671F899" w:rsidR="001805ED" w:rsidRPr="00C40DF4" w:rsidRDefault="00652F44" w:rsidP="001E18F4">
      <w:pPr>
        <w:spacing w:before="100" w:beforeAutospacing="1" w:after="100" w:afterAutospacing="1" w:line="240" w:lineRule="auto"/>
        <w:ind w:right="0"/>
      </w:pPr>
      <w:bookmarkStart w:id="0" w:name="OLE_LINK1"/>
      <w:bookmarkStart w:id="1" w:name="OLE_LINK2"/>
      <w:r w:rsidRPr="00C40DF4">
        <w:t>Use answers from previous steps to guide your location choice, ensuring it’s appropriate, available, accessible and affordable. Consider these questions:</w:t>
      </w:r>
    </w:p>
    <w:p w14:paraId="2D83DCA4" w14:textId="77777777" w:rsidR="001805ED" w:rsidRPr="00C40DF4" w:rsidRDefault="00652F44" w:rsidP="001805ED">
      <w:pPr>
        <w:pStyle w:val="ListParagraph"/>
        <w:numPr>
          <w:ilvl w:val="0"/>
          <w:numId w:val="37"/>
        </w:numPr>
        <w:spacing w:before="100" w:beforeAutospacing="1" w:after="100" w:afterAutospacing="1" w:line="240" w:lineRule="auto"/>
        <w:ind w:right="0"/>
        <w:rPr>
          <w:rFonts w:eastAsia="Times New Roman"/>
          <w:color w:val="auto"/>
          <w:kern w:val="0"/>
          <w14:ligatures w14:val="none"/>
        </w:rPr>
      </w:pPr>
      <w:r w:rsidRPr="00C40DF4">
        <w:rPr>
          <w:rFonts w:eastAsia="Times New Roman"/>
          <w:color w:val="auto"/>
          <w:kern w:val="0"/>
          <w14:ligatures w14:val="none"/>
        </w:rPr>
        <w:t>How much space is needed for attendees and media?</w:t>
      </w:r>
    </w:p>
    <w:p w14:paraId="417685B1" w14:textId="77777777" w:rsidR="001805ED" w:rsidRPr="00C40DF4" w:rsidRDefault="00652F44" w:rsidP="001805ED">
      <w:pPr>
        <w:pStyle w:val="ListParagraph"/>
        <w:numPr>
          <w:ilvl w:val="0"/>
          <w:numId w:val="37"/>
        </w:numPr>
        <w:spacing w:before="100" w:beforeAutospacing="1" w:after="100" w:afterAutospacing="1" w:line="240" w:lineRule="auto"/>
        <w:ind w:right="0"/>
        <w:rPr>
          <w:rFonts w:eastAsia="Times New Roman"/>
          <w:color w:val="auto"/>
          <w:kern w:val="0"/>
          <w14:ligatures w14:val="none"/>
        </w:rPr>
      </w:pPr>
      <w:r w:rsidRPr="00C40DF4">
        <w:rPr>
          <w:rFonts w:eastAsia="Times New Roman"/>
          <w:color w:val="auto"/>
          <w:kern w:val="0"/>
          <w14:ligatures w14:val="none"/>
        </w:rPr>
        <w:t>Indoor or outdoor?</w:t>
      </w:r>
    </w:p>
    <w:p w14:paraId="0ACA2FF9" w14:textId="77777777" w:rsidR="001805ED" w:rsidRPr="00C40DF4" w:rsidRDefault="00652F44" w:rsidP="001805ED">
      <w:pPr>
        <w:pStyle w:val="ListParagraph"/>
        <w:numPr>
          <w:ilvl w:val="0"/>
          <w:numId w:val="37"/>
        </w:numPr>
        <w:spacing w:before="100" w:beforeAutospacing="1" w:after="100" w:afterAutospacing="1" w:line="240" w:lineRule="auto"/>
        <w:ind w:right="0"/>
        <w:rPr>
          <w:rFonts w:eastAsia="Times New Roman"/>
          <w:color w:val="auto"/>
          <w:kern w:val="0"/>
          <w14:ligatures w14:val="none"/>
        </w:rPr>
      </w:pPr>
      <w:r w:rsidRPr="00C40DF4">
        <w:rPr>
          <w:rFonts w:eastAsia="Times New Roman"/>
          <w:color w:val="auto"/>
          <w:kern w:val="0"/>
          <w14:ligatures w14:val="none"/>
        </w:rPr>
        <w:t>Does time of year, day, or weather affect your choice?</w:t>
      </w:r>
    </w:p>
    <w:p w14:paraId="48AF1CC3" w14:textId="77777777" w:rsidR="001805ED" w:rsidRPr="00C40DF4" w:rsidRDefault="00652F44" w:rsidP="001805ED">
      <w:pPr>
        <w:pStyle w:val="ListParagraph"/>
        <w:numPr>
          <w:ilvl w:val="0"/>
          <w:numId w:val="37"/>
        </w:numPr>
        <w:spacing w:before="100" w:beforeAutospacing="1" w:after="100" w:afterAutospacing="1" w:line="240" w:lineRule="auto"/>
        <w:ind w:right="0"/>
        <w:rPr>
          <w:rFonts w:eastAsia="Times New Roman"/>
          <w:color w:val="auto"/>
          <w:kern w:val="0"/>
          <w14:ligatures w14:val="none"/>
        </w:rPr>
      </w:pPr>
      <w:r w:rsidRPr="00C40DF4">
        <w:rPr>
          <w:rFonts w:eastAsia="Times New Roman"/>
          <w:color w:val="auto"/>
          <w:kern w:val="0"/>
          <w14:ligatures w14:val="none"/>
        </w:rPr>
        <w:t>Is the location comfortable for the audience and easily accessible for media?</w:t>
      </w:r>
    </w:p>
    <w:p w14:paraId="068773D6" w14:textId="77777777" w:rsidR="001805ED" w:rsidRPr="00C40DF4" w:rsidRDefault="00652F44" w:rsidP="001805ED">
      <w:pPr>
        <w:pStyle w:val="ListParagraph"/>
        <w:numPr>
          <w:ilvl w:val="0"/>
          <w:numId w:val="37"/>
        </w:numPr>
        <w:spacing w:before="100" w:beforeAutospacing="1" w:after="100" w:afterAutospacing="1" w:line="240" w:lineRule="auto"/>
        <w:ind w:right="0"/>
        <w:rPr>
          <w:rFonts w:eastAsia="Times New Roman"/>
          <w:color w:val="auto"/>
          <w:kern w:val="0"/>
          <w14:ligatures w14:val="none"/>
        </w:rPr>
      </w:pPr>
      <w:r w:rsidRPr="00C40DF4">
        <w:rPr>
          <w:rFonts w:eastAsia="Times New Roman"/>
          <w:color w:val="auto"/>
          <w:kern w:val="0"/>
          <w14:ligatures w14:val="none"/>
        </w:rPr>
        <w:t>Does it provide visuals for media coverage?</w:t>
      </w:r>
    </w:p>
    <w:p w14:paraId="73C6F8FC" w14:textId="77777777" w:rsidR="001805ED" w:rsidRPr="00C40DF4" w:rsidRDefault="00652F44" w:rsidP="001E18F4">
      <w:pPr>
        <w:pStyle w:val="ListParagraph"/>
        <w:numPr>
          <w:ilvl w:val="0"/>
          <w:numId w:val="37"/>
        </w:numPr>
        <w:spacing w:before="100" w:beforeAutospacing="1" w:after="100" w:afterAutospacing="1" w:line="240" w:lineRule="auto"/>
        <w:ind w:right="0"/>
        <w:rPr>
          <w:rFonts w:eastAsia="Times New Roman"/>
          <w:color w:val="auto"/>
          <w:kern w:val="0"/>
          <w14:ligatures w14:val="none"/>
        </w:rPr>
      </w:pPr>
      <w:r w:rsidRPr="00C40DF4">
        <w:rPr>
          <w:rFonts w:eastAsia="Times New Roman"/>
          <w:color w:val="auto"/>
          <w:kern w:val="0"/>
          <w14:ligatures w14:val="none"/>
        </w:rPr>
        <w:t>Are there restroom facilities, parking, and accessibility for people with disabilities?</w:t>
      </w:r>
    </w:p>
    <w:p w14:paraId="6B2BF374" w14:textId="77777777" w:rsidR="001805ED" w:rsidRPr="00C40DF4" w:rsidRDefault="00652F44" w:rsidP="001805ED">
      <w:pPr>
        <w:pStyle w:val="ListParagraph"/>
        <w:numPr>
          <w:ilvl w:val="0"/>
          <w:numId w:val="37"/>
        </w:numPr>
        <w:spacing w:before="100" w:beforeAutospacing="1" w:after="100" w:afterAutospacing="1" w:line="240" w:lineRule="auto"/>
        <w:ind w:right="0"/>
        <w:rPr>
          <w:rFonts w:eastAsia="Times New Roman"/>
          <w:color w:val="auto"/>
          <w:kern w:val="0"/>
          <w14:ligatures w14:val="none"/>
        </w:rPr>
      </w:pPr>
      <w:r w:rsidRPr="00C40DF4">
        <w:rPr>
          <w:rFonts w:eastAsia="Times New Roman"/>
          <w:color w:val="auto"/>
          <w:kern w:val="0"/>
          <w14:ligatures w14:val="none"/>
        </w:rPr>
        <w:t>Is A/V setup needed, and are there electrical outlets?</w:t>
      </w:r>
    </w:p>
    <w:p w14:paraId="6160BE1E" w14:textId="016FDC15" w:rsidR="00C40DF4" w:rsidRPr="001E18F4" w:rsidRDefault="00652F44" w:rsidP="00D15350">
      <w:pPr>
        <w:spacing w:before="100" w:beforeAutospacing="1" w:after="100" w:afterAutospacing="1" w:line="240" w:lineRule="auto"/>
        <w:ind w:left="720" w:right="0" w:firstLine="0"/>
      </w:pPr>
      <w:r w:rsidRPr="00C40DF4">
        <w:rPr>
          <w:rFonts w:eastAsia="Times New Roman"/>
          <w:color w:val="auto"/>
          <w:kern w:val="0"/>
          <w14:ligatures w14:val="none"/>
        </w:rPr>
        <w:t>Brainstorm local options with your committee, visit unfamiliar locations, ask question</w:t>
      </w:r>
      <w:r w:rsidRPr="00FB4C18">
        <w:rPr>
          <w:rFonts w:eastAsia="Times New Roman"/>
          <w:color w:val="auto"/>
          <w:kern w:val="0"/>
          <w14:ligatures w14:val="none"/>
        </w:rPr>
        <w:t>s and book the best option</w:t>
      </w:r>
      <w:r w:rsidR="00FA1B9D" w:rsidRPr="00FB4C18">
        <w:rPr>
          <w:rFonts w:eastAsia="Times New Roman"/>
          <w:color w:val="auto"/>
          <w:kern w:val="0"/>
          <w14:ligatures w14:val="none"/>
        </w:rPr>
        <w:t xml:space="preserve"> to meet your needs and be as accessible as possible for your participants</w:t>
      </w:r>
      <w:r w:rsidRPr="00FB4C18">
        <w:rPr>
          <w:rFonts w:eastAsia="Times New Roman"/>
          <w:color w:val="auto"/>
          <w:kern w:val="0"/>
          <w14:ligatures w14:val="none"/>
        </w:rPr>
        <w:t>.</w:t>
      </w:r>
      <w:bookmarkEnd w:id="0"/>
      <w:bookmarkEnd w:id="1"/>
    </w:p>
    <w:p w14:paraId="1764A1B0" w14:textId="78FD54A3" w:rsidR="00A36530" w:rsidRDefault="00000000" w:rsidP="001E18F4">
      <w:pPr>
        <w:pStyle w:val="H3"/>
      </w:pPr>
      <w:r>
        <w:t>STEP 6: Identify and confirm speakers and create your agenda.</w:t>
      </w:r>
    </w:p>
    <w:p w14:paraId="08FA5FAB" w14:textId="157A01C8" w:rsidR="001805ED" w:rsidRDefault="00000000" w:rsidP="001E18F4">
      <w:pPr>
        <w:spacing w:after="240"/>
        <w:ind w:right="772"/>
      </w:pPr>
      <w:r>
        <w:t>** Note: If you don’t intend to have speakers, skip to Step 7.</w:t>
      </w:r>
    </w:p>
    <w:p w14:paraId="3AC79E24" w14:textId="0834E00B" w:rsidR="00231111" w:rsidRPr="00486A9F" w:rsidRDefault="00231111" w:rsidP="001805ED">
      <w:pPr>
        <w:spacing w:after="10"/>
        <w:ind w:right="772"/>
      </w:pPr>
      <w:r w:rsidRPr="00486A9F">
        <w:t>Decide if you want speakers at your event and list potential candidates. Speakers should focus on key points about vaping dangers and facts. Potential speakers include:</w:t>
      </w:r>
    </w:p>
    <w:p w14:paraId="170AA991" w14:textId="77777777" w:rsidR="00231111" w:rsidRPr="00231111" w:rsidRDefault="00231111" w:rsidP="001E18F4">
      <w:pPr>
        <w:numPr>
          <w:ilvl w:val="0"/>
          <w:numId w:val="26"/>
        </w:numPr>
        <w:tabs>
          <w:tab w:val="clear" w:pos="1080"/>
        </w:tabs>
        <w:spacing w:before="100" w:beforeAutospacing="1" w:after="100" w:afterAutospacing="1" w:line="240" w:lineRule="auto"/>
        <w:ind w:left="1440" w:right="0"/>
        <w:rPr>
          <w:rFonts w:eastAsia="Times New Roman"/>
          <w:color w:val="auto"/>
          <w:kern w:val="0"/>
          <w14:ligatures w14:val="none"/>
        </w:rPr>
      </w:pPr>
      <w:r w:rsidRPr="00231111">
        <w:rPr>
          <w:rFonts w:eastAsia="Times New Roman"/>
          <w:color w:val="auto"/>
          <w:kern w:val="0"/>
          <w14:ligatures w14:val="none"/>
        </w:rPr>
        <w:t>Health experts</w:t>
      </w:r>
    </w:p>
    <w:p w14:paraId="0F17D507" w14:textId="77777777" w:rsidR="00231111" w:rsidRPr="00231111" w:rsidRDefault="00231111" w:rsidP="001E18F4">
      <w:pPr>
        <w:numPr>
          <w:ilvl w:val="0"/>
          <w:numId w:val="26"/>
        </w:numPr>
        <w:tabs>
          <w:tab w:val="clear" w:pos="1080"/>
        </w:tabs>
        <w:spacing w:before="100" w:beforeAutospacing="1" w:after="100" w:afterAutospacing="1" w:line="240" w:lineRule="auto"/>
        <w:ind w:left="1440" w:right="0"/>
        <w:rPr>
          <w:rFonts w:eastAsia="Times New Roman"/>
          <w:color w:val="auto"/>
          <w:kern w:val="0"/>
          <w14:ligatures w14:val="none"/>
        </w:rPr>
      </w:pPr>
      <w:r w:rsidRPr="00231111">
        <w:rPr>
          <w:rFonts w:eastAsia="Times New Roman"/>
          <w:color w:val="auto"/>
          <w:kern w:val="0"/>
          <w14:ligatures w14:val="none"/>
        </w:rPr>
        <w:t>Student leaders</w:t>
      </w:r>
    </w:p>
    <w:p w14:paraId="20542D9C" w14:textId="77777777" w:rsidR="00231111" w:rsidRPr="00231111" w:rsidRDefault="00231111" w:rsidP="001E18F4">
      <w:pPr>
        <w:numPr>
          <w:ilvl w:val="0"/>
          <w:numId w:val="26"/>
        </w:numPr>
        <w:tabs>
          <w:tab w:val="clear" w:pos="1080"/>
        </w:tabs>
        <w:spacing w:before="100" w:beforeAutospacing="1" w:after="100" w:afterAutospacing="1" w:line="240" w:lineRule="auto"/>
        <w:ind w:left="1440" w:right="0"/>
        <w:rPr>
          <w:rFonts w:eastAsia="Times New Roman"/>
          <w:color w:val="auto"/>
          <w:kern w:val="0"/>
          <w14:ligatures w14:val="none"/>
        </w:rPr>
      </w:pPr>
      <w:r w:rsidRPr="00231111">
        <w:rPr>
          <w:rFonts w:eastAsia="Times New Roman"/>
          <w:color w:val="auto"/>
          <w:kern w:val="0"/>
          <w14:ligatures w14:val="none"/>
        </w:rPr>
        <w:t>Someone sharing a personal vaping story</w:t>
      </w:r>
    </w:p>
    <w:p w14:paraId="586678C3" w14:textId="77777777" w:rsidR="00231111" w:rsidRPr="00231111" w:rsidRDefault="00231111" w:rsidP="001E18F4">
      <w:pPr>
        <w:numPr>
          <w:ilvl w:val="0"/>
          <w:numId w:val="26"/>
        </w:numPr>
        <w:tabs>
          <w:tab w:val="clear" w:pos="1080"/>
        </w:tabs>
        <w:spacing w:before="100" w:beforeAutospacing="1" w:after="100" w:afterAutospacing="1" w:line="240" w:lineRule="auto"/>
        <w:ind w:left="1440" w:right="0"/>
        <w:rPr>
          <w:rFonts w:eastAsia="Times New Roman"/>
          <w:color w:val="auto"/>
          <w:kern w:val="0"/>
          <w14:ligatures w14:val="none"/>
        </w:rPr>
      </w:pPr>
      <w:r w:rsidRPr="00231111">
        <w:rPr>
          <w:rFonts w:eastAsia="Times New Roman"/>
          <w:color w:val="auto"/>
          <w:kern w:val="0"/>
          <w14:ligatures w14:val="none"/>
        </w:rPr>
        <w:t>Someone discussing how to talk about vaping</w:t>
      </w:r>
    </w:p>
    <w:p w14:paraId="6E33A86E" w14:textId="77777777" w:rsidR="00231111" w:rsidRPr="00231111" w:rsidRDefault="00231111" w:rsidP="001E18F4">
      <w:pPr>
        <w:numPr>
          <w:ilvl w:val="0"/>
          <w:numId w:val="26"/>
        </w:numPr>
        <w:tabs>
          <w:tab w:val="clear" w:pos="1080"/>
        </w:tabs>
        <w:spacing w:before="100" w:beforeAutospacing="1" w:after="100" w:afterAutospacing="1" w:line="240" w:lineRule="auto"/>
        <w:ind w:left="1440" w:right="0"/>
        <w:rPr>
          <w:rFonts w:eastAsia="Times New Roman"/>
          <w:color w:val="auto"/>
          <w:kern w:val="0"/>
          <w14:ligatures w14:val="none"/>
        </w:rPr>
      </w:pPr>
      <w:r w:rsidRPr="00231111">
        <w:rPr>
          <w:rFonts w:eastAsia="Times New Roman"/>
          <w:color w:val="auto"/>
          <w:kern w:val="0"/>
          <w14:ligatures w14:val="none"/>
        </w:rPr>
        <w:t>A speaker offering quitting tips</w:t>
      </w:r>
    </w:p>
    <w:p w14:paraId="3CB93769" w14:textId="26A5C620" w:rsidR="001805ED" w:rsidRPr="00486A9F" w:rsidRDefault="00231111" w:rsidP="001E18F4">
      <w:pPr>
        <w:numPr>
          <w:ilvl w:val="0"/>
          <w:numId w:val="26"/>
        </w:numPr>
        <w:tabs>
          <w:tab w:val="clear" w:pos="1080"/>
        </w:tabs>
        <w:spacing w:before="100" w:beforeAutospacing="1" w:after="100" w:afterAutospacing="1" w:line="240" w:lineRule="auto"/>
        <w:ind w:left="1440" w:right="0"/>
        <w:rPr>
          <w:rFonts w:eastAsia="Times New Roman"/>
          <w:color w:val="auto"/>
          <w:kern w:val="0"/>
          <w14:ligatures w14:val="none"/>
        </w:rPr>
      </w:pPr>
      <w:r w:rsidRPr="00231111">
        <w:rPr>
          <w:rFonts w:eastAsia="Times New Roman"/>
          <w:color w:val="auto"/>
          <w:kern w:val="0"/>
          <w14:ligatures w14:val="none"/>
        </w:rPr>
        <w:t xml:space="preserve">A representative from a student group supporting the </w:t>
      </w:r>
      <w:r w:rsidRPr="00C756AC">
        <w:rPr>
          <w:rFonts w:eastAsia="Times New Roman"/>
          <w:i/>
          <w:iCs/>
          <w:color w:val="auto"/>
          <w:kern w:val="0"/>
          <w14:ligatures w14:val="none"/>
        </w:rPr>
        <w:t>Vapes Down</w:t>
      </w:r>
      <w:r w:rsidRPr="00231111">
        <w:rPr>
          <w:rFonts w:eastAsia="Times New Roman"/>
          <w:color w:val="auto"/>
          <w:kern w:val="0"/>
          <w14:ligatures w14:val="none"/>
        </w:rPr>
        <w:t xml:space="preserve"> </w:t>
      </w:r>
      <w:r w:rsidR="001805ED" w:rsidRPr="00486A9F">
        <w:rPr>
          <w:rFonts w:eastAsia="Times New Roman"/>
          <w:color w:val="auto"/>
          <w:kern w:val="0"/>
          <w14:ligatures w14:val="none"/>
        </w:rPr>
        <w:t>campaign</w:t>
      </w:r>
    </w:p>
    <w:p w14:paraId="37E6D5FF" w14:textId="77777777" w:rsidR="001805ED" w:rsidRPr="00486A9F" w:rsidRDefault="00231111" w:rsidP="001805ED">
      <w:pPr>
        <w:spacing w:before="100" w:beforeAutospacing="1" w:after="100" w:afterAutospacing="1" w:line="240" w:lineRule="auto"/>
        <w:ind w:left="720" w:right="0" w:firstLine="0"/>
      </w:pPr>
      <w:r w:rsidRPr="00486A9F">
        <w:t>Consider your target audience and event goals. Determine the story you want to tell and the best speakers for each part. Plan the speaker order for a smooth flow</w:t>
      </w:r>
      <w:r w:rsidR="001805ED" w:rsidRPr="00486A9F">
        <w:t>.</w:t>
      </w:r>
    </w:p>
    <w:p w14:paraId="0E045183" w14:textId="129CEF3F" w:rsidR="001805ED" w:rsidRPr="00486A9F" w:rsidRDefault="00231111" w:rsidP="001805ED">
      <w:pPr>
        <w:spacing w:before="100" w:beforeAutospacing="1" w:after="100" w:afterAutospacing="1" w:line="240" w:lineRule="auto"/>
        <w:ind w:left="720" w:right="0" w:firstLine="0"/>
        <w:rPr>
          <w:rFonts w:eastAsia="Times New Roman"/>
          <w:color w:val="auto"/>
          <w:kern w:val="0"/>
          <w14:ligatures w14:val="none"/>
        </w:rPr>
      </w:pPr>
      <w:r w:rsidRPr="00486A9F">
        <w:t>Contact potential speakers by phone to discuss the event details, including date, time, speaking duration, topics and if you’ll provide suggested remarks.</w:t>
      </w:r>
    </w:p>
    <w:p w14:paraId="615E72FC" w14:textId="72E9CA57" w:rsidR="00231111" w:rsidRPr="00231111" w:rsidRDefault="00231111" w:rsidP="001805ED">
      <w:pPr>
        <w:spacing w:before="100" w:beforeAutospacing="1" w:after="100" w:afterAutospacing="1" w:line="240" w:lineRule="auto"/>
        <w:ind w:left="720" w:right="0" w:firstLine="0"/>
        <w:rPr>
          <w:rFonts w:eastAsia="Times New Roman"/>
          <w:color w:val="auto"/>
          <w:kern w:val="0"/>
          <w14:ligatures w14:val="none"/>
        </w:rPr>
      </w:pPr>
      <w:r w:rsidRPr="00231111">
        <w:rPr>
          <w:rFonts w:eastAsia="Times New Roman"/>
          <w:color w:val="auto"/>
          <w:kern w:val="0"/>
          <w14:ligatures w14:val="none"/>
        </w:rPr>
        <w:t>Create an agenda that aligns with your goals, covering:</w:t>
      </w:r>
    </w:p>
    <w:p w14:paraId="7F6E20A2" w14:textId="77777777" w:rsidR="00231111" w:rsidRPr="00231111" w:rsidRDefault="00231111" w:rsidP="001E18F4">
      <w:pPr>
        <w:numPr>
          <w:ilvl w:val="0"/>
          <w:numId w:val="27"/>
        </w:numPr>
        <w:tabs>
          <w:tab w:val="clear" w:pos="1080"/>
        </w:tabs>
        <w:spacing w:before="100" w:beforeAutospacing="1" w:after="100" w:afterAutospacing="1" w:line="240" w:lineRule="auto"/>
        <w:ind w:left="1440" w:right="0"/>
        <w:rPr>
          <w:rFonts w:eastAsia="Times New Roman"/>
          <w:color w:val="auto"/>
          <w:kern w:val="0"/>
          <w14:ligatures w14:val="none"/>
        </w:rPr>
      </w:pPr>
      <w:r w:rsidRPr="00231111">
        <w:rPr>
          <w:rFonts w:eastAsia="Times New Roman"/>
          <w:color w:val="auto"/>
          <w:kern w:val="0"/>
          <w14:ligatures w14:val="none"/>
        </w:rPr>
        <w:t>Event start and end times</w:t>
      </w:r>
    </w:p>
    <w:p w14:paraId="3EE6E70E" w14:textId="77777777" w:rsidR="00231111" w:rsidRPr="00231111" w:rsidRDefault="00231111" w:rsidP="001E18F4">
      <w:pPr>
        <w:numPr>
          <w:ilvl w:val="0"/>
          <w:numId w:val="27"/>
        </w:numPr>
        <w:tabs>
          <w:tab w:val="clear" w:pos="1080"/>
        </w:tabs>
        <w:spacing w:before="100" w:beforeAutospacing="1" w:after="100" w:afterAutospacing="1" w:line="240" w:lineRule="auto"/>
        <w:ind w:left="1440" w:right="0"/>
        <w:rPr>
          <w:rFonts w:eastAsia="Times New Roman"/>
          <w:color w:val="auto"/>
          <w:kern w:val="0"/>
          <w14:ligatures w14:val="none"/>
        </w:rPr>
      </w:pPr>
      <w:r w:rsidRPr="00231111">
        <w:rPr>
          <w:rFonts w:eastAsia="Times New Roman"/>
          <w:color w:val="auto"/>
          <w:kern w:val="0"/>
          <w14:ligatures w14:val="none"/>
        </w:rPr>
        <w:t>Speaker schedule</w:t>
      </w:r>
    </w:p>
    <w:p w14:paraId="3B3AD5D5" w14:textId="77777777" w:rsidR="00231111" w:rsidRPr="00231111" w:rsidRDefault="00231111" w:rsidP="001E18F4">
      <w:pPr>
        <w:numPr>
          <w:ilvl w:val="0"/>
          <w:numId w:val="27"/>
        </w:numPr>
        <w:tabs>
          <w:tab w:val="clear" w:pos="1080"/>
        </w:tabs>
        <w:spacing w:before="100" w:beforeAutospacing="1" w:after="100" w:afterAutospacing="1" w:line="240" w:lineRule="auto"/>
        <w:ind w:left="1440" w:right="0"/>
        <w:rPr>
          <w:rFonts w:eastAsia="Times New Roman"/>
          <w:color w:val="auto"/>
          <w:kern w:val="0"/>
          <w14:ligatures w14:val="none"/>
        </w:rPr>
      </w:pPr>
      <w:r w:rsidRPr="00231111">
        <w:rPr>
          <w:rFonts w:eastAsia="Times New Roman"/>
          <w:color w:val="auto"/>
          <w:kern w:val="0"/>
          <w14:ligatures w14:val="none"/>
        </w:rPr>
        <w:t>Breaks or networking time</w:t>
      </w:r>
    </w:p>
    <w:p w14:paraId="5B2A2CBC" w14:textId="77777777" w:rsidR="00231111" w:rsidRPr="00231111" w:rsidRDefault="00231111" w:rsidP="001E18F4">
      <w:pPr>
        <w:numPr>
          <w:ilvl w:val="0"/>
          <w:numId w:val="27"/>
        </w:numPr>
        <w:tabs>
          <w:tab w:val="clear" w:pos="1080"/>
        </w:tabs>
        <w:spacing w:before="100" w:beforeAutospacing="1" w:after="100" w:afterAutospacing="1" w:line="240" w:lineRule="auto"/>
        <w:ind w:left="1440" w:right="0"/>
        <w:rPr>
          <w:rFonts w:eastAsia="Times New Roman"/>
          <w:color w:val="auto"/>
          <w:kern w:val="0"/>
          <w14:ligatures w14:val="none"/>
        </w:rPr>
      </w:pPr>
      <w:r w:rsidRPr="00231111">
        <w:rPr>
          <w:rFonts w:eastAsia="Times New Roman"/>
          <w:color w:val="auto"/>
          <w:kern w:val="0"/>
          <w14:ligatures w14:val="none"/>
        </w:rPr>
        <w:t>Keynote subject</w:t>
      </w:r>
    </w:p>
    <w:p w14:paraId="7C0318C3" w14:textId="77777777" w:rsidR="00231111" w:rsidRPr="00231111" w:rsidRDefault="00231111" w:rsidP="001E18F4">
      <w:pPr>
        <w:numPr>
          <w:ilvl w:val="0"/>
          <w:numId w:val="27"/>
        </w:numPr>
        <w:tabs>
          <w:tab w:val="clear" w:pos="1080"/>
        </w:tabs>
        <w:spacing w:before="100" w:beforeAutospacing="1" w:after="100" w:afterAutospacing="1" w:line="240" w:lineRule="auto"/>
        <w:ind w:left="1440" w:right="0"/>
        <w:rPr>
          <w:rFonts w:eastAsia="Times New Roman"/>
          <w:color w:val="auto"/>
          <w:kern w:val="0"/>
          <w14:ligatures w14:val="none"/>
        </w:rPr>
      </w:pPr>
      <w:r w:rsidRPr="00231111">
        <w:rPr>
          <w:rFonts w:eastAsia="Times New Roman"/>
          <w:color w:val="auto"/>
          <w:kern w:val="0"/>
          <w14:ligatures w14:val="none"/>
        </w:rPr>
        <w:t>Student entertainment</w:t>
      </w:r>
    </w:p>
    <w:p w14:paraId="1DD9E355" w14:textId="77777777" w:rsidR="00231111" w:rsidRPr="00486A9F" w:rsidRDefault="00231111" w:rsidP="001E18F4">
      <w:pPr>
        <w:numPr>
          <w:ilvl w:val="0"/>
          <w:numId w:val="27"/>
        </w:numPr>
        <w:tabs>
          <w:tab w:val="clear" w:pos="1080"/>
        </w:tabs>
        <w:spacing w:before="100" w:beforeAutospacing="1" w:after="100" w:afterAutospacing="1" w:line="240" w:lineRule="auto"/>
        <w:ind w:left="1440" w:right="0"/>
        <w:rPr>
          <w:rFonts w:eastAsia="Times New Roman"/>
          <w:color w:val="auto"/>
          <w:kern w:val="0"/>
          <w14:ligatures w14:val="none"/>
        </w:rPr>
      </w:pPr>
      <w:r w:rsidRPr="00231111">
        <w:rPr>
          <w:rFonts w:eastAsia="Times New Roman"/>
          <w:color w:val="auto"/>
          <w:kern w:val="0"/>
          <w14:ligatures w14:val="none"/>
        </w:rPr>
        <w:t>Press conference announcements</w:t>
      </w:r>
    </w:p>
    <w:p w14:paraId="62010AC9" w14:textId="104AB063" w:rsidR="00231111" w:rsidRDefault="00231111" w:rsidP="004B4E91">
      <w:pPr>
        <w:pStyle w:val="H2"/>
        <w:spacing w:before="480" w:after="120"/>
      </w:pPr>
      <w:r>
        <w:lastRenderedPageBreak/>
        <w:t>Event Location and Speakers Event Planning Worksheet</w:t>
      </w:r>
    </w:p>
    <w:p w14:paraId="5D07AD84" w14:textId="1895D1B9" w:rsidR="00231111" w:rsidRDefault="00231111" w:rsidP="00147BF1">
      <w:pPr>
        <w:spacing w:after="240" w:line="249" w:lineRule="auto"/>
        <w:ind w:left="715" w:right="144"/>
        <w:rPr>
          <w:i/>
          <w:sz w:val="22"/>
        </w:rPr>
      </w:pPr>
      <w:r>
        <w:rPr>
          <w:i/>
          <w:sz w:val="22"/>
        </w:rPr>
        <w:t>This worksheet helps you think strategically about key areas of your event, including the location, time and potential featured speakers.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450"/>
      </w:tblGrid>
      <w:tr w:rsidR="001D751B" w14:paraId="72BE898F" w14:textId="77777777" w:rsidTr="00A1318F">
        <w:tc>
          <w:tcPr>
            <w:tcW w:w="9450" w:type="dxa"/>
            <w:shd w:val="clear" w:color="auto" w:fill="747474"/>
          </w:tcPr>
          <w:p w14:paraId="5EB577B7" w14:textId="1CB33C4D" w:rsidR="001D751B" w:rsidRPr="00CF6AE8" w:rsidRDefault="001D751B" w:rsidP="00A1318F">
            <w:pPr>
              <w:pStyle w:val="TableHeader"/>
            </w:pPr>
            <w:r>
              <w:t>Location and Time</w:t>
            </w:r>
          </w:p>
        </w:tc>
      </w:tr>
      <w:tr w:rsidR="001D751B" w14:paraId="525EA5A0" w14:textId="77777777" w:rsidTr="00A1318F">
        <w:tc>
          <w:tcPr>
            <w:tcW w:w="9450" w:type="dxa"/>
          </w:tcPr>
          <w:p w14:paraId="0D6B916F" w14:textId="77777777" w:rsidR="001D751B" w:rsidRDefault="001D751B" w:rsidP="001D751B">
            <w:pPr>
              <w:pStyle w:val="TableQuestionItalicized"/>
            </w:pPr>
            <w:r>
              <w:t>What is the most appropriate and accessible location for your event? Does the location offer visuals that can help support your messages?</w:t>
            </w:r>
          </w:p>
          <w:p w14:paraId="72B7141B" w14:textId="77777777" w:rsidR="001D751B" w:rsidRDefault="001D751B" w:rsidP="001D751B">
            <w:pPr>
              <w:pStyle w:val="TableQuestionItalicized"/>
              <w:spacing w:after="240"/>
            </w:pPr>
            <w:r>
              <w:t>Does the location require a deposit? Security?</w:t>
            </w:r>
          </w:p>
          <w:p w14:paraId="748B4644" w14:textId="77777777" w:rsidR="001D751B" w:rsidRDefault="001D751B" w:rsidP="001D751B">
            <w:pPr>
              <w:pStyle w:val="TableQuestionItalicized"/>
            </w:pPr>
            <w:r>
              <w:t>If the event is outdoors, is there a plan in case of rain?</w:t>
            </w:r>
          </w:p>
          <w:p w14:paraId="1E13A5A7" w14:textId="77777777" w:rsidR="001D751B" w:rsidRDefault="001D751B" w:rsidP="001D751B">
            <w:pPr>
              <w:pStyle w:val="TableQuestionItalicized"/>
            </w:pPr>
            <w:r>
              <w:t>Are there adequate restroom facilities and parking? Is it accessible? Is electricity available? What kind of A/V setup do you need?</w:t>
            </w:r>
          </w:p>
          <w:p w14:paraId="50406B3B" w14:textId="72C6B063" w:rsidR="001D751B" w:rsidRDefault="001D751B" w:rsidP="001D751B">
            <w:pPr>
              <w:pStyle w:val="TableQuestionItalicized"/>
              <w:spacing w:after="1200"/>
              <w:rPr>
                <w:sz w:val="22"/>
              </w:rPr>
            </w:pPr>
            <w:r>
              <w:t>What kind of refreshments should be offered based on the event time selected?</w:t>
            </w:r>
          </w:p>
        </w:tc>
      </w:tr>
      <w:tr w:rsidR="001D751B" w14:paraId="193564AD" w14:textId="77777777" w:rsidTr="00A1318F">
        <w:tc>
          <w:tcPr>
            <w:tcW w:w="9450" w:type="dxa"/>
            <w:shd w:val="clear" w:color="auto" w:fill="747474"/>
          </w:tcPr>
          <w:p w14:paraId="1404DA3F" w14:textId="2776B9A3" w:rsidR="001D751B" w:rsidRDefault="001D751B" w:rsidP="00A1318F">
            <w:pPr>
              <w:pStyle w:val="TableHeader"/>
            </w:pPr>
            <w:r>
              <w:t>Speakers</w:t>
            </w:r>
          </w:p>
        </w:tc>
      </w:tr>
      <w:tr w:rsidR="001D751B" w14:paraId="74E86B4D" w14:textId="77777777" w:rsidTr="00A1318F">
        <w:tc>
          <w:tcPr>
            <w:tcW w:w="9450" w:type="dxa"/>
          </w:tcPr>
          <w:p w14:paraId="21974EBA" w14:textId="77777777" w:rsidR="001D751B" w:rsidRDefault="001D751B" w:rsidP="001D751B">
            <w:pPr>
              <w:pStyle w:val="TableQuestionItalicized"/>
            </w:pPr>
            <w:r w:rsidRPr="001D751B">
              <w:t>Who will speak at your event? What topic(s) will each speaker cover?</w:t>
            </w:r>
          </w:p>
          <w:p w14:paraId="68CF7BAA" w14:textId="77777777" w:rsidR="001D751B" w:rsidRDefault="001D751B" w:rsidP="001D751B">
            <w:pPr>
              <w:pStyle w:val="TableQuestionItalicized"/>
              <w:spacing w:after="0"/>
            </w:pPr>
            <w:r>
              <w:t>Suggested speakers:</w:t>
            </w:r>
          </w:p>
          <w:p w14:paraId="7AC80537" w14:textId="2F62476B" w:rsidR="001D751B" w:rsidRDefault="001D751B" w:rsidP="001D751B">
            <w:pPr>
              <w:pStyle w:val="TableQuestionItalicized"/>
              <w:numPr>
                <w:ilvl w:val="0"/>
                <w:numId w:val="62"/>
              </w:numPr>
              <w:spacing w:after="0"/>
              <w:ind w:left="421"/>
            </w:pPr>
            <w:r>
              <w:t>Health experts</w:t>
            </w:r>
          </w:p>
          <w:p w14:paraId="667D14BA" w14:textId="77E126A4" w:rsidR="001D751B" w:rsidRDefault="001D751B" w:rsidP="001D751B">
            <w:pPr>
              <w:pStyle w:val="TableQuestionItalicized"/>
              <w:numPr>
                <w:ilvl w:val="0"/>
                <w:numId w:val="62"/>
              </w:numPr>
              <w:spacing w:after="0"/>
              <w:ind w:left="421"/>
            </w:pPr>
            <w:r>
              <w:t>Student leaders</w:t>
            </w:r>
          </w:p>
          <w:p w14:paraId="67910640" w14:textId="3F49DDE3" w:rsidR="001D751B" w:rsidRDefault="001D751B" w:rsidP="001D751B">
            <w:pPr>
              <w:pStyle w:val="TableQuestionItalicized"/>
              <w:numPr>
                <w:ilvl w:val="0"/>
                <w:numId w:val="62"/>
              </w:numPr>
              <w:spacing w:after="0"/>
              <w:ind w:left="421"/>
            </w:pPr>
            <w:r>
              <w:t>Someone to share a personal story about how vaping impacted him/her</w:t>
            </w:r>
          </w:p>
          <w:p w14:paraId="41A9A78E" w14:textId="0D124350" w:rsidR="001D751B" w:rsidRDefault="001D751B" w:rsidP="001D751B">
            <w:pPr>
              <w:pStyle w:val="TableQuestionItalicized"/>
              <w:numPr>
                <w:ilvl w:val="0"/>
                <w:numId w:val="62"/>
              </w:numPr>
              <w:spacing w:after="0"/>
              <w:ind w:left="421"/>
            </w:pPr>
            <w:r>
              <w:t>Someone covering how to talk about vaping with peers, children, students</w:t>
            </w:r>
          </w:p>
          <w:p w14:paraId="0647D975" w14:textId="58A26F54" w:rsidR="001D751B" w:rsidRDefault="001D751B" w:rsidP="001D751B">
            <w:pPr>
              <w:pStyle w:val="TableQuestionItalicized"/>
              <w:numPr>
                <w:ilvl w:val="0"/>
                <w:numId w:val="62"/>
              </w:numPr>
              <w:spacing w:after="0"/>
              <w:ind w:left="421"/>
            </w:pPr>
            <w:r>
              <w:t>A speaker offering tips on how to quit vaping</w:t>
            </w:r>
          </w:p>
          <w:p w14:paraId="7750E184" w14:textId="70B42E93" w:rsidR="001D751B" w:rsidRPr="001D751B" w:rsidRDefault="001D751B" w:rsidP="001D751B">
            <w:pPr>
              <w:pStyle w:val="TableQuestionItalicized"/>
              <w:numPr>
                <w:ilvl w:val="0"/>
                <w:numId w:val="62"/>
              </w:numPr>
              <w:spacing w:after="120"/>
              <w:ind w:left="418"/>
            </w:pPr>
            <w:r>
              <w:t>A representative from a student group supporting the Vapes Down campaign.</w:t>
            </w:r>
          </w:p>
        </w:tc>
      </w:tr>
    </w:tbl>
    <w:p w14:paraId="7EF66E08" w14:textId="77777777" w:rsidR="001D751B" w:rsidRDefault="001D751B" w:rsidP="00147BF1">
      <w:pPr>
        <w:spacing w:after="240" w:line="249" w:lineRule="auto"/>
        <w:ind w:left="715" w:right="144"/>
        <w:rPr>
          <w:i/>
          <w:sz w:val="22"/>
        </w:rPr>
      </w:pPr>
    </w:p>
    <w:p w14:paraId="24BDF0DC" w14:textId="7528E58C" w:rsidR="00231111" w:rsidRDefault="00C40DF4" w:rsidP="004B4E91">
      <w:pPr>
        <w:pStyle w:val="H2"/>
        <w:spacing w:before="480" w:after="240"/>
      </w:pPr>
      <w:r>
        <w:lastRenderedPageBreak/>
        <w:t xml:space="preserve">Sample Agenda: </w:t>
      </w:r>
      <w:r w:rsidR="00231111">
        <w:t>Community Meeting</w:t>
      </w:r>
    </w:p>
    <w:p w14:paraId="37901DDA" w14:textId="4A637F42" w:rsidR="00231111" w:rsidRPr="00244F16" w:rsidRDefault="00231111" w:rsidP="00F750DE">
      <w:pPr>
        <w:spacing w:after="31" w:line="259" w:lineRule="auto"/>
        <w:ind w:left="360" w:right="0" w:firstLine="0"/>
      </w:pPr>
      <w:r w:rsidRPr="00244F16">
        <w:rPr>
          <w:b/>
        </w:rPr>
        <w:t xml:space="preserve">Welcome and Opening Remarks </w:t>
      </w:r>
      <w:r w:rsidRPr="00244F16">
        <w:t>– 10 min.</w:t>
      </w:r>
    </w:p>
    <w:p w14:paraId="2ED60DD0" w14:textId="77777777" w:rsidR="00231111" w:rsidRPr="00244F16" w:rsidRDefault="00231111" w:rsidP="00231111">
      <w:pPr>
        <w:numPr>
          <w:ilvl w:val="0"/>
          <w:numId w:val="13"/>
        </w:numPr>
        <w:spacing w:after="51" w:line="249" w:lineRule="auto"/>
        <w:ind w:right="746" w:hanging="360"/>
      </w:pPr>
      <w:r w:rsidRPr="00244F16">
        <w:t>Welcome participants and recognize sponsors and panel participants.</w:t>
      </w:r>
      <w:r w:rsidRPr="00244F16">
        <w:rPr>
          <w:b/>
        </w:rPr>
        <w:t xml:space="preserve"> </w:t>
      </w:r>
    </w:p>
    <w:p w14:paraId="64DCA154" w14:textId="1F8CB23E" w:rsidR="00231111" w:rsidRPr="00244F16" w:rsidRDefault="00231111" w:rsidP="00F750DE">
      <w:pPr>
        <w:numPr>
          <w:ilvl w:val="0"/>
          <w:numId w:val="13"/>
        </w:numPr>
        <w:spacing w:after="240" w:line="249" w:lineRule="auto"/>
        <w:ind w:right="746" w:hanging="360"/>
      </w:pPr>
      <w:r w:rsidRPr="00244F16">
        <w:t>Review the purpose and goals for the event’s activities.</w:t>
      </w:r>
    </w:p>
    <w:p w14:paraId="6ED8992A" w14:textId="2B041E21" w:rsidR="00231111" w:rsidRPr="00244F16" w:rsidRDefault="00231111" w:rsidP="00231111">
      <w:pPr>
        <w:spacing w:after="41" w:line="259" w:lineRule="auto"/>
        <w:ind w:left="360" w:right="0" w:firstLine="0"/>
      </w:pPr>
      <w:r w:rsidRPr="00244F16">
        <w:rPr>
          <w:b/>
        </w:rPr>
        <w:t xml:space="preserve">Panel Discussion: </w:t>
      </w:r>
      <w:r w:rsidRPr="00244F16">
        <w:rPr>
          <w:b/>
          <w:i/>
        </w:rPr>
        <w:t xml:space="preserve">Overview of Vaping and Its Impact </w:t>
      </w:r>
      <w:r w:rsidRPr="00244F16">
        <w:t>– 30 min.</w:t>
      </w:r>
    </w:p>
    <w:p w14:paraId="65C3A690" w14:textId="2A925BBE" w:rsidR="00231111" w:rsidRPr="00244F16" w:rsidRDefault="00231111" w:rsidP="00EA4B3C">
      <w:pPr>
        <w:pStyle w:val="ListParagraph"/>
        <w:numPr>
          <w:ilvl w:val="0"/>
          <w:numId w:val="55"/>
        </w:numPr>
        <w:spacing w:after="5" w:line="249" w:lineRule="auto"/>
        <w:ind w:right="746" w:hanging="345"/>
      </w:pPr>
      <w:r w:rsidRPr="00244F16">
        <w:t xml:space="preserve">Local community leader/school official: </w:t>
      </w:r>
      <w:r w:rsidRPr="00244F16">
        <w:rPr>
          <w:i/>
        </w:rPr>
        <w:t>Status of Vaping in the Community</w:t>
      </w:r>
      <w:r w:rsidRPr="00244F16">
        <w:t xml:space="preserve"> </w:t>
      </w:r>
      <w:r w:rsidRPr="00244F16">
        <w:rPr>
          <w:i/>
        </w:rPr>
        <w:t>and Schools</w:t>
      </w:r>
      <w:r w:rsidRPr="00244F16">
        <w:t xml:space="preserve"> (local data, activities, etc.)</w:t>
      </w:r>
    </w:p>
    <w:p w14:paraId="1DD9C06D" w14:textId="42081EA9" w:rsidR="00231111" w:rsidRPr="00244F16" w:rsidRDefault="00231111" w:rsidP="00EA4B3C">
      <w:pPr>
        <w:pStyle w:val="ListParagraph"/>
        <w:numPr>
          <w:ilvl w:val="0"/>
          <w:numId w:val="55"/>
        </w:numPr>
        <w:spacing w:after="53" w:line="259" w:lineRule="auto"/>
        <w:ind w:right="746" w:hanging="345"/>
      </w:pPr>
      <w:r w:rsidRPr="00244F16">
        <w:t xml:space="preserve">Health expert: </w:t>
      </w:r>
      <w:r w:rsidRPr="00244F16">
        <w:rPr>
          <w:i/>
        </w:rPr>
        <w:t>Myths vs. Facts – How to Identify the Signs and Intervene</w:t>
      </w:r>
    </w:p>
    <w:p w14:paraId="45B7CE78" w14:textId="4C8D122F" w:rsidR="00231111" w:rsidRPr="00244F16" w:rsidRDefault="00231111" w:rsidP="00EA4B3C">
      <w:pPr>
        <w:pStyle w:val="ListParagraph"/>
        <w:numPr>
          <w:ilvl w:val="0"/>
          <w:numId w:val="55"/>
        </w:numPr>
        <w:spacing w:after="63" w:line="249" w:lineRule="auto"/>
        <w:ind w:right="746" w:hanging="345"/>
      </w:pPr>
      <w:r w:rsidRPr="00244F16">
        <w:t>Student spokesperson: personal story</w:t>
      </w:r>
    </w:p>
    <w:p w14:paraId="3778A643" w14:textId="5AFF7847" w:rsidR="00231111" w:rsidRPr="00244F16" w:rsidRDefault="00231111" w:rsidP="00EA4B3C">
      <w:pPr>
        <w:pStyle w:val="ListParagraph"/>
        <w:numPr>
          <w:ilvl w:val="0"/>
          <w:numId w:val="55"/>
        </w:numPr>
        <w:spacing w:after="52" w:line="249" w:lineRule="auto"/>
        <w:ind w:right="746" w:hanging="345"/>
      </w:pPr>
      <w:r w:rsidRPr="00244F16">
        <w:t>School district/university representative (optional): available resources and the importance of working together</w:t>
      </w:r>
    </w:p>
    <w:p w14:paraId="4E62AEC7" w14:textId="3E347AAE" w:rsidR="00231111" w:rsidRPr="00244F16" w:rsidRDefault="00231111" w:rsidP="00EA4B3C">
      <w:pPr>
        <w:pStyle w:val="ListParagraph"/>
        <w:numPr>
          <w:ilvl w:val="0"/>
          <w:numId w:val="55"/>
        </w:numPr>
        <w:spacing w:after="240" w:line="249" w:lineRule="auto"/>
        <w:ind w:right="746" w:hanging="345"/>
      </w:pPr>
      <w:r w:rsidRPr="00244F16">
        <w:t>Panelists may vary from community to community. Other potential speakers could include coaches, student leaders, parents, cessation experts, Say What! representatives, Peers Against Tobacco representatives, DSHS staff, etc.</w:t>
      </w:r>
    </w:p>
    <w:p w14:paraId="3AD7E0DC" w14:textId="2D3731E2" w:rsidR="00231111" w:rsidRPr="00244F16" w:rsidRDefault="00231111" w:rsidP="00231111">
      <w:pPr>
        <w:spacing w:after="2" w:line="259" w:lineRule="auto"/>
        <w:ind w:left="370" w:right="0"/>
      </w:pPr>
      <w:r w:rsidRPr="00244F16">
        <w:rPr>
          <w:b/>
        </w:rPr>
        <w:t xml:space="preserve">Question and Answer – </w:t>
      </w:r>
      <w:r w:rsidRPr="00244F16">
        <w:t>15 min.</w:t>
      </w:r>
    </w:p>
    <w:p w14:paraId="79F92B6D" w14:textId="43389C2A" w:rsidR="00231111" w:rsidRPr="00244F16" w:rsidRDefault="00231111" w:rsidP="00EA4B3C">
      <w:pPr>
        <w:spacing w:after="240" w:line="249" w:lineRule="auto"/>
        <w:ind w:left="370" w:right="746"/>
      </w:pPr>
      <w:r w:rsidRPr="00244F16">
        <w:t>Panelists take questions from the audience.</w:t>
      </w:r>
    </w:p>
    <w:p w14:paraId="6703E2D1" w14:textId="6DCBBEA9" w:rsidR="00231111" w:rsidRPr="00244F16" w:rsidRDefault="00231111" w:rsidP="00231111">
      <w:pPr>
        <w:spacing w:after="2" w:line="259" w:lineRule="auto"/>
        <w:ind w:left="370" w:right="0"/>
      </w:pPr>
      <w:r w:rsidRPr="00244F16">
        <w:rPr>
          <w:b/>
        </w:rPr>
        <w:t xml:space="preserve">Closing Remarks – </w:t>
      </w:r>
      <w:r w:rsidRPr="00244F16">
        <w:t>5 min.</w:t>
      </w:r>
    </w:p>
    <w:p w14:paraId="1B214D43" w14:textId="5D928A84" w:rsidR="00EA4B3C" w:rsidRDefault="00231111" w:rsidP="00231111">
      <w:pPr>
        <w:spacing w:after="6765" w:line="249" w:lineRule="auto"/>
        <w:ind w:left="370" w:right="0"/>
        <w:rPr>
          <w:sz w:val="22"/>
        </w:rPr>
      </w:pPr>
      <w:r w:rsidRPr="00244F16">
        <w:t>The meeting closes with the local organizer/emcee thanking participants and panelists for their work. Participants are reminded to sign up for email updates regarding ongoing activities and resources, if available.</w:t>
      </w:r>
      <w:r w:rsidR="00EA4B3C">
        <w:rPr>
          <w:sz w:val="22"/>
        </w:rPr>
        <w:br w:type="page"/>
      </w:r>
    </w:p>
    <w:p w14:paraId="7EF0779A" w14:textId="42F65687" w:rsidR="00A36530" w:rsidRPr="00C40DF4" w:rsidRDefault="00000000" w:rsidP="00EA4B3C">
      <w:pPr>
        <w:pStyle w:val="H3"/>
        <w:spacing w:after="240"/>
      </w:pPr>
      <w:r>
        <w:lastRenderedPageBreak/>
        <w:t>STEP 7: Promote your event and invite VIPs and community partners.</w:t>
      </w:r>
    </w:p>
    <w:p w14:paraId="1016E254" w14:textId="7195B549" w:rsidR="001805ED" w:rsidRPr="00244F16" w:rsidRDefault="00231111" w:rsidP="00EA4B3C">
      <w:pPr>
        <w:spacing w:after="240"/>
        <w:ind w:left="720" w:firstLine="0"/>
      </w:pPr>
      <w:r w:rsidRPr="00244F16">
        <w:t>You're ready to promote your event. Ensure your invitations clearly state the benefits for each target audience.</w:t>
      </w:r>
    </w:p>
    <w:p w14:paraId="6FAF6803" w14:textId="44B6E002" w:rsidR="001805ED" w:rsidRPr="00EA4B3C" w:rsidRDefault="00231111" w:rsidP="001753E5">
      <w:pPr>
        <w:pStyle w:val="H4"/>
        <w:spacing w:after="120"/>
      </w:pPr>
      <w:r w:rsidRPr="00EA4B3C">
        <w:t>Crafting Invitations</w:t>
      </w:r>
    </w:p>
    <w:p w14:paraId="4CF2D67D" w14:textId="77777777" w:rsidR="001805ED" w:rsidRPr="00244F16" w:rsidRDefault="00231111" w:rsidP="005B4F92">
      <w:pPr>
        <w:pStyle w:val="ListParagraph"/>
        <w:numPr>
          <w:ilvl w:val="0"/>
          <w:numId w:val="56"/>
        </w:numPr>
        <w:ind w:left="1350"/>
      </w:pPr>
      <w:r w:rsidRPr="00244F16">
        <w:t>Address "What's in it for them?" to ensure a good turnout.</w:t>
      </w:r>
    </w:p>
    <w:p w14:paraId="682C6638" w14:textId="77777777" w:rsidR="001805ED" w:rsidRPr="00244F16" w:rsidRDefault="00231111" w:rsidP="005B4F92">
      <w:pPr>
        <w:pStyle w:val="ListParagraph"/>
        <w:numPr>
          <w:ilvl w:val="0"/>
          <w:numId w:val="56"/>
        </w:numPr>
        <w:ind w:left="1350"/>
      </w:pPr>
      <w:r w:rsidRPr="00244F16">
        <w:t>Include logistical details and compelling reasons to attend.</w:t>
      </w:r>
    </w:p>
    <w:p w14:paraId="50C2C344" w14:textId="78AB8C25" w:rsidR="00231111" w:rsidRPr="00244F16" w:rsidRDefault="00231111" w:rsidP="005B4F92">
      <w:pPr>
        <w:pStyle w:val="ListParagraph"/>
        <w:numPr>
          <w:ilvl w:val="0"/>
          <w:numId w:val="56"/>
        </w:numPr>
        <w:ind w:left="1350"/>
      </w:pPr>
      <w:r w:rsidRPr="00244F16">
        <w:t>Use culturally sensitive wording and multiple languages if needed.</w:t>
      </w:r>
    </w:p>
    <w:p w14:paraId="1B25674A" w14:textId="44981934" w:rsidR="001805ED" w:rsidRPr="00EA4B3C" w:rsidRDefault="001805ED" w:rsidP="005B4F92">
      <w:pPr>
        <w:pStyle w:val="ListParagraph"/>
        <w:numPr>
          <w:ilvl w:val="0"/>
          <w:numId w:val="56"/>
        </w:numPr>
        <w:spacing w:after="240"/>
        <w:ind w:left="1350"/>
      </w:pPr>
      <w:r w:rsidRPr="00244F16">
        <w:t>Plan and schedule event promotion ahead of time to ensure attendees have adequate time to mark their calendars.</w:t>
      </w:r>
    </w:p>
    <w:p w14:paraId="4B785365" w14:textId="519DB980" w:rsidR="001805ED" w:rsidRPr="00EA4B3C" w:rsidRDefault="00231111" w:rsidP="001753E5">
      <w:pPr>
        <w:pStyle w:val="H4"/>
        <w:spacing w:after="120"/>
      </w:pPr>
      <w:r w:rsidRPr="00EA4B3C">
        <w:t>Invitation Methods</w:t>
      </w:r>
    </w:p>
    <w:p w14:paraId="2A8B72EC" w14:textId="77777777" w:rsidR="001805ED" w:rsidRPr="00EA4B3C" w:rsidRDefault="00231111" w:rsidP="005B4F92">
      <w:pPr>
        <w:pStyle w:val="ListParagraph"/>
        <w:numPr>
          <w:ilvl w:val="0"/>
          <w:numId w:val="57"/>
        </w:numPr>
        <w:ind w:left="1350"/>
      </w:pPr>
      <w:r w:rsidRPr="00EA4B3C">
        <w:t>Personally contact VIPs and special guests for RSVPs.</w:t>
      </w:r>
    </w:p>
    <w:p w14:paraId="7B0E1FA4" w14:textId="7846831D" w:rsidR="001805ED" w:rsidRPr="00EA4B3C" w:rsidRDefault="00231111" w:rsidP="005B4F92">
      <w:pPr>
        <w:pStyle w:val="ListParagraph"/>
        <w:numPr>
          <w:ilvl w:val="0"/>
          <w:numId w:val="57"/>
        </w:numPr>
        <w:ind w:left="1350"/>
      </w:pPr>
      <w:r w:rsidRPr="00EA4B3C">
        <w:t xml:space="preserve">Use various methods </w:t>
      </w:r>
      <w:r w:rsidR="001805ED" w:rsidRPr="00EA4B3C">
        <w:t>to reach</w:t>
      </w:r>
      <w:r w:rsidRPr="00EA4B3C">
        <w:t xml:space="preserve"> broader audiences:</w:t>
      </w:r>
    </w:p>
    <w:p w14:paraId="5B85E8A0" w14:textId="77777777" w:rsidR="001805ED" w:rsidRPr="00EA4B3C" w:rsidRDefault="00231111" w:rsidP="005B4F92">
      <w:pPr>
        <w:pStyle w:val="ListParagraph"/>
        <w:numPr>
          <w:ilvl w:val="0"/>
          <w:numId w:val="58"/>
        </w:numPr>
        <w:ind w:left="2070"/>
      </w:pPr>
      <w:r w:rsidRPr="00EA4B3C">
        <w:t>School newsletters</w:t>
      </w:r>
    </w:p>
    <w:p w14:paraId="6159D655" w14:textId="77777777" w:rsidR="001805ED" w:rsidRPr="00EA4B3C" w:rsidRDefault="00231111" w:rsidP="005B4F92">
      <w:pPr>
        <w:pStyle w:val="ListParagraph"/>
        <w:numPr>
          <w:ilvl w:val="0"/>
          <w:numId w:val="58"/>
        </w:numPr>
        <w:ind w:left="2070"/>
      </w:pPr>
      <w:r w:rsidRPr="00EA4B3C">
        <w:t>District website events page</w:t>
      </w:r>
    </w:p>
    <w:p w14:paraId="4432A1F0" w14:textId="77777777" w:rsidR="001805ED" w:rsidRPr="00EA4B3C" w:rsidRDefault="00231111" w:rsidP="005B4F92">
      <w:pPr>
        <w:pStyle w:val="ListParagraph"/>
        <w:numPr>
          <w:ilvl w:val="0"/>
          <w:numId w:val="58"/>
        </w:numPr>
        <w:ind w:left="2070"/>
      </w:pPr>
      <w:r w:rsidRPr="00EA4B3C">
        <w:t>Evites and email blasts</w:t>
      </w:r>
    </w:p>
    <w:p w14:paraId="7A6C4C29" w14:textId="77777777" w:rsidR="001805ED" w:rsidRPr="00EA4B3C" w:rsidRDefault="00231111" w:rsidP="005B4F92">
      <w:pPr>
        <w:pStyle w:val="ListParagraph"/>
        <w:numPr>
          <w:ilvl w:val="0"/>
          <w:numId w:val="58"/>
        </w:numPr>
        <w:ind w:left="2070"/>
      </w:pPr>
      <w:r w:rsidRPr="00EA4B3C">
        <w:t>Social media</w:t>
      </w:r>
    </w:p>
    <w:p w14:paraId="5EB41775" w14:textId="77777777" w:rsidR="001805ED" w:rsidRPr="00EA4B3C" w:rsidRDefault="00231111" w:rsidP="005B4F92">
      <w:pPr>
        <w:pStyle w:val="ListParagraph"/>
        <w:numPr>
          <w:ilvl w:val="0"/>
          <w:numId w:val="58"/>
        </w:numPr>
        <w:ind w:left="2070"/>
      </w:pPr>
      <w:r w:rsidRPr="00EA4B3C">
        <w:t>Flyers and posters</w:t>
      </w:r>
    </w:p>
    <w:p w14:paraId="294BDECE" w14:textId="77777777" w:rsidR="001805ED" w:rsidRPr="00EA4B3C" w:rsidRDefault="00231111" w:rsidP="005B4F92">
      <w:pPr>
        <w:pStyle w:val="ListParagraph"/>
        <w:numPr>
          <w:ilvl w:val="0"/>
          <w:numId w:val="58"/>
        </w:numPr>
        <w:ind w:left="2070"/>
      </w:pPr>
      <w:r w:rsidRPr="00EA4B3C">
        <w:t>Word of mouth</w:t>
      </w:r>
    </w:p>
    <w:p w14:paraId="59F3D5A4" w14:textId="647EEDD4" w:rsidR="001805ED" w:rsidRPr="00EA4B3C" w:rsidRDefault="00231111" w:rsidP="005B4F92">
      <w:pPr>
        <w:pStyle w:val="ListParagraph"/>
        <w:numPr>
          <w:ilvl w:val="0"/>
          <w:numId w:val="58"/>
        </w:numPr>
        <w:ind w:left="2070"/>
      </w:pPr>
      <w:r w:rsidRPr="00EA4B3C">
        <w:t>Local media</w:t>
      </w:r>
    </w:p>
    <w:p w14:paraId="2694B78F" w14:textId="1D99CD54" w:rsidR="001805ED" w:rsidRPr="00EA4B3C" w:rsidRDefault="00231111" w:rsidP="005B4F92">
      <w:pPr>
        <w:pStyle w:val="ListParagraph"/>
        <w:numPr>
          <w:ilvl w:val="0"/>
          <w:numId w:val="58"/>
        </w:numPr>
        <w:ind w:left="2070"/>
      </w:pPr>
      <w:r w:rsidRPr="00EA4B3C">
        <w:t>School sign marquees</w:t>
      </w:r>
    </w:p>
    <w:p w14:paraId="62AE79BD" w14:textId="1EBCA7FF" w:rsidR="001805ED" w:rsidRPr="00EA4B3C" w:rsidRDefault="00231111" w:rsidP="005B4F92">
      <w:pPr>
        <w:pStyle w:val="ListParagraph"/>
        <w:numPr>
          <w:ilvl w:val="0"/>
          <w:numId w:val="58"/>
        </w:numPr>
        <w:ind w:left="2070"/>
      </w:pPr>
      <w:r w:rsidRPr="00EA4B3C">
        <w:t>Cable access channel</w:t>
      </w:r>
    </w:p>
    <w:p w14:paraId="50E56E12" w14:textId="2E05D12D" w:rsidR="00231111" w:rsidRPr="00EA4B3C" w:rsidRDefault="00231111" w:rsidP="005B4F92">
      <w:pPr>
        <w:pStyle w:val="ListParagraph"/>
        <w:numPr>
          <w:ilvl w:val="0"/>
          <w:numId w:val="58"/>
        </w:numPr>
        <w:spacing w:after="240"/>
        <w:ind w:left="2070"/>
      </w:pPr>
      <w:r w:rsidRPr="00EA4B3C">
        <w:t>Partner communications</w:t>
      </w:r>
    </w:p>
    <w:p w14:paraId="56405827" w14:textId="078490CF" w:rsidR="00915EAA" w:rsidRPr="00EA4B3C" w:rsidRDefault="00915EAA" w:rsidP="001753E5">
      <w:pPr>
        <w:pStyle w:val="H4"/>
        <w:spacing w:after="120"/>
      </w:pPr>
      <w:r w:rsidRPr="00EA4B3C">
        <w:t xml:space="preserve">Enhance </w:t>
      </w:r>
      <w:r w:rsidR="001805ED" w:rsidRPr="00EA4B3C">
        <w:t>E</w:t>
      </w:r>
      <w:r w:rsidRPr="00EA4B3C">
        <w:t xml:space="preserve">vent </w:t>
      </w:r>
      <w:r w:rsidR="001805ED" w:rsidRPr="00EA4B3C">
        <w:t>P</w:t>
      </w:r>
      <w:r w:rsidRPr="00EA4B3C">
        <w:t xml:space="preserve">romotion with </w:t>
      </w:r>
      <w:r w:rsidR="001805ED" w:rsidRPr="00EA4B3C">
        <w:t>F</w:t>
      </w:r>
      <w:r w:rsidRPr="00EA4B3C">
        <w:t xml:space="preserve">ree </w:t>
      </w:r>
      <w:r w:rsidR="001805ED" w:rsidRPr="00EA4B3C">
        <w:t>O</w:t>
      </w:r>
      <w:r w:rsidRPr="00EA4B3C">
        <w:t xml:space="preserve">nline </w:t>
      </w:r>
      <w:r w:rsidR="001805ED" w:rsidRPr="00EA4B3C">
        <w:t>T</w:t>
      </w:r>
      <w:r w:rsidRPr="00EA4B3C">
        <w:t>ools</w:t>
      </w:r>
    </w:p>
    <w:p w14:paraId="7D82BB03" w14:textId="0B8A3879" w:rsidR="00915EAA" w:rsidRPr="00EA4B3C" w:rsidRDefault="00915EAA" w:rsidP="00FC5C43">
      <w:pPr>
        <w:pStyle w:val="ListParagraph"/>
        <w:numPr>
          <w:ilvl w:val="0"/>
          <w:numId w:val="59"/>
        </w:numPr>
        <w:ind w:left="1350"/>
      </w:pPr>
      <w:r w:rsidRPr="00EA4B3C">
        <w:t xml:space="preserve">Manage RSVPs with easy event registration web sites. For example, </w:t>
      </w:r>
      <w:hyperlink r:id="rId12" w:tgtFrame="_new" w:history="1">
        <w:r w:rsidRPr="00807BDB">
          <w:rPr>
            <w:rStyle w:val="Hyperlink"/>
          </w:rPr>
          <w:t>Eventbrite.com</w:t>
        </w:r>
      </w:hyperlink>
      <w:r w:rsidRPr="00EA4B3C">
        <w:t xml:space="preserve"> offers free accounts and helpful tutorials on how to create and manage your event.</w:t>
      </w:r>
    </w:p>
    <w:p w14:paraId="59682887" w14:textId="77777777" w:rsidR="00657231" w:rsidRDefault="00915EAA" w:rsidP="00FC5C43">
      <w:pPr>
        <w:pStyle w:val="ListParagraph"/>
        <w:numPr>
          <w:ilvl w:val="0"/>
          <w:numId w:val="59"/>
        </w:numPr>
        <w:ind w:left="1350"/>
        <w:sectPr w:rsidR="00657231" w:rsidSect="0022357B">
          <w:headerReference w:type="default" r:id="rId13"/>
          <w:footerReference w:type="even" r:id="rId14"/>
          <w:footerReference w:type="default" r:id="rId15"/>
          <w:headerReference w:type="first" r:id="rId16"/>
          <w:footerReference w:type="first" r:id="rId17"/>
          <w:type w:val="continuous"/>
          <w:pgSz w:w="12240" w:h="15840"/>
          <w:pgMar w:top="432" w:right="720" w:bottom="835" w:left="720" w:header="720" w:footer="547" w:gutter="0"/>
          <w:cols w:space="720"/>
          <w:titlePg/>
          <w:docGrid w:linePitch="326"/>
        </w:sectPr>
      </w:pPr>
      <w:r w:rsidRPr="00EA4B3C">
        <w:t xml:space="preserve">Use online templates to design promotional materials. For example, </w:t>
      </w:r>
      <w:hyperlink r:id="rId18" w:history="1">
        <w:r w:rsidRPr="00EA4B3C">
          <w:rPr>
            <w:rStyle w:val="Hyperlink"/>
          </w:rPr>
          <w:t>Canva.com</w:t>
        </w:r>
      </w:hyperlink>
      <w:r w:rsidR="00FB4C18" w:rsidRPr="00EA4B3C">
        <w:t xml:space="preserve"> </w:t>
      </w:r>
      <w:r w:rsidRPr="00EA4B3C">
        <w:t>makes graphic design approachable and offers templates for social media posts and printed flyers. Or even easier, use the flyer template below as an example to get you started.</w:t>
      </w:r>
    </w:p>
    <w:p w14:paraId="0BE8B70E" w14:textId="35937F3F" w:rsidR="00C40DF4" w:rsidRDefault="00231C32" w:rsidP="00D0486E">
      <w:pPr>
        <w:spacing w:after="0" w:line="239" w:lineRule="auto"/>
        <w:ind w:left="0" w:right="0" w:firstLine="0"/>
        <w:jc w:val="center"/>
        <w:rPr>
          <w:sz w:val="28"/>
        </w:rPr>
      </w:pPr>
      <w:r>
        <w:rPr>
          <w:noProof/>
          <w:sz w:val="28"/>
        </w:rPr>
        <w:lastRenderedPageBreak/>
        <w:drawing>
          <wp:inline distT="0" distB="0" distL="0" distR="0" wp14:anchorId="73DDB021" wp14:editId="54B826A8">
            <wp:extent cx="6294665" cy="2789162"/>
            <wp:effectExtent l="0" t="0" r="0" b="0"/>
            <wp:docPr id="836057290" name="Picture 53" descr="Sample Flyer.&#10;&#10;Logo of Vapes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057290" name="Picture 53" descr="Sample Flyer.&#10;&#10;Logo of Vapes Down."/>
                    <pic:cNvPicPr/>
                  </pic:nvPicPr>
                  <pic:blipFill>
                    <a:blip r:embed="rId19">
                      <a:extLst>
                        <a:ext uri="{28A0092B-C50C-407E-A947-70E740481C1C}">
                          <a14:useLocalDpi xmlns:a14="http://schemas.microsoft.com/office/drawing/2010/main" val="0"/>
                        </a:ext>
                      </a:extLst>
                    </a:blip>
                    <a:stretch>
                      <a:fillRect/>
                    </a:stretch>
                  </pic:blipFill>
                  <pic:spPr>
                    <a:xfrm>
                      <a:off x="0" y="0"/>
                      <a:ext cx="6294665" cy="2789162"/>
                    </a:xfrm>
                    <a:prstGeom prst="rect">
                      <a:avLst/>
                    </a:prstGeom>
                  </pic:spPr>
                </pic:pic>
              </a:graphicData>
            </a:graphic>
          </wp:inline>
        </w:drawing>
      </w:r>
    </w:p>
    <w:p w14:paraId="372043CD" w14:textId="77777777" w:rsidR="00231C32" w:rsidRPr="00D0486E" w:rsidRDefault="00231C32" w:rsidP="00213E5E">
      <w:pPr>
        <w:pStyle w:val="H2SampleFlyer"/>
        <w:ind w:left="270" w:right="1350"/>
      </w:pPr>
      <w:r w:rsidRPr="00D0486E">
        <w:t>Learn the facts about the dangers of vaping</w:t>
      </w:r>
    </w:p>
    <w:p w14:paraId="6035FDA9" w14:textId="4E8BB156" w:rsidR="00231C32" w:rsidRPr="009C590E" w:rsidRDefault="00231C32" w:rsidP="0006496A">
      <w:pPr>
        <w:spacing w:after="480"/>
        <w:ind w:left="720"/>
        <w:rPr>
          <w:rFonts w:ascii="Arial" w:hAnsi="Arial" w:cs="Arial"/>
          <w:sz w:val="26"/>
          <w:szCs w:val="26"/>
        </w:rPr>
      </w:pPr>
      <w:r w:rsidRPr="009C590E">
        <w:rPr>
          <w:rFonts w:ascii="Arial" w:hAnsi="Arial" w:cs="Arial"/>
          <w:sz w:val="26"/>
          <w:szCs w:val="26"/>
        </w:rPr>
        <w:t xml:space="preserve">Vaping can have negative consequences on students’ futures, causing brain fog, dependency and poor athletic performance. There are more than 31 chemicals in a vape pod, plus enough nicotine to equal 30 cigarettes. People may </w:t>
      </w:r>
      <w:r>
        <w:rPr>
          <w:rFonts w:ascii="Arial" w:hAnsi="Arial" w:cs="Arial"/>
          <w:sz w:val="26"/>
          <w:szCs w:val="26"/>
        </w:rPr>
        <w:t>know</w:t>
      </w:r>
      <w:r w:rsidRPr="009C590E">
        <w:rPr>
          <w:rFonts w:ascii="Arial" w:hAnsi="Arial" w:cs="Arial"/>
          <w:sz w:val="26"/>
          <w:szCs w:val="26"/>
        </w:rPr>
        <w:t xml:space="preserve"> that nicotine is </w:t>
      </w:r>
      <w:proofErr w:type="gramStart"/>
      <w:r w:rsidRPr="009C590E">
        <w:rPr>
          <w:rFonts w:ascii="Arial" w:hAnsi="Arial" w:cs="Arial"/>
          <w:sz w:val="26"/>
          <w:szCs w:val="26"/>
        </w:rPr>
        <w:t>addicting</w:t>
      </w:r>
      <w:proofErr w:type="gramEnd"/>
      <w:r w:rsidRPr="009C590E">
        <w:rPr>
          <w:rFonts w:ascii="Arial" w:hAnsi="Arial" w:cs="Arial"/>
          <w:sz w:val="26"/>
          <w:szCs w:val="26"/>
        </w:rPr>
        <w:t xml:space="preserve"> but don’t</w:t>
      </w:r>
      <w:r>
        <w:rPr>
          <w:rFonts w:ascii="Arial" w:hAnsi="Arial" w:cs="Arial"/>
          <w:sz w:val="26"/>
          <w:szCs w:val="26"/>
        </w:rPr>
        <w:t xml:space="preserve"> likely</w:t>
      </w:r>
      <w:r w:rsidRPr="009C590E">
        <w:rPr>
          <w:rFonts w:ascii="Arial" w:hAnsi="Arial" w:cs="Arial"/>
          <w:sz w:val="26"/>
          <w:szCs w:val="26"/>
        </w:rPr>
        <w:t xml:space="preserve"> realize it can rewire the teenage brain.</w:t>
      </w:r>
    </w:p>
    <w:p w14:paraId="4CD461B3" w14:textId="1A8E5B63" w:rsidR="00231C32" w:rsidRPr="009C590E" w:rsidRDefault="00231C32" w:rsidP="0006496A">
      <w:pPr>
        <w:spacing w:after="720"/>
        <w:ind w:left="720"/>
        <w:rPr>
          <w:rFonts w:ascii="Arial" w:hAnsi="Arial" w:cs="Arial"/>
          <w:sz w:val="26"/>
          <w:szCs w:val="26"/>
        </w:rPr>
      </w:pPr>
      <w:r w:rsidRPr="009C590E">
        <w:rPr>
          <w:rFonts w:ascii="Arial" w:hAnsi="Arial" w:cs="Arial"/>
          <w:sz w:val="26"/>
          <w:szCs w:val="26"/>
        </w:rPr>
        <w:t>Join us to learn about its dangers, available resources for quitting, and what you can do to help reduce the number of teens who vape.</w:t>
      </w:r>
    </w:p>
    <w:p w14:paraId="3235A96F" w14:textId="588680C5" w:rsidR="00231C32" w:rsidRPr="009C590E" w:rsidRDefault="00231C32" w:rsidP="0006496A">
      <w:pPr>
        <w:spacing w:after="314" w:line="259" w:lineRule="auto"/>
        <w:ind w:left="720" w:right="73"/>
        <w:rPr>
          <w:rFonts w:ascii="Arial" w:hAnsi="Arial" w:cs="Arial"/>
          <w:b/>
          <w:bCs/>
          <w:color w:val="auto"/>
          <w:sz w:val="28"/>
          <w:szCs w:val="28"/>
        </w:rPr>
      </w:pPr>
      <w:r w:rsidRPr="009C590E">
        <w:rPr>
          <w:rFonts w:ascii="Arial" w:hAnsi="Arial" w:cs="Arial"/>
          <w:b/>
          <w:bCs/>
          <w:color w:val="auto"/>
          <w:sz w:val="28"/>
          <w:szCs w:val="28"/>
        </w:rPr>
        <w:t>Presented by [Name of Hosting Organization]</w:t>
      </w:r>
    </w:p>
    <w:p w14:paraId="4FB1E8A8" w14:textId="0B3E2FB7" w:rsidR="00231C32" w:rsidRPr="009C590E" w:rsidRDefault="00231C32" w:rsidP="0006496A">
      <w:pPr>
        <w:spacing w:after="0" w:line="240" w:lineRule="auto"/>
        <w:ind w:left="720" w:right="67" w:hanging="14"/>
        <w:rPr>
          <w:rFonts w:ascii="Arial" w:hAnsi="Arial" w:cs="Arial"/>
          <w:color w:val="auto"/>
          <w:sz w:val="28"/>
          <w:szCs w:val="28"/>
        </w:rPr>
      </w:pPr>
      <w:r w:rsidRPr="009C590E">
        <w:rPr>
          <w:rFonts w:ascii="Arial" w:hAnsi="Arial" w:cs="Arial"/>
          <w:color w:val="auto"/>
          <w:sz w:val="28"/>
          <w:szCs w:val="28"/>
        </w:rPr>
        <w:t>[Date]</w:t>
      </w:r>
    </w:p>
    <w:p w14:paraId="77374CFE" w14:textId="5C56DBE1" w:rsidR="00231C32" w:rsidRPr="009C590E" w:rsidRDefault="00231C32" w:rsidP="0006496A">
      <w:pPr>
        <w:spacing w:after="0" w:line="240" w:lineRule="auto"/>
        <w:ind w:left="720" w:right="71" w:hanging="14"/>
        <w:rPr>
          <w:rFonts w:ascii="Arial" w:hAnsi="Arial" w:cs="Arial"/>
          <w:color w:val="auto"/>
          <w:sz w:val="28"/>
          <w:szCs w:val="28"/>
        </w:rPr>
      </w:pPr>
      <w:r w:rsidRPr="009C590E">
        <w:rPr>
          <w:rFonts w:ascii="Arial" w:hAnsi="Arial" w:cs="Arial"/>
          <w:color w:val="auto"/>
          <w:sz w:val="28"/>
          <w:szCs w:val="28"/>
        </w:rPr>
        <w:t>[Time]-[Time] [a.m./p.m.]</w:t>
      </w:r>
    </w:p>
    <w:p w14:paraId="1F91B5EB" w14:textId="205447E5" w:rsidR="00231C32" w:rsidRPr="009C590E" w:rsidRDefault="00231C32" w:rsidP="0006496A">
      <w:pPr>
        <w:spacing w:after="0" w:line="240" w:lineRule="auto"/>
        <w:ind w:left="720" w:right="67" w:hanging="14"/>
        <w:rPr>
          <w:rFonts w:ascii="Arial" w:hAnsi="Arial" w:cs="Arial"/>
          <w:color w:val="auto"/>
          <w:sz w:val="28"/>
          <w:szCs w:val="28"/>
        </w:rPr>
      </w:pPr>
      <w:r w:rsidRPr="009C590E">
        <w:rPr>
          <w:rFonts w:ascii="Arial" w:hAnsi="Arial" w:cs="Arial"/>
          <w:color w:val="auto"/>
          <w:sz w:val="28"/>
          <w:szCs w:val="28"/>
        </w:rPr>
        <w:t>[Location]</w:t>
      </w:r>
    </w:p>
    <w:p w14:paraId="33FCC5C6" w14:textId="045A895C" w:rsidR="00231C32" w:rsidRPr="009C590E" w:rsidRDefault="00231C32" w:rsidP="0006496A">
      <w:pPr>
        <w:spacing w:after="0" w:line="240" w:lineRule="auto"/>
        <w:ind w:left="720" w:right="67" w:hanging="14"/>
        <w:rPr>
          <w:rFonts w:ascii="Arial" w:hAnsi="Arial" w:cs="Arial"/>
          <w:color w:val="auto"/>
          <w:sz w:val="28"/>
          <w:szCs w:val="28"/>
        </w:rPr>
      </w:pPr>
      <w:r w:rsidRPr="009C590E">
        <w:rPr>
          <w:rFonts w:ascii="Arial" w:hAnsi="Arial" w:cs="Arial"/>
          <w:color w:val="auto"/>
          <w:sz w:val="28"/>
          <w:szCs w:val="28"/>
        </w:rPr>
        <w:t>[Address]</w:t>
      </w:r>
    </w:p>
    <w:p w14:paraId="033C08C3" w14:textId="75F083A0" w:rsidR="00231C32" w:rsidRPr="009C590E" w:rsidRDefault="00231C32" w:rsidP="0006496A">
      <w:pPr>
        <w:spacing w:after="0" w:line="240" w:lineRule="auto"/>
        <w:ind w:left="720" w:right="71" w:hanging="14"/>
        <w:rPr>
          <w:rFonts w:ascii="Arial" w:hAnsi="Arial" w:cs="Arial"/>
          <w:color w:val="auto"/>
          <w:sz w:val="28"/>
          <w:szCs w:val="28"/>
        </w:rPr>
      </w:pPr>
      <w:r w:rsidRPr="009C590E">
        <w:rPr>
          <w:rFonts w:ascii="Arial" w:hAnsi="Arial" w:cs="Arial"/>
          <w:color w:val="auto"/>
          <w:sz w:val="28"/>
          <w:szCs w:val="28"/>
        </w:rPr>
        <w:t>[City], Texas [ZIP Code]</w:t>
      </w:r>
    </w:p>
    <w:p w14:paraId="53C95F9E" w14:textId="11FC48DD" w:rsidR="007A3357" w:rsidRPr="00D0486E" w:rsidRDefault="00D0486E" w:rsidP="0006496A">
      <w:pPr>
        <w:ind w:left="720" w:right="0" w:firstLine="0"/>
      </w:pPr>
      <w:r>
        <w:rPr>
          <w:noProof/>
        </w:rPr>
        <mc:AlternateContent>
          <mc:Choice Requires="wps">
            <w:drawing>
              <wp:anchor distT="0" distB="0" distL="114300" distR="114300" simplePos="0" relativeHeight="251667456" behindDoc="1" locked="0" layoutInCell="1" allowOverlap="1" wp14:anchorId="518EB2FD" wp14:editId="4612E059">
                <wp:simplePos x="0" y="0"/>
                <wp:positionH relativeFrom="column">
                  <wp:posOffset>-557318</wp:posOffset>
                </wp:positionH>
                <wp:positionV relativeFrom="paragraph">
                  <wp:posOffset>966259</wp:posOffset>
                </wp:positionV>
                <wp:extent cx="8203565" cy="778933"/>
                <wp:effectExtent l="0" t="0" r="6985" b="2540"/>
                <wp:wrapNone/>
                <wp:docPr id="1135867683" name="Shape 33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203565" cy="778933"/>
                        </a:xfrm>
                        <a:custGeom>
                          <a:avLst/>
                          <a:gdLst/>
                          <a:ahLst/>
                          <a:cxnLst/>
                          <a:rect l="0" t="0" r="0" b="0"/>
                          <a:pathLst>
                            <a:path w="682668" h="657889">
                              <a:moveTo>
                                <a:pt x="0" y="0"/>
                              </a:moveTo>
                              <a:lnTo>
                                <a:pt x="682668" y="0"/>
                              </a:lnTo>
                              <a:lnTo>
                                <a:pt x="682668" y="593913"/>
                              </a:lnTo>
                              <a:lnTo>
                                <a:pt x="341526" y="657889"/>
                              </a:lnTo>
                              <a:lnTo>
                                <a:pt x="341137" y="657889"/>
                              </a:lnTo>
                              <a:lnTo>
                                <a:pt x="0" y="593914"/>
                              </a:lnTo>
                              <a:lnTo>
                                <a:pt x="0" y="0"/>
                              </a:lnTo>
                              <a:close/>
                            </a:path>
                          </a:pathLst>
                        </a:custGeom>
                        <a:solidFill>
                          <a:srgbClr val="F8A60D"/>
                        </a:solidFill>
                        <a:ln w="0" cap="flat">
                          <a:noFill/>
                          <a:miter lim="127000"/>
                        </a:ln>
                        <a:effectLst/>
                      </wps:spPr>
                      <wps:bodyPr/>
                    </wps:wsp>
                  </a:graphicData>
                </a:graphic>
                <wp14:sizeRelV relativeFrom="margin">
                  <wp14:pctHeight>0</wp14:pctHeight>
                </wp14:sizeRelV>
              </wp:anchor>
            </w:drawing>
          </mc:Choice>
          <mc:Fallback>
            <w:pict>
              <v:shape w14:anchorId="06340669" id="Shape 3386" o:spid="_x0000_s1026" alt="&quot;&quot;" style="position:absolute;margin-left:-43.9pt;margin-top:76.1pt;width:645.95pt;height:61.3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82668,65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" path="m,l682668,r,593913l341526,657889r-389,l,593914,,xe" fillcolor="#f8a60d" stroked="f" strokeweight="0">
                <v:stroke miterlimit="83231f" joinstyle="miter"/>
                <v:path arrowok="t" textboxrect="0,0,682668,657889"/>
              </v:shape>
            </w:pict>
          </mc:Fallback>
        </mc:AlternateContent>
      </w:r>
      <w:r>
        <w:br w:type="page"/>
      </w:r>
    </w:p>
    <w:p w14:paraId="1C41FC52" w14:textId="3A8C5205" w:rsidR="00A36530" w:rsidRDefault="00000000" w:rsidP="00D0486E">
      <w:pPr>
        <w:pStyle w:val="H3"/>
      </w:pPr>
      <w:r>
        <w:lastRenderedPageBreak/>
        <w:t>STEP 8: Invite the media to your event and get them to deliver your message.</w:t>
      </w:r>
    </w:p>
    <w:p w14:paraId="2A79A98F" w14:textId="6E8234DE" w:rsidR="00A36530" w:rsidRDefault="00000000" w:rsidP="0006496A">
      <w:pPr>
        <w:spacing w:after="240"/>
        <w:ind w:right="772"/>
      </w:pPr>
      <w:r>
        <w:t>** Note: If you don’t intend to invite media, skip to Step 9.</w:t>
      </w:r>
    </w:p>
    <w:p w14:paraId="7E511151" w14:textId="0D0C07F9" w:rsidR="00A36530" w:rsidRDefault="00915EAA" w:rsidP="00657231">
      <w:pPr>
        <w:spacing w:after="240"/>
        <w:ind w:right="772"/>
      </w:pPr>
      <w:r>
        <w:t xml:space="preserve">Notify </w:t>
      </w:r>
      <w:proofErr w:type="gramStart"/>
      <w:r>
        <w:t>media</w:t>
      </w:r>
      <w:proofErr w:type="gramEnd"/>
      <w:r>
        <w:t xml:space="preserve"> about an event 7 to 10 days before the event. </w:t>
      </w:r>
      <w:r w:rsidR="00C3616E">
        <w:t>P</w:t>
      </w:r>
      <w:r>
        <w:t>repare background and media materials tailored to a reporter’s needs</w:t>
      </w:r>
      <w:r w:rsidR="00C3616E">
        <w:t>, including</w:t>
      </w:r>
      <w:r w:rsidR="001805ED">
        <w:t>:</w:t>
      </w:r>
    </w:p>
    <w:p w14:paraId="497C3275" w14:textId="4380E071" w:rsidR="00A36530" w:rsidRDefault="00000000">
      <w:pPr>
        <w:numPr>
          <w:ilvl w:val="0"/>
          <w:numId w:val="9"/>
        </w:numPr>
        <w:ind w:right="772" w:hanging="360"/>
      </w:pPr>
      <w:r>
        <w:t xml:space="preserve">A one-page media advisory with </w:t>
      </w:r>
      <w:r w:rsidR="00C3616E">
        <w:t xml:space="preserve">event details </w:t>
      </w:r>
      <w:r w:rsidR="001805ED">
        <w:t>(see example template below).</w:t>
      </w:r>
    </w:p>
    <w:p w14:paraId="3CA88DD8" w14:textId="422F2931" w:rsidR="00A36530" w:rsidRDefault="00000000">
      <w:pPr>
        <w:numPr>
          <w:ilvl w:val="0"/>
          <w:numId w:val="9"/>
        </w:numPr>
        <w:ind w:right="772" w:hanging="360"/>
      </w:pPr>
      <w:r>
        <w:t xml:space="preserve">A press release </w:t>
      </w:r>
      <w:r w:rsidR="00C3616E">
        <w:t>with</w:t>
      </w:r>
      <w:r>
        <w:t xml:space="preserve"> background on </w:t>
      </w:r>
      <w:r>
        <w:rPr>
          <w:i/>
        </w:rPr>
        <w:t>Vapes Down</w:t>
      </w:r>
      <w:r w:rsidR="00C3616E">
        <w:rPr>
          <w:i/>
        </w:rPr>
        <w:t>,</w:t>
      </w:r>
      <w:r>
        <w:t xml:space="preserve"> the dangers of vaping</w:t>
      </w:r>
      <w:r w:rsidR="000D4064">
        <w:t>,</w:t>
      </w:r>
      <w:r>
        <w:t xml:space="preserve"> local support</w:t>
      </w:r>
      <w:r w:rsidR="00C3616E">
        <w:t>ers</w:t>
      </w:r>
      <w:r>
        <w:t xml:space="preserve"> and direct quote</w:t>
      </w:r>
      <w:r w:rsidR="00C3616E">
        <w:t>(s)</w:t>
      </w:r>
      <w:r>
        <w:t xml:space="preserve"> from your organization </w:t>
      </w:r>
      <w:r w:rsidR="00C3616E">
        <w:t xml:space="preserve">leader </w:t>
      </w:r>
      <w:r>
        <w:t>and possibly a key community partner.</w:t>
      </w:r>
    </w:p>
    <w:p w14:paraId="5D214D35" w14:textId="2B4BCA51" w:rsidR="00C40DF4" w:rsidRDefault="00000000" w:rsidP="00C40DF4">
      <w:pPr>
        <w:numPr>
          <w:ilvl w:val="0"/>
          <w:numId w:val="9"/>
        </w:numPr>
        <w:spacing w:after="0" w:line="240" w:lineRule="auto"/>
        <w:ind w:right="772" w:hanging="360"/>
      </w:pPr>
      <w:r>
        <w:t>Contact information for your media spokesperson.</w:t>
      </w:r>
    </w:p>
    <w:p w14:paraId="1B9B9A2D" w14:textId="1C54E65E" w:rsidR="00915EAA" w:rsidRPr="000F7499" w:rsidRDefault="00915EAA" w:rsidP="000F7499">
      <w:pPr>
        <w:pStyle w:val="H4InterviewPresTips"/>
      </w:pPr>
      <w:r w:rsidRPr="000F7499">
        <w:t>Interview and Presentation Tips, Press Materials</w:t>
      </w:r>
    </w:p>
    <w:p w14:paraId="3B7678BB" w14:textId="310F6D5A" w:rsidR="00915EAA" w:rsidRPr="000F7499" w:rsidRDefault="00915EAA" w:rsidP="000F7499">
      <w:pPr>
        <w:pStyle w:val="H5"/>
      </w:pPr>
      <w:r w:rsidRPr="000F7499">
        <w:t>Your Event Presentation</w:t>
      </w:r>
    </w:p>
    <w:p w14:paraId="4B02633E" w14:textId="1F35A825" w:rsidR="00915EAA" w:rsidRDefault="00915EAA" w:rsidP="00C40DF4">
      <w:pPr>
        <w:numPr>
          <w:ilvl w:val="0"/>
          <w:numId w:val="14"/>
        </w:numPr>
        <w:spacing w:after="0" w:line="240" w:lineRule="auto"/>
        <w:ind w:right="284" w:hanging="360"/>
      </w:pPr>
      <w:r>
        <w:t>To prepare for your presentation, practice, practice, practice your talking points.</w:t>
      </w:r>
    </w:p>
    <w:p w14:paraId="35A61C0A" w14:textId="688056E0" w:rsidR="00915EAA" w:rsidRDefault="00915EAA" w:rsidP="00915EAA">
      <w:pPr>
        <w:numPr>
          <w:ilvl w:val="0"/>
          <w:numId w:val="14"/>
        </w:numPr>
        <w:spacing w:after="51" w:line="252" w:lineRule="auto"/>
        <w:ind w:right="284" w:hanging="360"/>
      </w:pPr>
      <w:r>
        <w:t>When speaking, be dynamic. Vary your tone and inflection. Convey com</w:t>
      </w:r>
      <w:r w:rsidRPr="00FB4C18">
        <w:rPr>
          <w:color w:val="auto"/>
        </w:rPr>
        <w:t>mitment</w:t>
      </w:r>
      <w:r w:rsidR="000D4064" w:rsidRPr="00FB4C18">
        <w:rPr>
          <w:color w:val="auto"/>
        </w:rPr>
        <w:t xml:space="preserve"> and passion</w:t>
      </w:r>
      <w:r w:rsidRPr="00FB4C18">
        <w:rPr>
          <w:color w:val="auto"/>
        </w:rPr>
        <w:t>. If you’re not committed to what you’re talking about, your audience won’</w:t>
      </w:r>
      <w:r>
        <w:t>t be either.</w:t>
      </w:r>
    </w:p>
    <w:p w14:paraId="408E6F4B" w14:textId="1E91BB80" w:rsidR="00915EAA" w:rsidRDefault="00915EAA" w:rsidP="00915EAA">
      <w:pPr>
        <w:numPr>
          <w:ilvl w:val="0"/>
          <w:numId w:val="14"/>
        </w:numPr>
        <w:spacing w:after="51" w:line="252" w:lineRule="auto"/>
        <w:ind w:right="284" w:hanging="360"/>
      </w:pPr>
      <w:r>
        <w:t>Make your message memorable: the average sound bite is seven seconds.</w:t>
      </w:r>
    </w:p>
    <w:p w14:paraId="33506AE9" w14:textId="57D2D518" w:rsidR="00915EAA" w:rsidRDefault="00915EAA" w:rsidP="00915EAA">
      <w:pPr>
        <w:numPr>
          <w:ilvl w:val="0"/>
          <w:numId w:val="14"/>
        </w:numPr>
        <w:spacing w:after="212" w:line="252" w:lineRule="auto"/>
        <w:ind w:right="284" w:hanging="360"/>
      </w:pPr>
      <w:r>
        <w:t>Remember the K.I.S.S. principle—keep it short and simple!</w:t>
      </w:r>
    </w:p>
    <w:p w14:paraId="2F223E3E" w14:textId="238ECA9C" w:rsidR="00915EAA" w:rsidRDefault="00915EAA" w:rsidP="000F7499">
      <w:pPr>
        <w:pStyle w:val="H5"/>
      </w:pPr>
      <w:r>
        <w:t>Print Interview</w:t>
      </w:r>
    </w:p>
    <w:p w14:paraId="4FBAA2F2" w14:textId="6C49F326" w:rsidR="00915EAA" w:rsidRDefault="00915EAA" w:rsidP="00915EAA">
      <w:pPr>
        <w:numPr>
          <w:ilvl w:val="0"/>
          <w:numId w:val="15"/>
        </w:numPr>
        <w:spacing w:after="51" w:line="252" w:lineRule="auto"/>
        <w:ind w:right="284" w:hanging="360"/>
      </w:pPr>
      <w:r>
        <w:t>To prepare for your interview, practice, practice, practice using your talking points.</w:t>
      </w:r>
    </w:p>
    <w:p w14:paraId="4609F043" w14:textId="6C01DBA2" w:rsidR="00915EAA" w:rsidRDefault="00915EAA" w:rsidP="00915EAA">
      <w:pPr>
        <w:numPr>
          <w:ilvl w:val="0"/>
          <w:numId w:val="15"/>
        </w:numPr>
        <w:spacing w:after="51" w:line="252" w:lineRule="auto"/>
        <w:ind w:right="284" w:hanging="360"/>
      </w:pPr>
      <w:r>
        <w:t>Relax, but stay focused on why you’re there and the story that you want to tell.</w:t>
      </w:r>
    </w:p>
    <w:p w14:paraId="065305B9" w14:textId="0EE64441" w:rsidR="00915EAA" w:rsidRDefault="00915EAA" w:rsidP="00915EAA">
      <w:pPr>
        <w:numPr>
          <w:ilvl w:val="0"/>
          <w:numId w:val="15"/>
        </w:numPr>
        <w:spacing w:after="51" w:line="252" w:lineRule="auto"/>
        <w:ind w:right="284" w:hanging="360"/>
      </w:pPr>
      <w:r>
        <w:t>If your interview is in-person, your nonverbal communication is as important as your verbal communication.</w:t>
      </w:r>
    </w:p>
    <w:p w14:paraId="3A0F3358" w14:textId="32D522EB" w:rsidR="00915EAA" w:rsidRDefault="00915EAA" w:rsidP="00915EAA">
      <w:pPr>
        <w:numPr>
          <w:ilvl w:val="0"/>
          <w:numId w:val="15"/>
        </w:numPr>
        <w:spacing w:after="225" w:line="252" w:lineRule="auto"/>
        <w:ind w:right="284" w:hanging="360"/>
      </w:pPr>
      <w:r>
        <w:t>Remember, the journalist is your messenger, but not your friend. Keep it short and simple. Stay on message.</w:t>
      </w:r>
    </w:p>
    <w:p w14:paraId="74318617" w14:textId="640BED1A" w:rsidR="00915EAA" w:rsidRDefault="00915EAA" w:rsidP="000F7499">
      <w:pPr>
        <w:pStyle w:val="H5"/>
      </w:pPr>
      <w:r>
        <w:t>Radio Interview</w:t>
      </w:r>
    </w:p>
    <w:p w14:paraId="2AF2195E" w14:textId="3CBFA81B" w:rsidR="00915EAA" w:rsidRDefault="00915EAA" w:rsidP="00915EAA">
      <w:pPr>
        <w:numPr>
          <w:ilvl w:val="0"/>
          <w:numId w:val="16"/>
        </w:numPr>
        <w:spacing w:after="51" w:line="252" w:lineRule="auto"/>
        <w:ind w:right="284" w:hanging="360"/>
      </w:pPr>
      <w:r>
        <w:t>To prepare for the interview, practice, practice, practice your talking points.</w:t>
      </w:r>
    </w:p>
    <w:p w14:paraId="24C3EC1D" w14:textId="1FA0D72C" w:rsidR="00915EAA" w:rsidRDefault="00915EAA" w:rsidP="00915EAA">
      <w:pPr>
        <w:numPr>
          <w:ilvl w:val="0"/>
          <w:numId w:val="16"/>
        </w:numPr>
        <w:spacing w:after="51" w:line="252" w:lineRule="auto"/>
        <w:ind w:right="284" w:hanging="360"/>
      </w:pPr>
      <w:r>
        <w:t>Be as dynamic as if you were visible to the audience. Vary your tone and inflection.</w:t>
      </w:r>
    </w:p>
    <w:p w14:paraId="0B45DA86" w14:textId="786B71C5" w:rsidR="00915EAA" w:rsidRDefault="00915EAA" w:rsidP="00915EAA">
      <w:pPr>
        <w:numPr>
          <w:ilvl w:val="0"/>
          <w:numId w:val="16"/>
        </w:numPr>
        <w:spacing w:after="65" w:line="253" w:lineRule="auto"/>
        <w:ind w:right="284" w:hanging="360"/>
      </w:pPr>
      <w:r>
        <w:t>Be excited. If you’re not excited about what you’re talking about, your listeners won’t be either.</w:t>
      </w:r>
    </w:p>
    <w:p w14:paraId="11DCECD2" w14:textId="4CF89B03" w:rsidR="00915EAA" w:rsidRDefault="00915EAA" w:rsidP="00915EAA">
      <w:pPr>
        <w:numPr>
          <w:ilvl w:val="0"/>
          <w:numId w:val="16"/>
        </w:numPr>
        <w:spacing w:after="51" w:line="252" w:lineRule="auto"/>
        <w:ind w:right="284" w:hanging="360"/>
      </w:pPr>
      <w:r>
        <w:t xml:space="preserve">Point the microphone </w:t>
      </w:r>
      <w:proofErr w:type="gramStart"/>
      <w:r>
        <w:t>to</w:t>
      </w:r>
      <w:proofErr w:type="gramEnd"/>
      <w:r>
        <w:t xml:space="preserve"> your chin. This technique will keep you from popping your p’s and gives you direct eye contact with your host.</w:t>
      </w:r>
    </w:p>
    <w:p w14:paraId="6375F939" w14:textId="785F9316" w:rsidR="00915EAA" w:rsidRDefault="00915EAA" w:rsidP="00915EAA">
      <w:pPr>
        <w:numPr>
          <w:ilvl w:val="0"/>
          <w:numId w:val="16"/>
        </w:numPr>
        <w:spacing w:after="51" w:line="252" w:lineRule="auto"/>
        <w:ind w:right="284" w:hanging="360"/>
      </w:pPr>
      <w:r>
        <w:t>Have a conversation with your host.</w:t>
      </w:r>
    </w:p>
    <w:p w14:paraId="3FE6DDBE" w14:textId="0F521898" w:rsidR="000F7499" w:rsidRDefault="00915EAA" w:rsidP="000F7499">
      <w:pPr>
        <w:numPr>
          <w:ilvl w:val="0"/>
          <w:numId w:val="16"/>
        </w:numPr>
        <w:spacing w:after="600" w:line="252" w:lineRule="auto"/>
        <w:ind w:right="284" w:hanging="360"/>
      </w:pPr>
      <w:r>
        <w:t>If it is a call-in show (where people call in to ask you questions), keep your responses short and simple. Respond to questions but stay on message as much as possible.</w:t>
      </w:r>
      <w:r w:rsidR="000F7499">
        <w:br w:type="page"/>
      </w:r>
    </w:p>
    <w:p w14:paraId="16D59A4B" w14:textId="30AB4A0F" w:rsidR="00915EAA" w:rsidRDefault="00915EAA" w:rsidP="000F7499">
      <w:pPr>
        <w:pStyle w:val="H5"/>
      </w:pPr>
      <w:r>
        <w:lastRenderedPageBreak/>
        <w:t>Television Interview</w:t>
      </w:r>
    </w:p>
    <w:p w14:paraId="1B8CE1AD" w14:textId="77777777" w:rsidR="00915EAA" w:rsidRDefault="00915EAA" w:rsidP="00915EAA">
      <w:pPr>
        <w:numPr>
          <w:ilvl w:val="0"/>
          <w:numId w:val="17"/>
        </w:numPr>
        <w:spacing w:after="51" w:line="252" w:lineRule="auto"/>
        <w:ind w:right="284" w:hanging="360"/>
      </w:pPr>
      <w:r>
        <w:t xml:space="preserve">To prepare for the interview, practice, practice, practice your talking points.  </w:t>
      </w:r>
    </w:p>
    <w:p w14:paraId="06BA66B1" w14:textId="77777777" w:rsidR="00915EAA" w:rsidRDefault="00915EAA" w:rsidP="00915EAA">
      <w:pPr>
        <w:numPr>
          <w:ilvl w:val="0"/>
          <w:numId w:val="17"/>
        </w:numPr>
        <w:spacing w:after="51" w:line="252" w:lineRule="auto"/>
        <w:ind w:right="284" w:hanging="360"/>
      </w:pPr>
      <w:r>
        <w:t xml:space="preserve">Choose clothes that are comfortable but appropriate. Look at what other guests of the show wear. Avoid clothes that are green, very bright, or have complex patterns—they do not work well on television. Avoid heavy jewelry and accessories.  </w:t>
      </w:r>
    </w:p>
    <w:p w14:paraId="38025AA9" w14:textId="77777777" w:rsidR="00915EAA" w:rsidRDefault="00915EAA" w:rsidP="00915EAA">
      <w:pPr>
        <w:numPr>
          <w:ilvl w:val="0"/>
          <w:numId w:val="17"/>
        </w:numPr>
        <w:spacing w:after="51" w:line="252" w:lineRule="auto"/>
        <w:ind w:right="284" w:hanging="360"/>
      </w:pPr>
      <w:r>
        <w:t xml:space="preserve">Sit up </w:t>
      </w:r>
      <w:proofErr w:type="gramStart"/>
      <w:r>
        <w:t>straight, and</w:t>
      </w:r>
      <w:proofErr w:type="gramEnd"/>
      <w:r>
        <w:t xml:space="preserve"> speak clearly. Avoid sitting back in your chair. On television, this posture can look like you are slouching.  </w:t>
      </w:r>
    </w:p>
    <w:p w14:paraId="4D5CCE60" w14:textId="77777777" w:rsidR="00915EAA" w:rsidRDefault="00915EAA" w:rsidP="00915EAA">
      <w:pPr>
        <w:numPr>
          <w:ilvl w:val="0"/>
          <w:numId w:val="17"/>
        </w:numPr>
        <w:spacing w:after="51" w:line="252" w:lineRule="auto"/>
        <w:ind w:right="284" w:hanging="360"/>
      </w:pPr>
      <w:r>
        <w:t xml:space="preserve">During the interview, don’t look directly at the camera. Instead, look at the interviewer, so the interview doesn’t appear staged. </w:t>
      </w:r>
    </w:p>
    <w:p w14:paraId="7C660F90" w14:textId="77777777" w:rsidR="00915EAA" w:rsidRDefault="00915EAA" w:rsidP="00915EAA">
      <w:pPr>
        <w:numPr>
          <w:ilvl w:val="0"/>
          <w:numId w:val="17"/>
        </w:numPr>
        <w:spacing w:after="7" w:line="252" w:lineRule="auto"/>
        <w:ind w:right="284" w:hanging="360"/>
      </w:pPr>
      <w:r>
        <w:t xml:space="preserve">Try to limit big hand and facial gestures. They can appear bigger on television.  </w:t>
      </w:r>
    </w:p>
    <w:p w14:paraId="1A8C3184" w14:textId="77777777" w:rsidR="00C40DF4" w:rsidRPr="000F7499" w:rsidRDefault="00C40DF4" w:rsidP="000F7499">
      <w:r w:rsidRPr="000F7499">
        <w:br w:type="page"/>
      </w:r>
    </w:p>
    <w:p w14:paraId="4FC5FA26" w14:textId="7DF42714" w:rsidR="00915EAA" w:rsidRPr="002F7E66" w:rsidRDefault="00915EAA" w:rsidP="002F7E66">
      <w:pPr>
        <w:pStyle w:val="H2SampleMediaAdvisory"/>
      </w:pPr>
      <w:r w:rsidRPr="002F7E66">
        <w:lastRenderedPageBreak/>
        <w:t>--- [SAMPLE] MEDIA ADVISORY ---</w:t>
      </w:r>
    </w:p>
    <w:p w14:paraId="791A68BB" w14:textId="689DE381" w:rsidR="00915EAA" w:rsidRPr="005D0326" w:rsidRDefault="00915EAA" w:rsidP="002F7E66">
      <w:pPr>
        <w:spacing w:after="240" w:line="240" w:lineRule="auto"/>
        <w:ind w:right="0"/>
      </w:pPr>
      <w:r w:rsidRPr="005D0326">
        <w:t xml:space="preserve">[DATE] </w:t>
      </w:r>
    </w:p>
    <w:p w14:paraId="3A7B1C3E" w14:textId="49CCBC08" w:rsidR="00915EAA" w:rsidRPr="00B1168D" w:rsidRDefault="00915EAA" w:rsidP="0077211B">
      <w:pPr>
        <w:pStyle w:val="LOCALCOMMUNITYORGANIZATIONS"/>
        <w:spacing w:after="0"/>
      </w:pPr>
      <w:r w:rsidRPr="00B1168D">
        <w:t>[LOCAL COMMUNITY ORGANIZATION(S)] TO HOLD COMMUNITY MEETING ON VAPING ISSUES AFFECTING LOCAL TEENS AND YOUNG ADULTS</w:t>
      </w:r>
    </w:p>
    <w:p w14:paraId="3A19F5FC" w14:textId="224D5FDF" w:rsidR="00C40DF4" w:rsidRDefault="00915EAA" w:rsidP="00B1168D">
      <w:pPr>
        <w:spacing w:after="240" w:line="240" w:lineRule="auto"/>
        <w:ind w:right="101"/>
        <w:rPr>
          <w:bCs/>
          <w:i/>
          <w:iCs/>
          <w:sz w:val="28"/>
          <w:szCs w:val="28"/>
        </w:rPr>
      </w:pPr>
      <w:r w:rsidRPr="005D0326">
        <w:rPr>
          <w:bCs/>
          <w:i/>
          <w:iCs/>
          <w:sz w:val="28"/>
          <w:szCs w:val="28"/>
        </w:rPr>
        <w:t>Public is invited to attend community meeting with [City/Town] community leaders, health professionals as part of “Vapes Down” campaign</w:t>
      </w:r>
    </w:p>
    <w:tbl>
      <w:tblPr>
        <w:tblStyle w:val="TableGrid0"/>
        <w:tblW w:w="5130" w:type="dxa"/>
        <w:tblInd w:w="1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0"/>
        <w:gridCol w:w="3580"/>
      </w:tblGrid>
      <w:tr w:rsidR="005D0326" w:rsidRPr="005D0326" w14:paraId="28CAF731" w14:textId="77777777" w:rsidTr="007D5E13">
        <w:trPr>
          <w:cantSplit/>
          <w:trHeight w:val="381"/>
        </w:trPr>
        <w:tc>
          <w:tcPr>
            <w:tcW w:w="1550" w:type="dxa"/>
          </w:tcPr>
          <w:p w14:paraId="09521E70" w14:textId="71667E66" w:rsidR="005D0326" w:rsidRPr="005D0326" w:rsidRDefault="005D0326" w:rsidP="006C5236">
            <w:pPr>
              <w:spacing w:after="0" w:line="240" w:lineRule="auto"/>
              <w:ind w:left="0" w:right="0" w:firstLine="0"/>
            </w:pPr>
            <w:r w:rsidRPr="005D0326">
              <w:rPr>
                <w:b/>
              </w:rPr>
              <w:t>WHEN:</w:t>
            </w:r>
          </w:p>
        </w:tc>
        <w:tc>
          <w:tcPr>
            <w:tcW w:w="3580" w:type="dxa"/>
          </w:tcPr>
          <w:p w14:paraId="2E666204" w14:textId="5B34056F" w:rsidR="005D0326" w:rsidRPr="005D0326" w:rsidRDefault="005D0326" w:rsidP="006C5236">
            <w:pPr>
              <w:spacing w:after="0" w:line="240" w:lineRule="auto"/>
              <w:ind w:left="123" w:right="0" w:firstLine="0"/>
            </w:pPr>
            <w:r w:rsidRPr="005D0326">
              <w:t>[Day of Week], [Date], [Time]</w:t>
            </w:r>
          </w:p>
        </w:tc>
      </w:tr>
      <w:tr w:rsidR="005D0326" w:rsidRPr="005D0326" w14:paraId="7067AA3F" w14:textId="77777777" w:rsidTr="007D5E13">
        <w:trPr>
          <w:cantSplit/>
          <w:trHeight w:val="536"/>
        </w:trPr>
        <w:tc>
          <w:tcPr>
            <w:tcW w:w="1550" w:type="dxa"/>
            <w:vAlign w:val="center"/>
          </w:tcPr>
          <w:p w14:paraId="0D79CE13" w14:textId="4E60C3D4" w:rsidR="005D0326" w:rsidRPr="005D0326" w:rsidRDefault="005D0326" w:rsidP="006C5236">
            <w:pPr>
              <w:spacing w:after="0" w:line="240" w:lineRule="auto"/>
              <w:ind w:left="0" w:right="0" w:firstLine="0"/>
            </w:pPr>
            <w:r w:rsidRPr="005D0326">
              <w:rPr>
                <w:b/>
              </w:rPr>
              <w:t>WHERE:</w:t>
            </w:r>
          </w:p>
        </w:tc>
        <w:tc>
          <w:tcPr>
            <w:tcW w:w="3580" w:type="dxa"/>
            <w:vAlign w:val="center"/>
          </w:tcPr>
          <w:p w14:paraId="14E35605" w14:textId="77777777" w:rsidR="005D0326" w:rsidRPr="005D0326" w:rsidRDefault="005D0326" w:rsidP="007D5E13">
            <w:pPr>
              <w:spacing w:after="240" w:line="240" w:lineRule="auto"/>
              <w:ind w:left="123" w:right="0" w:firstLine="0"/>
            </w:pPr>
            <w:r w:rsidRPr="005D0326">
              <w:t xml:space="preserve">[Location of Event], [Physical Address] </w:t>
            </w:r>
          </w:p>
        </w:tc>
      </w:tr>
      <w:tr w:rsidR="00B1168D" w:rsidRPr="005D0326" w14:paraId="3683DF60" w14:textId="77777777" w:rsidTr="007D5E13">
        <w:trPr>
          <w:cantSplit/>
          <w:trHeight w:val="536"/>
        </w:trPr>
        <w:tc>
          <w:tcPr>
            <w:tcW w:w="1550" w:type="dxa"/>
            <w:vAlign w:val="bottom"/>
          </w:tcPr>
          <w:p w14:paraId="354911DB" w14:textId="238BC5C4" w:rsidR="00B1168D" w:rsidRPr="00B1168D" w:rsidRDefault="00B1168D" w:rsidP="006C5236">
            <w:pPr>
              <w:spacing w:after="0" w:line="240" w:lineRule="auto"/>
              <w:ind w:left="0" w:right="0" w:firstLine="0"/>
            </w:pPr>
            <w:r w:rsidRPr="005D0326">
              <w:rPr>
                <w:b/>
              </w:rPr>
              <w:t>WHO:</w:t>
            </w:r>
          </w:p>
        </w:tc>
        <w:tc>
          <w:tcPr>
            <w:tcW w:w="3580" w:type="dxa"/>
            <w:vAlign w:val="center"/>
          </w:tcPr>
          <w:p w14:paraId="20E99D92" w14:textId="694DB264" w:rsidR="00B1168D" w:rsidRPr="005D0326" w:rsidRDefault="00B1168D" w:rsidP="00B1168D">
            <w:pPr>
              <w:spacing w:after="0" w:line="240" w:lineRule="auto"/>
              <w:ind w:left="84" w:right="0" w:firstLine="0"/>
            </w:pPr>
            <w:r w:rsidRPr="005D0326">
              <w:t>[Speaker, Organization]</w:t>
            </w:r>
          </w:p>
          <w:p w14:paraId="3D4EBB09" w14:textId="5480B933" w:rsidR="00B1168D" w:rsidRPr="005D0326" w:rsidRDefault="00B1168D" w:rsidP="00B1168D">
            <w:pPr>
              <w:spacing w:after="0" w:line="240" w:lineRule="auto"/>
              <w:ind w:left="84" w:right="0" w:firstLine="0"/>
            </w:pPr>
            <w:r w:rsidRPr="005D0326">
              <w:t>[Speaker, Organization]</w:t>
            </w:r>
          </w:p>
          <w:p w14:paraId="4F3EC7CD" w14:textId="574D88AA" w:rsidR="00B1168D" w:rsidRPr="005D0326" w:rsidRDefault="00B1168D" w:rsidP="00B1168D">
            <w:pPr>
              <w:spacing w:after="0" w:line="240" w:lineRule="auto"/>
              <w:ind w:left="84" w:right="0" w:firstLine="0"/>
            </w:pPr>
            <w:r w:rsidRPr="005D0326">
              <w:t>[Speaker, Organization]</w:t>
            </w:r>
          </w:p>
        </w:tc>
      </w:tr>
      <w:tr w:rsidR="005D0326" w:rsidRPr="005D0326" w14:paraId="192CC8AE" w14:textId="77777777" w:rsidTr="007D5E13">
        <w:trPr>
          <w:cantSplit/>
          <w:trHeight w:val="341"/>
        </w:trPr>
        <w:tc>
          <w:tcPr>
            <w:tcW w:w="1550" w:type="dxa"/>
            <w:vAlign w:val="bottom"/>
          </w:tcPr>
          <w:p w14:paraId="653D3E09" w14:textId="58254748" w:rsidR="005D0326" w:rsidRPr="005D0326" w:rsidRDefault="005D0326" w:rsidP="007D5E13">
            <w:pPr>
              <w:spacing w:after="0" w:line="240" w:lineRule="auto"/>
              <w:ind w:left="0" w:right="0" w:firstLine="0"/>
            </w:pPr>
            <w:r w:rsidRPr="005D0326">
              <w:rPr>
                <w:b/>
              </w:rPr>
              <w:t>VISUAL:</w:t>
            </w:r>
          </w:p>
        </w:tc>
        <w:tc>
          <w:tcPr>
            <w:tcW w:w="3580" w:type="dxa"/>
            <w:vAlign w:val="bottom"/>
          </w:tcPr>
          <w:p w14:paraId="145B99ED" w14:textId="292C7165" w:rsidR="005D0326" w:rsidRPr="005D0326" w:rsidRDefault="005D0326" w:rsidP="007D5E13">
            <w:pPr>
              <w:spacing w:after="0" w:line="240" w:lineRule="auto"/>
              <w:ind w:left="84" w:right="0" w:firstLine="0"/>
            </w:pPr>
            <w:r w:rsidRPr="005D0326">
              <w:rPr>
                <w:i/>
                <w:iCs/>
              </w:rPr>
              <w:t>Vapes Down</w:t>
            </w:r>
            <w:r w:rsidRPr="005D0326">
              <w:t xml:space="preserve"> campaign materials</w:t>
            </w:r>
          </w:p>
        </w:tc>
      </w:tr>
    </w:tbl>
    <w:p w14:paraId="1EED2C63" w14:textId="0C538C49" w:rsidR="005D0326" w:rsidRPr="005D0326" w:rsidRDefault="005D0326" w:rsidP="007D5E13">
      <w:pPr>
        <w:spacing w:before="240" w:after="240"/>
      </w:pPr>
      <w:r w:rsidRPr="005D0326">
        <w:rPr>
          <w:b/>
        </w:rPr>
        <w:t xml:space="preserve">[YOUR CITY] </w:t>
      </w:r>
      <w:r w:rsidRPr="005D0326">
        <w:t xml:space="preserve">— </w:t>
      </w:r>
      <w:r>
        <w:t>[</w:t>
      </w:r>
      <w:r w:rsidRPr="005D0326">
        <w:t xml:space="preserve">Names of local community organizations] is/are hosting a </w:t>
      </w:r>
      <w:r>
        <w:t>c</w:t>
      </w:r>
      <w:r w:rsidRPr="005D0326">
        <w:t xml:space="preserve">ommunity </w:t>
      </w:r>
      <w:r>
        <w:t>m</w:t>
      </w:r>
      <w:r w:rsidRPr="005D0326">
        <w:t xml:space="preserve">eeting on [Day of Week], [date] to discuss vaping issues affecting [Town/City] residents, particularly teens and young adults. Vaping can have negative consequences on students’ futures, causing brain fog, dependency and poor athletic performance. People may realize that nicotine in vapes is addicting but they likely don’t realize it can rewire the teenage brain. The nicotine in one vape </w:t>
      </w:r>
      <w:proofErr w:type="gramStart"/>
      <w:r w:rsidRPr="005D0326">
        <w:t>pod</w:t>
      </w:r>
      <w:proofErr w:type="gramEnd"/>
      <w:r w:rsidRPr="005D0326">
        <w:t xml:space="preserve"> is equal to 30 cigarettes.</w:t>
      </w:r>
    </w:p>
    <w:p w14:paraId="287A6CE8" w14:textId="03967891" w:rsidR="005D0326" w:rsidRPr="005D0326" w:rsidRDefault="005D0326" w:rsidP="007D5E13">
      <w:pPr>
        <w:spacing w:after="240" w:line="240" w:lineRule="auto"/>
        <w:ind w:right="0"/>
      </w:pPr>
      <w:r w:rsidRPr="005D0326">
        <w:t>Everyone is welcome to attend. The forum-style event will feature a panel discussion that includes leaders from teen and young adult support systems, health professionals and school personnel.</w:t>
      </w:r>
    </w:p>
    <w:p w14:paraId="7BB0CB6E" w14:textId="342AE68D" w:rsidR="005D0326" w:rsidRPr="005D0326" w:rsidRDefault="005D0326" w:rsidP="00703ADB">
      <w:pPr>
        <w:spacing w:after="240" w:line="240" w:lineRule="auto"/>
        <w:ind w:right="0"/>
      </w:pPr>
      <w:r w:rsidRPr="005D0326">
        <w:t>For more information, contact [Name] at [Email] or [Phone Number].</w:t>
      </w:r>
    </w:p>
    <w:p w14:paraId="6EF09FA4" w14:textId="6CDB89A9" w:rsidR="005D0326" w:rsidRPr="005D0326" w:rsidRDefault="005D0326" w:rsidP="005D0326">
      <w:pPr>
        <w:spacing w:after="0" w:line="240" w:lineRule="auto"/>
        <w:ind w:left="650" w:right="0" w:firstLine="0"/>
        <w:jc w:val="center"/>
      </w:pPr>
      <w:r w:rsidRPr="005D0326">
        <w:t>###</w:t>
      </w:r>
    </w:p>
    <w:p w14:paraId="59A80C50" w14:textId="05CCF774" w:rsidR="00457D98" w:rsidRPr="00457D98" w:rsidRDefault="00457D98" w:rsidP="00457D98">
      <w:r w:rsidRPr="00457D98">
        <w:br w:type="page"/>
      </w:r>
    </w:p>
    <w:p w14:paraId="260B88CD" w14:textId="6ACFA332" w:rsidR="00D32B5F" w:rsidRDefault="00000000" w:rsidP="000C7D39">
      <w:pPr>
        <w:pStyle w:val="H3"/>
        <w:spacing w:after="240"/>
      </w:pPr>
      <w:r>
        <w:lastRenderedPageBreak/>
        <w:t>STEP 9: Revisit your checklist and consider event logistics.</w:t>
      </w:r>
    </w:p>
    <w:p w14:paraId="4842762F" w14:textId="67921D0F" w:rsidR="00D32B5F" w:rsidRPr="0077576B" w:rsidRDefault="00D32B5F" w:rsidP="000C7D39">
      <w:pPr>
        <w:pStyle w:val="H4"/>
      </w:pPr>
      <w:r w:rsidRPr="0077576B">
        <w:t>Logistical Checklist</w:t>
      </w:r>
    </w:p>
    <w:p w14:paraId="2686C1BB" w14:textId="3494B722" w:rsidR="00C3616E" w:rsidRPr="0077576B" w:rsidRDefault="00C3616E" w:rsidP="001805ED">
      <w:pPr>
        <w:spacing w:after="0" w:line="259" w:lineRule="auto"/>
        <w:ind w:left="715" w:right="0"/>
        <w:rPr>
          <w:color w:val="auto"/>
        </w:rPr>
      </w:pPr>
      <w:r w:rsidRPr="0077576B">
        <w:rPr>
          <w:color w:val="auto"/>
        </w:rPr>
        <w:t xml:space="preserve">Revisit your timeline and checklist to </w:t>
      </w:r>
      <w:r w:rsidR="001805ED" w:rsidRPr="0077576B">
        <w:rPr>
          <w:color w:val="auto"/>
        </w:rPr>
        <w:t>ensure all</w:t>
      </w:r>
      <w:r w:rsidRPr="0077576B">
        <w:rPr>
          <w:color w:val="auto"/>
        </w:rPr>
        <w:t xml:space="preserve"> logistic</w:t>
      </w:r>
      <w:r w:rsidR="001805ED" w:rsidRPr="0077576B">
        <w:rPr>
          <w:color w:val="auto"/>
        </w:rPr>
        <w:t>al needs are met as new details are confirmed, such as:</w:t>
      </w:r>
    </w:p>
    <w:p w14:paraId="1AC2EAB8" w14:textId="77777777" w:rsidR="00C3616E" w:rsidRPr="0077576B" w:rsidRDefault="00C3616E" w:rsidP="00C3616E">
      <w:pPr>
        <w:numPr>
          <w:ilvl w:val="0"/>
          <w:numId w:val="32"/>
        </w:numPr>
        <w:spacing w:before="100" w:beforeAutospacing="1" w:after="100" w:afterAutospacing="1" w:line="240" w:lineRule="auto"/>
        <w:ind w:right="0"/>
        <w:rPr>
          <w:color w:val="auto"/>
        </w:rPr>
      </w:pPr>
      <w:r w:rsidRPr="0077576B">
        <w:rPr>
          <w:color w:val="auto"/>
        </w:rPr>
        <w:t>Speakers' logistical needs</w:t>
      </w:r>
    </w:p>
    <w:p w14:paraId="42B348C5" w14:textId="77777777" w:rsidR="00C3616E" w:rsidRPr="0077576B" w:rsidRDefault="00C3616E" w:rsidP="00C3616E">
      <w:pPr>
        <w:numPr>
          <w:ilvl w:val="0"/>
          <w:numId w:val="32"/>
        </w:numPr>
        <w:spacing w:before="100" w:beforeAutospacing="1" w:after="100" w:afterAutospacing="1" w:line="240" w:lineRule="auto"/>
        <w:ind w:right="0"/>
        <w:rPr>
          <w:color w:val="auto"/>
        </w:rPr>
      </w:pPr>
      <w:r w:rsidRPr="0077576B">
        <w:rPr>
          <w:color w:val="auto"/>
        </w:rPr>
        <w:t>Food delivery coordination</w:t>
      </w:r>
    </w:p>
    <w:p w14:paraId="72FB82AF" w14:textId="77777777" w:rsidR="00C3616E" w:rsidRPr="0077576B" w:rsidRDefault="00C3616E" w:rsidP="00C3616E">
      <w:pPr>
        <w:numPr>
          <w:ilvl w:val="0"/>
          <w:numId w:val="32"/>
        </w:numPr>
        <w:spacing w:before="100" w:beforeAutospacing="1" w:after="100" w:afterAutospacing="1" w:line="240" w:lineRule="auto"/>
        <w:ind w:right="0"/>
        <w:rPr>
          <w:color w:val="auto"/>
        </w:rPr>
      </w:pPr>
      <w:r w:rsidRPr="0077576B">
        <w:rPr>
          <w:color w:val="auto"/>
        </w:rPr>
        <w:t>Staff access for setup</w:t>
      </w:r>
    </w:p>
    <w:p w14:paraId="35D15A9A" w14:textId="77777777" w:rsidR="00C3616E" w:rsidRPr="0077576B" w:rsidRDefault="00C3616E" w:rsidP="00C3616E">
      <w:pPr>
        <w:numPr>
          <w:ilvl w:val="0"/>
          <w:numId w:val="32"/>
        </w:numPr>
        <w:spacing w:before="100" w:beforeAutospacing="1" w:after="100" w:afterAutospacing="1" w:line="240" w:lineRule="auto"/>
        <w:ind w:right="0"/>
        <w:rPr>
          <w:color w:val="auto"/>
        </w:rPr>
      </w:pPr>
      <w:r w:rsidRPr="0077576B">
        <w:rPr>
          <w:color w:val="auto"/>
        </w:rPr>
        <w:t>Media needs</w:t>
      </w:r>
    </w:p>
    <w:p w14:paraId="3B8D967E" w14:textId="77777777" w:rsidR="00C3616E" w:rsidRPr="0077576B" w:rsidRDefault="00C3616E" w:rsidP="00C3616E">
      <w:pPr>
        <w:numPr>
          <w:ilvl w:val="0"/>
          <w:numId w:val="32"/>
        </w:numPr>
        <w:spacing w:before="100" w:beforeAutospacing="1" w:after="100" w:afterAutospacing="1" w:line="240" w:lineRule="auto"/>
        <w:ind w:right="0"/>
        <w:rPr>
          <w:color w:val="auto"/>
        </w:rPr>
      </w:pPr>
      <w:r w:rsidRPr="0077576B">
        <w:rPr>
          <w:color w:val="auto"/>
        </w:rPr>
        <w:t>Accessibility for disabled guests</w:t>
      </w:r>
    </w:p>
    <w:p w14:paraId="41D343BA" w14:textId="77777777" w:rsidR="00C3616E" w:rsidRPr="0077576B" w:rsidRDefault="00C3616E" w:rsidP="00C3616E">
      <w:pPr>
        <w:numPr>
          <w:ilvl w:val="0"/>
          <w:numId w:val="32"/>
        </w:numPr>
        <w:spacing w:before="100" w:beforeAutospacing="1" w:after="100" w:afterAutospacing="1" w:line="240" w:lineRule="auto"/>
        <w:ind w:right="0"/>
        <w:rPr>
          <w:color w:val="auto"/>
        </w:rPr>
      </w:pPr>
      <w:r w:rsidRPr="0077576B">
        <w:rPr>
          <w:color w:val="auto"/>
        </w:rPr>
        <w:t>Contingency plans for bad weather</w:t>
      </w:r>
    </w:p>
    <w:p w14:paraId="60DA1C3F" w14:textId="77777777" w:rsidR="00C3616E" w:rsidRPr="0077576B" w:rsidRDefault="00C3616E" w:rsidP="00C3616E">
      <w:pPr>
        <w:numPr>
          <w:ilvl w:val="0"/>
          <w:numId w:val="32"/>
        </w:numPr>
        <w:spacing w:before="100" w:beforeAutospacing="1" w:after="100" w:afterAutospacing="1" w:line="240" w:lineRule="auto"/>
        <w:ind w:right="0"/>
        <w:rPr>
          <w:color w:val="auto"/>
        </w:rPr>
      </w:pPr>
      <w:r w:rsidRPr="0077576B">
        <w:rPr>
          <w:color w:val="auto"/>
        </w:rPr>
        <w:t>Parking availability</w:t>
      </w:r>
    </w:p>
    <w:p w14:paraId="2A7A8962" w14:textId="77777777" w:rsidR="00C3616E" w:rsidRPr="0077576B" w:rsidRDefault="00C3616E" w:rsidP="00C3616E">
      <w:pPr>
        <w:numPr>
          <w:ilvl w:val="0"/>
          <w:numId w:val="32"/>
        </w:numPr>
        <w:spacing w:before="100" w:beforeAutospacing="1" w:after="100" w:afterAutospacing="1" w:line="240" w:lineRule="auto"/>
        <w:ind w:right="0"/>
        <w:rPr>
          <w:color w:val="auto"/>
        </w:rPr>
      </w:pPr>
      <w:r w:rsidRPr="0077576B">
        <w:rPr>
          <w:color w:val="auto"/>
        </w:rPr>
        <w:t>Placement of directional signs</w:t>
      </w:r>
    </w:p>
    <w:p w14:paraId="39F54F0A" w14:textId="77777777" w:rsidR="00C3616E" w:rsidRPr="0077576B" w:rsidRDefault="00C3616E" w:rsidP="00C3616E">
      <w:pPr>
        <w:numPr>
          <w:ilvl w:val="0"/>
          <w:numId w:val="32"/>
        </w:numPr>
        <w:spacing w:before="100" w:beforeAutospacing="1" w:after="100" w:afterAutospacing="1" w:line="240" w:lineRule="auto"/>
        <w:ind w:right="0"/>
        <w:rPr>
          <w:color w:val="auto"/>
        </w:rPr>
      </w:pPr>
      <w:r w:rsidRPr="0077576B">
        <w:rPr>
          <w:color w:val="auto"/>
        </w:rPr>
        <w:t>Event displays and signage</w:t>
      </w:r>
    </w:p>
    <w:p w14:paraId="12E615B1" w14:textId="77777777" w:rsidR="00C3616E" w:rsidRPr="0077576B" w:rsidRDefault="00C3616E" w:rsidP="00C3616E">
      <w:pPr>
        <w:numPr>
          <w:ilvl w:val="0"/>
          <w:numId w:val="32"/>
        </w:numPr>
        <w:spacing w:before="100" w:beforeAutospacing="1" w:after="100" w:afterAutospacing="1" w:line="240" w:lineRule="auto"/>
        <w:ind w:right="0"/>
        <w:rPr>
          <w:color w:val="auto"/>
        </w:rPr>
      </w:pPr>
      <w:r w:rsidRPr="0077576B">
        <w:rPr>
          <w:color w:val="auto"/>
        </w:rPr>
        <w:t>Facility deposit</w:t>
      </w:r>
    </w:p>
    <w:p w14:paraId="1FDADFB9" w14:textId="77777777" w:rsidR="00C3616E" w:rsidRPr="0077576B" w:rsidRDefault="00C3616E" w:rsidP="00C3616E">
      <w:pPr>
        <w:numPr>
          <w:ilvl w:val="0"/>
          <w:numId w:val="32"/>
        </w:numPr>
        <w:spacing w:before="100" w:beforeAutospacing="1" w:after="100" w:afterAutospacing="1" w:line="240" w:lineRule="auto"/>
        <w:ind w:right="0"/>
        <w:rPr>
          <w:color w:val="auto"/>
        </w:rPr>
      </w:pPr>
      <w:r w:rsidRPr="0077576B">
        <w:rPr>
          <w:color w:val="auto"/>
        </w:rPr>
        <w:t>Event photography</w:t>
      </w:r>
    </w:p>
    <w:p w14:paraId="2AC58D6E" w14:textId="77777777" w:rsidR="00C3616E" w:rsidRPr="0077576B" w:rsidRDefault="00C3616E" w:rsidP="00C3616E">
      <w:pPr>
        <w:numPr>
          <w:ilvl w:val="0"/>
          <w:numId w:val="32"/>
        </w:numPr>
        <w:spacing w:before="100" w:beforeAutospacing="1" w:after="100" w:afterAutospacing="1" w:line="240" w:lineRule="auto"/>
        <w:ind w:right="0"/>
        <w:rPr>
          <w:color w:val="auto"/>
        </w:rPr>
      </w:pPr>
      <w:r w:rsidRPr="0077576B">
        <w:rPr>
          <w:color w:val="auto"/>
        </w:rPr>
        <w:t>Seating chart</w:t>
      </w:r>
    </w:p>
    <w:p w14:paraId="77CF8AE7" w14:textId="77777777" w:rsidR="00C3616E" w:rsidRPr="0077576B" w:rsidRDefault="00C3616E" w:rsidP="00C3616E">
      <w:pPr>
        <w:numPr>
          <w:ilvl w:val="0"/>
          <w:numId w:val="32"/>
        </w:numPr>
        <w:spacing w:before="100" w:beforeAutospacing="1" w:after="100" w:afterAutospacing="1" w:line="240" w:lineRule="auto"/>
        <w:ind w:right="0"/>
        <w:rPr>
          <w:color w:val="auto"/>
        </w:rPr>
      </w:pPr>
      <w:r w:rsidRPr="0077576B">
        <w:rPr>
          <w:color w:val="auto"/>
        </w:rPr>
        <w:t>Name tags for staff and registrants</w:t>
      </w:r>
    </w:p>
    <w:p w14:paraId="7010A6DE" w14:textId="77777777" w:rsidR="00C3616E" w:rsidRPr="0077576B" w:rsidRDefault="00C3616E" w:rsidP="00C3616E">
      <w:pPr>
        <w:numPr>
          <w:ilvl w:val="0"/>
          <w:numId w:val="32"/>
        </w:numPr>
        <w:spacing w:before="100" w:beforeAutospacing="1" w:after="100" w:afterAutospacing="1" w:line="240" w:lineRule="auto"/>
        <w:ind w:right="0"/>
        <w:rPr>
          <w:color w:val="auto"/>
        </w:rPr>
      </w:pPr>
      <w:r w:rsidRPr="0077576B">
        <w:rPr>
          <w:color w:val="auto"/>
        </w:rPr>
        <w:t>Promotional materials ordered with a timely delivery</w:t>
      </w:r>
    </w:p>
    <w:p w14:paraId="488B82E1" w14:textId="77777777" w:rsidR="001805ED" w:rsidRPr="0077576B" w:rsidRDefault="00C3616E" w:rsidP="00C3616E">
      <w:pPr>
        <w:numPr>
          <w:ilvl w:val="0"/>
          <w:numId w:val="32"/>
        </w:numPr>
        <w:spacing w:before="100" w:beforeAutospacing="1" w:after="100" w:afterAutospacing="1" w:line="240" w:lineRule="auto"/>
        <w:ind w:right="0"/>
        <w:rPr>
          <w:color w:val="auto"/>
        </w:rPr>
      </w:pPr>
      <w:r w:rsidRPr="0077576B">
        <w:rPr>
          <w:color w:val="auto"/>
        </w:rPr>
        <w:t>Cleanup responsibilities</w:t>
      </w:r>
    </w:p>
    <w:p w14:paraId="7841E322" w14:textId="57894792" w:rsidR="00C3616E" w:rsidRPr="0077576B" w:rsidRDefault="00C3616E" w:rsidP="001805ED">
      <w:pPr>
        <w:spacing w:before="100" w:beforeAutospacing="1" w:after="100" w:afterAutospacing="1" w:line="240" w:lineRule="auto"/>
        <w:ind w:left="705" w:right="0" w:firstLine="0"/>
        <w:rPr>
          <w:color w:val="auto"/>
        </w:rPr>
      </w:pPr>
      <w:r w:rsidRPr="0077576B">
        <w:rPr>
          <w:color w:val="auto"/>
        </w:rPr>
        <w:t>Discuss these details with the planning committee. Regularly review the agenda and checklist to anticipate and resolve potential issues.</w:t>
      </w:r>
    </w:p>
    <w:p w14:paraId="4765CEB7" w14:textId="12F8B8A1" w:rsidR="00C3616E" w:rsidRPr="0077576B" w:rsidRDefault="00C3616E" w:rsidP="000C7D39">
      <w:pPr>
        <w:pStyle w:val="H4"/>
      </w:pPr>
      <w:r w:rsidRPr="0077576B">
        <w:t>Attendee Experience</w:t>
      </w:r>
    </w:p>
    <w:p w14:paraId="12B37FBF" w14:textId="2EB741D8" w:rsidR="00C3616E" w:rsidRPr="000C7D39" w:rsidRDefault="00C3616E" w:rsidP="000C7D39">
      <w:r w:rsidRPr="000C7D39">
        <w:t>A helpful way to think through the event details is to mentally role play the entire event experience to confirm:</w:t>
      </w:r>
    </w:p>
    <w:p w14:paraId="0B38878D" w14:textId="77777777" w:rsidR="00C3616E" w:rsidRPr="0077576B" w:rsidRDefault="00C3616E" w:rsidP="00C3616E">
      <w:pPr>
        <w:numPr>
          <w:ilvl w:val="0"/>
          <w:numId w:val="33"/>
        </w:numPr>
        <w:spacing w:before="100" w:beforeAutospacing="1" w:after="100" w:afterAutospacing="1" w:line="240" w:lineRule="auto"/>
        <w:ind w:right="0"/>
        <w:rPr>
          <w:color w:val="auto"/>
        </w:rPr>
      </w:pPr>
      <w:r w:rsidRPr="0077576B">
        <w:rPr>
          <w:color w:val="auto"/>
        </w:rPr>
        <w:t>Parking arrangements</w:t>
      </w:r>
    </w:p>
    <w:p w14:paraId="12B4D270" w14:textId="77777777" w:rsidR="00C3616E" w:rsidRPr="0077576B" w:rsidRDefault="00C3616E" w:rsidP="00C3616E">
      <w:pPr>
        <w:numPr>
          <w:ilvl w:val="0"/>
          <w:numId w:val="33"/>
        </w:numPr>
        <w:spacing w:before="100" w:beforeAutospacing="1" w:after="100" w:afterAutospacing="1" w:line="240" w:lineRule="auto"/>
        <w:ind w:right="0"/>
        <w:rPr>
          <w:color w:val="auto"/>
        </w:rPr>
      </w:pPr>
      <w:r w:rsidRPr="0077576B">
        <w:rPr>
          <w:color w:val="auto"/>
        </w:rPr>
        <w:t>Directional signage</w:t>
      </w:r>
    </w:p>
    <w:p w14:paraId="3DF9DE97" w14:textId="77777777" w:rsidR="00C3616E" w:rsidRPr="0077576B" w:rsidRDefault="00C3616E" w:rsidP="00C3616E">
      <w:pPr>
        <w:numPr>
          <w:ilvl w:val="0"/>
          <w:numId w:val="33"/>
        </w:numPr>
        <w:spacing w:before="100" w:beforeAutospacing="1" w:after="100" w:afterAutospacing="1" w:line="240" w:lineRule="auto"/>
        <w:ind w:right="0"/>
        <w:rPr>
          <w:color w:val="auto"/>
        </w:rPr>
      </w:pPr>
      <w:r w:rsidRPr="0077576B">
        <w:rPr>
          <w:color w:val="auto"/>
        </w:rPr>
        <w:t>Greeting and orientation</w:t>
      </w:r>
    </w:p>
    <w:p w14:paraId="35DD20C5" w14:textId="77777777" w:rsidR="00C3616E" w:rsidRPr="0077576B" w:rsidRDefault="00C3616E" w:rsidP="00C3616E">
      <w:pPr>
        <w:numPr>
          <w:ilvl w:val="0"/>
          <w:numId w:val="33"/>
        </w:numPr>
        <w:spacing w:before="100" w:beforeAutospacing="1" w:after="100" w:afterAutospacing="1" w:line="240" w:lineRule="auto"/>
        <w:ind w:right="0"/>
        <w:rPr>
          <w:color w:val="auto"/>
        </w:rPr>
      </w:pPr>
      <w:r w:rsidRPr="0077576B">
        <w:rPr>
          <w:color w:val="auto"/>
        </w:rPr>
        <w:t>Food and drink setup</w:t>
      </w:r>
    </w:p>
    <w:p w14:paraId="7F3EFE34" w14:textId="77777777" w:rsidR="00C3616E" w:rsidRPr="0077576B" w:rsidRDefault="00C3616E" w:rsidP="00457D98">
      <w:pPr>
        <w:numPr>
          <w:ilvl w:val="0"/>
          <w:numId w:val="33"/>
        </w:numPr>
        <w:spacing w:before="100" w:beforeAutospacing="1" w:after="100" w:afterAutospacing="1" w:line="240" w:lineRule="auto"/>
        <w:ind w:right="0"/>
        <w:rPr>
          <w:color w:val="auto"/>
        </w:rPr>
      </w:pPr>
      <w:r w:rsidRPr="0077576B">
        <w:rPr>
          <w:color w:val="auto"/>
        </w:rPr>
        <w:t>Event engagement</w:t>
      </w:r>
    </w:p>
    <w:p w14:paraId="2EAB0C86" w14:textId="77777777" w:rsidR="00C3616E" w:rsidRPr="0077576B" w:rsidRDefault="00C3616E" w:rsidP="000C7D39">
      <w:pPr>
        <w:numPr>
          <w:ilvl w:val="0"/>
          <w:numId w:val="33"/>
        </w:numPr>
        <w:spacing w:before="100" w:beforeAutospacing="1" w:after="0" w:line="240" w:lineRule="auto"/>
        <w:ind w:right="0"/>
        <w:rPr>
          <w:color w:val="auto"/>
        </w:rPr>
      </w:pPr>
      <w:r w:rsidRPr="0077576B">
        <w:rPr>
          <w:color w:val="auto"/>
        </w:rPr>
        <w:t>Information access</w:t>
      </w:r>
    </w:p>
    <w:p w14:paraId="3869BC01" w14:textId="108BDCD7" w:rsidR="000C7D39" w:rsidRPr="000C7D39" w:rsidRDefault="000C7D39" w:rsidP="000C7D39">
      <w:r w:rsidRPr="000C7D39">
        <w:br w:type="page"/>
      </w:r>
    </w:p>
    <w:p w14:paraId="26FB0FCA" w14:textId="0BDBBEB8" w:rsidR="00C3616E" w:rsidRDefault="00D32B5F" w:rsidP="00D743CC">
      <w:pPr>
        <w:pStyle w:val="H2"/>
        <w:spacing w:after="240"/>
      </w:pPr>
      <w:r>
        <w:lastRenderedPageBreak/>
        <w:t xml:space="preserve">Sample </w:t>
      </w:r>
      <w:r w:rsidR="00C3616E">
        <w:t>Event Checklist</w:t>
      </w:r>
    </w:p>
    <w:p w14:paraId="19662E12" w14:textId="7D6C8400" w:rsidR="00C3616E" w:rsidRDefault="00C3616E" w:rsidP="00D743CC">
      <w:pPr>
        <w:spacing w:after="480" w:line="249" w:lineRule="auto"/>
        <w:ind w:left="715" w:right="746"/>
        <w:rPr>
          <w:i/>
          <w:sz w:val="22"/>
        </w:rPr>
      </w:pPr>
      <w:r>
        <w:rPr>
          <w:sz w:val="22"/>
        </w:rPr>
        <w:t xml:space="preserve">Whether you’re holding a contained press conference or a large community event, this sample checklist covers the essential requirements for guaranteeing that events involving the media will go smoothly. Feel free to add to the list based on your specific event. </w:t>
      </w:r>
      <w:r>
        <w:rPr>
          <w:i/>
          <w:sz w:val="22"/>
        </w:rPr>
        <w:t>To add a blank row, just hit “tab” in the last cell.</w:t>
      </w:r>
    </w:p>
    <w:p w14:paraId="717914B0" w14:textId="6DBF37D7" w:rsidR="0075369E" w:rsidRDefault="0075369E" w:rsidP="00092BE2">
      <w:pPr>
        <w:pStyle w:val="ChecklistTitle"/>
      </w:pPr>
      <w:bookmarkStart w:id="2" w:name="_Hlk175146146"/>
      <w:r>
        <w:t>BEFORE THE EVENT</w:t>
      </w:r>
    </w:p>
    <w:tbl>
      <w:tblPr>
        <w:tblStyle w:val="TableGrid0"/>
        <w:tblW w:w="9580" w:type="dxa"/>
        <w:tblInd w:w="719" w:type="dxa"/>
        <w:tblBorders>
          <w:insideH w:val="single" w:sz="4" w:space="0" w:color="000000"/>
          <w:insideV w:val="single" w:sz="4" w:space="0" w:color="000000"/>
        </w:tblBorders>
        <w:tblCellMar>
          <w:right w:w="115" w:type="dxa"/>
        </w:tblCellMar>
        <w:tblLook w:val="04A0" w:firstRow="1" w:lastRow="0" w:firstColumn="1" w:lastColumn="0" w:noHBand="0" w:noVBand="1"/>
      </w:tblPr>
      <w:tblGrid>
        <w:gridCol w:w="505"/>
        <w:gridCol w:w="2661"/>
        <w:gridCol w:w="514"/>
        <w:gridCol w:w="2647"/>
        <w:gridCol w:w="503"/>
        <w:gridCol w:w="2750"/>
      </w:tblGrid>
      <w:tr w:rsidR="0075369E" w14:paraId="7BF90FA8" w14:textId="77777777" w:rsidTr="0002609D">
        <w:trPr>
          <w:cantSplit/>
          <w:trHeight w:val="490"/>
        </w:trPr>
        <w:tc>
          <w:tcPr>
            <w:tcW w:w="505" w:type="dxa"/>
            <w:vAlign w:val="center"/>
          </w:tcPr>
          <w:bookmarkEnd w:id="2"/>
          <w:p w14:paraId="24DA2019" w14:textId="77777777" w:rsidR="0075369E" w:rsidRDefault="0075369E" w:rsidP="00FD1476">
            <w:pPr>
              <w:spacing w:after="0" w:line="240" w:lineRule="auto"/>
              <w:ind w:left="0" w:right="0" w:firstLine="0"/>
            </w:pPr>
            <w:r w:rsidRPr="004A3149">
              <w:rPr>
                <w:noProof/>
              </w:rPr>
              <w:drawing>
                <wp:inline distT="0" distB="0" distL="0" distR="0" wp14:anchorId="28D6DBF4" wp14:editId="55C0E5FF">
                  <wp:extent cx="177800" cy="177800"/>
                  <wp:effectExtent l="0" t="0" r="0" b="0"/>
                  <wp:docPr id="469718974"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78985" name="Graphic 54">
                            <a:extLst>
                              <a:ext uri="{C183D7F6-B498-43B3-948B-1728B52AA6E4}">
                                <adec:decorative xmlns:adec="http://schemas.microsoft.com/office/drawing/2017/decorative" val="1"/>
                              </a:ext>
                            </a:extLst>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181139" cy="181139"/>
                          </a:xfrm>
                          <a:prstGeom prst="rect">
                            <a:avLst/>
                          </a:prstGeom>
                        </pic:spPr>
                      </pic:pic>
                    </a:graphicData>
                  </a:graphic>
                </wp:inline>
              </w:drawing>
            </w:r>
          </w:p>
        </w:tc>
        <w:tc>
          <w:tcPr>
            <w:tcW w:w="2661" w:type="dxa"/>
            <w:vAlign w:val="center"/>
          </w:tcPr>
          <w:p w14:paraId="5F0E17F3" w14:textId="28DABCA8" w:rsidR="0075369E" w:rsidRDefault="0075369E" w:rsidP="00FD1476">
            <w:pPr>
              <w:spacing w:after="0" w:line="259" w:lineRule="auto"/>
              <w:ind w:left="0" w:right="0" w:firstLine="0"/>
            </w:pPr>
            <w:r>
              <w:rPr>
                <w:sz w:val="20"/>
              </w:rPr>
              <w:t>Location reserved</w:t>
            </w:r>
          </w:p>
        </w:tc>
        <w:tc>
          <w:tcPr>
            <w:tcW w:w="514" w:type="dxa"/>
            <w:vAlign w:val="center"/>
          </w:tcPr>
          <w:p w14:paraId="3AB9C04F" w14:textId="77777777" w:rsidR="0075369E" w:rsidRDefault="0075369E" w:rsidP="00FD1476">
            <w:pPr>
              <w:spacing w:after="0" w:line="259" w:lineRule="auto"/>
              <w:ind w:left="0" w:right="0" w:firstLine="0"/>
            </w:pPr>
            <w:r w:rsidRPr="00B22AEF">
              <w:rPr>
                <w:noProof/>
              </w:rPr>
              <w:drawing>
                <wp:inline distT="0" distB="0" distL="0" distR="0" wp14:anchorId="644456FA" wp14:editId="2CC9B1E1">
                  <wp:extent cx="177800" cy="177800"/>
                  <wp:effectExtent l="0" t="0" r="0" b="0"/>
                  <wp:docPr id="1402502879"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78985" name="Graphic 54">
                            <a:extLst>
                              <a:ext uri="{C183D7F6-B498-43B3-948B-1728B52AA6E4}">
                                <adec:decorative xmlns:adec="http://schemas.microsoft.com/office/drawing/2017/decorative" val="1"/>
                              </a:ext>
                            </a:extLst>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181139" cy="181139"/>
                          </a:xfrm>
                          <a:prstGeom prst="rect">
                            <a:avLst/>
                          </a:prstGeom>
                        </pic:spPr>
                      </pic:pic>
                    </a:graphicData>
                  </a:graphic>
                </wp:inline>
              </w:drawing>
            </w:r>
          </w:p>
        </w:tc>
        <w:tc>
          <w:tcPr>
            <w:tcW w:w="2647" w:type="dxa"/>
            <w:vAlign w:val="center"/>
          </w:tcPr>
          <w:p w14:paraId="03137A48" w14:textId="35AE8E76" w:rsidR="0075369E" w:rsidRDefault="0075369E" w:rsidP="00FD1476">
            <w:pPr>
              <w:spacing w:after="0" w:line="259" w:lineRule="auto"/>
              <w:ind w:left="0" w:right="0" w:firstLine="0"/>
            </w:pPr>
            <w:r>
              <w:rPr>
                <w:sz w:val="20"/>
              </w:rPr>
              <w:t>Press kits prepared</w:t>
            </w:r>
          </w:p>
        </w:tc>
        <w:tc>
          <w:tcPr>
            <w:tcW w:w="503" w:type="dxa"/>
            <w:vAlign w:val="center"/>
          </w:tcPr>
          <w:p w14:paraId="1D46DEFF" w14:textId="77777777" w:rsidR="0075369E" w:rsidRDefault="0075369E" w:rsidP="00FD1476">
            <w:pPr>
              <w:spacing w:after="0" w:line="259" w:lineRule="auto"/>
              <w:ind w:left="0" w:right="0" w:firstLine="0"/>
            </w:pPr>
            <w:r w:rsidRPr="00AB1CBB">
              <w:rPr>
                <w:noProof/>
              </w:rPr>
              <w:drawing>
                <wp:inline distT="0" distB="0" distL="0" distR="0" wp14:anchorId="50B9BE48" wp14:editId="00C5BD2E">
                  <wp:extent cx="177800" cy="177800"/>
                  <wp:effectExtent l="0" t="0" r="0" b="0"/>
                  <wp:docPr id="56367578"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78985" name="Graphic 54">
                            <a:extLst>
                              <a:ext uri="{C183D7F6-B498-43B3-948B-1728B52AA6E4}">
                                <adec:decorative xmlns:adec="http://schemas.microsoft.com/office/drawing/2017/decorative" val="1"/>
                              </a:ext>
                            </a:extLst>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181139" cy="181139"/>
                          </a:xfrm>
                          <a:prstGeom prst="rect">
                            <a:avLst/>
                          </a:prstGeom>
                        </pic:spPr>
                      </pic:pic>
                    </a:graphicData>
                  </a:graphic>
                </wp:inline>
              </w:drawing>
            </w:r>
          </w:p>
        </w:tc>
        <w:tc>
          <w:tcPr>
            <w:tcW w:w="2750" w:type="dxa"/>
            <w:vAlign w:val="center"/>
          </w:tcPr>
          <w:p w14:paraId="42E59104" w14:textId="049C029D" w:rsidR="0075369E" w:rsidRDefault="0075369E" w:rsidP="00FD1476">
            <w:pPr>
              <w:spacing w:after="0" w:line="259" w:lineRule="auto"/>
              <w:ind w:left="0" w:right="0" w:firstLine="0"/>
            </w:pPr>
            <w:r>
              <w:rPr>
                <w:sz w:val="20"/>
              </w:rPr>
              <w:t>Statements approved</w:t>
            </w:r>
          </w:p>
        </w:tc>
      </w:tr>
      <w:tr w:rsidR="0075369E" w14:paraId="773F03A0" w14:textId="77777777" w:rsidTr="0002609D">
        <w:trPr>
          <w:cantSplit/>
          <w:trHeight w:val="495"/>
        </w:trPr>
        <w:tc>
          <w:tcPr>
            <w:tcW w:w="505" w:type="dxa"/>
            <w:vAlign w:val="center"/>
          </w:tcPr>
          <w:p w14:paraId="1CDA8BA1" w14:textId="77777777" w:rsidR="0075369E" w:rsidRDefault="0075369E" w:rsidP="00FD1476">
            <w:pPr>
              <w:spacing w:after="0" w:line="240" w:lineRule="auto"/>
              <w:ind w:left="0" w:right="0" w:firstLine="0"/>
            </w:pPr>
            <w:r w:rsidRPr="004A3149">
              <w:rPr>
                <w:noProof/>
              </w:rPr>
              <w:drawing>
                <wp:inline distT="0" distB="0" distL="0" distR="0" wp14:anchorId="3CF74C34" wp14:editId="76332D19">
                  <wp:extent cx="177800" cy="177800"/>
                  <wp:effectExtent l="0" t="0" r="0" b="0"/>
                  <wp:docPr id="1457612139"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78985" name="Graphic 54">
                            <a:extLst>
                              <a:ext uri="{C183D7F6-B498-43B3-948B-1728B52AA6E4}">
                                <adec:decorative xmlns:adec="http://schemas.microsoft.com/office/drawing/2017/decorative" val="1"/>
                              </a:ext>
                            </a:extLst>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181139" cy="181139"/>
                          </a:xfrm>
                          <a:prstGeom prst="rect">
                            <a:avLst/>
                          </a:prstGeom>
                        </pic:spPr>
                      </pic:pic>
                    </a:graphicData>
                  </a:graphic>
                </wp:inline>
              </w:drawing>
            </w:r>
          </w:p>
        </w:tc>
        <w:tc>
          <w:tcPr>
            <w:tcW w:w="2661" w:type="dxa"/>
            <w:vAlign w:val="center"/>
          </w:tcPr>
          <w:p w14:paraId="072B730A" w14:textId="6A843E7D" w:rsidR="0075369E" w:rsidRDefault="0075369E" w:rsidP="00FD1476">
            <w:pPr>
              <w:spacing w:after="0" w:line="259" w:lineRule="auto"/>
              <w:ind w:left="0" w:right="0" w:firstLine="0"/>
            </w:pPr>
            <w:r>
              <w:rPr>
                <w:sz w:val="20"/>
              </w:rPr>
              <w:t>Parking reserved</w:t>
            </w:r>
          </w:p>
        </w:tc>
        <w:tc>
          <w:tcPr>
            <w:tcW w:w="514" w:type="dxa"/>
            <w:vAlign w:val="center"/>
          </w:tcPr>
          <w:p w14:paraId="28E8E80D" w14:textId="77777777" w:rsidR="0075369E" w:rsidRDefault="0075369E" w:rsidP="00FD1476">
            <w:pPr>
              <w:spacing w:after="0" w:line="259" w:lineRule="auto"/>
              <w:ind w:left="0" w:right="0" w:firstLine="0"/>
            </w:pPr>
            <w:r w:rsidRPr="00B22AEF">
              <w:rPr>
                <w:noProof/>
              </w:rPr>
              <w:drawing>
                <wp:inline distT="0" distB="0" distL="0" distR="0" wp14:anchorId="245604F4" wp14:editId="1308DBA3">
                  <wp:extent cx="177800" cy="177800"/>
                  <wp:effectExtent l="0" t="0" r="0" b="0"/>
                  <wp:docPr id="405050886"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78985" name="Graphic 54">
                            <a:extLst>
                              <a:ext uri="{C183D7F6-B498-43B3-948B-1728B52AA6E4}">
                                <adec:decorative xmlns:adec="http://schemas.microsoft.com/office/drawing/2017/decorative" val="1"/>
                              </a:ext>
                            </a:extLst>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181139" cy="181139"/>
                          </a:xfrm>
                          <a:prstGeom prst="rect">
                            <a:avLst/>
                          </a:prstGeom>
                        </pic:spPr>
                      </pic:pic>
                    </a:graphicData>
                  </a:graphic>
                </wp:inline>
              </w:drawing>
            </w:r>
          </w:p>
        </w:tc>
        <w:tc>
          <w:tcPr>
            <w:tcW w:w="2647" w:type="dxa"/>
            <w:vAlign w:val="center"/>
          </w:tcPr>
          <w:p w14:paraId="0A1B1504" w14:textId="58D9C6DA" w:rsidR="0075369E" w:rsidRDefault="0075369E" w:rsidP="00FD1476">
            <w:pPr>
              <w:spacing w:after="0" w:line="259" w:lineRule="auto"/>
              <w:ind w:left="0" w:right="0" w:firstLine="0"/>
            </w:pPr>
            <w:r>
              <w:rPr>
                <w:sz w:val="20"/>
              </w:rPr>
              <w:t>Visuals prepared</w:t>
            </w:r>
          </w:p>
        </w:tc>
        <w:tc>
          <w:tcPr>
            <w:tcW w:w="503" w:type="dxa"/>
            <w:vAlign w:val="center"/>
          </w:tcPr>
          <w:p w14:paraId="4C01E935" w14:textId="77777777" w:rsidR="0075369E" w:rsidRDefault="0075369E" w:rsidP="00FD1476">
            <w:pPr>
              <w:spacing w:after="0" w:line="259" w:lineRule="auto"/>
              <w:ind w:left="0" w:right="0" w:firstLine="0"/>
            </w:pPr>
            <w:r w:rsidRPr="00AB1CBB">
              <w:rPr>
                <w:noProof/>
              </w:rPr>
              <w:drawing>
                <wp:inline distT="0" distB="0" distL="0" distR="0" wp14:anchorId="55DEAB45" wp14:editId="5A5D529A">
                  <wp:extent cx="177800" cy="177800"/>
                  <wp:effectExtent l="0" t="0" r="0" b="0"/>
                  <wp:docPr id="2097278976"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78985" name="Graphic 54">
                            <a:extLst>
                              <a:ext uri="{C183D7F6-B498-43B3-948B-1728B52AA6E4}">
                                <adec:decorative xmlns:adec="http://schemas.microsoft.com/office/drawing/2017/decorative" val="1"/>
                              </a:ext>
                            </a:extLst>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181139" cy="181139"/>
                          </a:xfrm>
                          <a:prstGeom prst="rect">
                            <a:avLst/>
                          </a:prstGeom>
                        </pic:spPr>
                      </pic:pic>
                    </a:graphicData>
                  </a:graphic>
                </wp:inline>
              </w:drawing>
            </w:r>
          </w:p>
        </w:tc>
        <w:tc>
          <w:tcPr>
            <w:tcW w:w="2750" w:type="dxa"/>
            <w:vAlign w:val="center"/>
          </w:tcPr>
          <w:p w14:paraId="005C7D49" w14:textId="701CE7EC" w:rsidR="0075369E" w:rsidRDefault="0075369E" w:rsidP="00FD1476">
            <w:pPr>
              <w:spacing w:after="0" w:line="259" w:lineRule="auto"/>
              <w:ind w:left="0" w:right="0" w:firstLine="0"/>
            </w:pPr>
            <w:r>
              <w:rPr>
                <w:sz w:val="20"/>
              </w:rPr>
              <w:t>Timed agenda prepared</w:t>
            </w:r>
          </w:p>
        </w:tc>
      </w:tr>
      <w:tr w:rsidR="0075369E" w14:paraId="4A565AC5" w14:textId="77777777" w:rsidTr="0002609D">
        <w:trPr>
          <w:cantSplit/>
          <w:trHeight w:val="494"/>
        </w:trPr>
        <w:tc>
          <w:tcPr>
            <w:tcW w:w="505" w:type="dxa"/>
            <w:vAlign w:val="center"/>
          </w:tcPr>
          <w:p w14:paraId="477B147A" w14:textId="77777777" w:rsidR="0075369E" w:rsidRDefault="0075369E" w:rsidP="00FD1476">
            <w:pPr>
              <w:spacing w:after="0" w:line="240" w:lineRule="auto"/>
              <w:ind w:left="0" w:right="0" w:firstLine="0"/>
            </w:pPr>
            <w:r w:rsidRPr="004A3149">
              <w:rPr>
                <w:noProof/>
              </w:rPr>
              <w:drawing>
                <wp:inline distT="0" distB="0" distL="0" distR="0" wp14:anchorId="4936C44C" wp14:editId="55157618">
                  <wp:extent cx="177800" cy="177800"/>
                  <wp:effectExtent l="0" t="0" r="0" b="0"/>
                  <wp:docPr id="414164813"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78985" name="Graphic 54">
                            <a:extLst>
                              <a:ext uri="{C183D7F6-B498-43B3-948B-1728B52AA6E4}">
                                <adec:decorative xmlns:adec="http://schemas.microsoft.com/office/drawing/2017/decorative" val="1"/>
                              </a:ext>
                            </a:extLst>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181139" cy="181139"/>
                          </a:xfrm>
                          <a:prstGeom prst="rect">
                            <a:avLst/>
                          </a:prstGeom>
                        </pic:spPr>
                      </pic:pic>
                    </a:graphicData>
                  </a:graphic>
                </wp:inline>
              </w:drawing>
            </w:r>
          </w:p>
        </w:tc>
        <w:tc>
          <w:tcPr>
            <w:tcW w:w="2661" w:type="dxa"/>
            <w:vAlign w:val="center"/>
          </w:tcPr>
          <w:p w14:paraId="57CD5E37" w14:textId="6E5E29DC" w:rsidR="0075369E" w:rsidRDefault="0075369E" w:rsidP="00FD1476">
            <w:pPr>
              <w:spacing w:after="0" w:line="259" w:lineRule="auto"/>
              <w:ind w:left="0" w:right="0" w:firstLine="0"/>
            </w:pPr>
            <w:r>
              <w:rPr>
                <w:sz w:val="20"/>
              </w:rPr>
              <w:t>A/V equipment ordered</w:t>
            </w:r>
          </w:p>
        </w:tc>
        <w:tc>
          <w:tcPr>
            <w:tcW w:w="514" w:type="dxa"/>
            <w:vAlign w:val="center"/>
          </w:tcPr>
          <w:p w14:paraId="7CA45246" w14:textId="77777777" w:rsidR="0075369E" w:rsidRDefault="0075369E" w:rsidP="00FD1476">
            <w:pPr>
              <w:spacing w:after="0" w:line="259" w:lineRule="auto"/>
              <w:ind w:left="0" w:right="0" w:firstLine="0"/>
            </w:pPr>
            <w:r w:rsidRPr="00B22AEF">
              <w:rPr>
                <w:noProof/>
              </w:rPr>
              <w:drawing>
                <wp:inline distT="0" distB="0" distL="0" distR="0" wp14:anchorId="3360526F" wp14:editId="11472C64">
                  <wp:extent cx="177800" cy="177800"/>
                  <wp:effectExtent l="0" t="0" r="0" b="0"/>
                  <wp:docPr id="184886353"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78985" name="Graphic 54">
                            <a:extLst>
                              <a:ext uri="{C183D7F6-B498-43B3-948B-1728B52AA6E4}">
                                <adec:decorative xmlns:adec="http://schemas.microsoft.com/office/drawing/2017/decorative" val="1"/>
                              </a:ext>
                            </a:extLst>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181139" cy="181139"/>
                          </a:xfrm>
                          <a:prstGeom prst="rect">
                            <a:avLst/>
                          </a:prstGeom>
                        </pic:spPr>
                      </pic:pic>
                    </a:graphicData>
                  </a:graphic>
                </wp:inline>
              </w:drawing>
            </w:r>
          </w:p>
        </w:tc>
        <w:tc>
          <w:tcPr>
            <w:tcW w:w="2647" w:type="dxa"/>
            <w:vAlign w:val="center"/>
          </w:tcPr>
          <w:p w14:paraId="46F52FA8" w14:textId="152F764B" w:rsidR="0075369E" w:rsidRDefault="0075369E" w:rsidP="00FD1476">
            <w:pPr>
              <w:spacing w:after="0" w:line="259" w:lineRule="auto"/>
              <w:ind w:left="0" w:right="0" w:firstLine="0"/>
            </w:pPr>
            <w:r>
              <w:rPr>
                <w:sz w:val="20"/>
              </w:rPr>
              <w:t>On-site photographer ready</w:t>
            </w:r>
          </w:p>
        </w:tc>
        <w:tc>
          <w:tcPr>
            <w:tcW w:w="503" w:type="dxa"/>
            <w:vAlign w:val="center"/>
          </w:tcPr>
          <w:p w14:paraId="47320CFC" w14:textId="77777777" w:rsidR="0075369E" w:rsidRDefault="0075369E" w:rsidP="00FD1476">
            <w:pPr>
              <w:spacing w:after="0" w:line="259" w:lineRule="auto"/>
              <w:ind w:left="0" w:right="0" w:firstLine="0"/>
            </w:pPr>
            <w:r w:rsidRPr="00AB1CBB">
              <w:rPr>
                <w:noProof/>
              </w:rPr>
              <w:drawing>
                <wp:inline distT="0" distB="0" distL="0" distR="0" wp14:anchorId="727EB76A" wp14:editId="024F5B77">
                  <wp:extent cx="177800" cy="177800"/>
                  <wp:effectExtent l="0" t="0" r="0" b="0"/>
                  <wp:docPr id="1899251988"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78985" name="Graphic 54">
                            <a:extLst>
                              <a:ext uri="{C183D7F6-B498-43B3-948B-1728B52AA6E4}">
                                <adec:decorative xmlns:adec="http://schemas.microsoft.com/office/drawing/2017/decorative" val="1"/>
                              </a:ext>
                            </a:extLst>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181139" cy="181139"/>
                          </a:xfrm>
                          <a:prstGeom prst="rect">
                            <a:avLst/>
                          </a:prstGeom>
                        </pic:spPr>
                      </pic:pic>
                    </a:graphicData>
                  </a:graphic>
                </wp:inline>
              </w:drawing>
            </w:r>
          </w:p>
        </w:tc>
        <w:tc>
          <w:tcPr>
            <w:tcW w:w="2750" w:type="dxa"/>
            <w:vAlign w:val="center"/>
          </w:tcPr>
          <w:p w14:paraId="6628E7ED" w14:textId="1FFA2CFE" w:rsidR="0075369E" w:rsidRDefault="0075369E" w:rsidP="00FD1476">
            <w:pPr>
              <w:spacing w:after="0" w:line="259" w:lineRule="auto"/>
              <w:ind w:left="0" w:right="0" w:firstLine="0"/>
            </w:pPr>
            <w:r>
              <w:rPr>
                <w:sz w:val="20"/>
              </w:rPr>
              <w:t>Media follow-up done</w:t>
            </w:r>
          </w:p>
        </w:tc>
      </w:tr>
      <w:tr w:rsidR="0075369E" w14:paraId="4AB9D429" w14:textId="77777777" w:rsidTr="0002609D">
        <w:trPr>
          <w:cantSplit/>
          <w:trHeight w:val="494"/>
        </w:trPr>
        <w:tc>
          <w:tcPr>
            <w:tcW w:w="505" w:type="dxa"/>
            <w:vAlign w:val="center"/>
          </w:tcPr>
          <w:p w14:paraId="6DE51214" w14:textId="77777777" w:rsidR="0075369E" w:rsidRDefault="0075369E" w:rsidP="00FD1476">
            <w:pPr>
              <w:spacing w:after="0" w:line="240" w:lineRule="auto"/>
              <w:ind w:left="0" w:right="0" w:firstLine="0"/>
            </w:pPr>
            <w:r w:rsidRPr="004A3149">
              <w:rPr>
                <w:noProof/>
              </w:rPr>
              <w:drawing>
                <wp:inline distT="0" distB="0" distL="0" distR="0" wp14:anchorId="3974A4BF" wp14:editId="4AE0F5ED">
                  <wp:extent cx="177800" cy="177800"/>
                  <wp:effectExtent l="0" t="0" r="0" b="0"/>
                  <wp:docPr id="1686586066"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78985" name="Graphic 54">
                            <a:extLst>
                              <a:ext uri="{C183D7F6-B498-43B3-948B-1728B52AA6E4}">
                                <adec:decorative xmlns:adec="http://schemas.microsoft.com/office/drawing/2017/decorative" val="1"/>
                              </a:ext>
                            </a:extLst>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181139" cy="181139"/>
                          </a:xfrm>
                          <a:prstGeom prst="rect">
                            <a:avLst/>
                          </a:prstGeom>
                        </pic:spPr>
                      </pic:pic>
                    </a:graphicData>
                  </a:graphic>
                </wp:inline>
              </w:drawing>
            </w:r>
          </w:p>
        </w:tc>
        <w:tc>
          <w:tcPr>
            <w:tcW w:w="2661" w:type="dxa"/>
            <w:vAlign w:val="center"/>
          </w:tcPr>
          <w:p w14:paraId="07F3734B" w14:textId="2D78BEB4" w:rsidR="0075369E" w:rsidRDefault="0075369E" w:rsidP="00FD1476">
            <w:pPr>
              <w:spacing w:after="0" w:line="259" w:lineRule="auto"/>
              <w:ind w:left="0" w:right="0" w:firstLine="0"/>
            </w:pPr>
            <w:r>
              <w:rPr>
                <w:sz w:val="20"/>
              </w:rPr>
              <w:t>Speakers chosen</w:t>
            </w:r>
          </w:p>
        </w:tc>
        <w:tc>
          <w:tcPr>
            <w:tcW w:w="514" w:type="dxa"/>
            <w:vAlign w:val="center"/>
          </w:tcPr>
          <w:p w14:paraId="219AB8A0" w14:textId="77777777" w:rsidR="0075369E" w:rsidRDefault="0075369E" w:rsidP="00FD1476">
            <w:pPr>
              <w:spacing w:after="0" w:line="259" w:lineRule="auto"/>
              <w:ind w:left="0" w:right="0" w:firstLine="0"/>
            </w:pPr>
            <w:r w:rsidRPr="00B22AEF">
              <w:rPr>
                <w:noProof/>
              </w:rPr>
              <w:drawing>
                <wp:inline distT="0" distB="0" distL="0" distR="0" wp14:anchorId="33475AF7" wp14:editId="537995B6">
                  <wp:extent cx="177800" cy="177800"/>
                  <wp:effectExtent l="0" t="0" r="0" b="0"/>
                  <wp:docPr id="1043246851"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78985" name="Graphic 54">
                            <a:extLst>
                              <a:ext uri="{C183D7F6-B498-43B3-948B-1728B52AA6E4}">
                                <adec:decorative xmlns:adec="http://schemas.microsoft.com/office/drawing/2017/decorative" val="1"/>
                              </a:ext>
                            </a:extLst>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181139" cy="181139"/>
                          </a:xfrm>
                          <a:prstGeom prst="rect">
                            <a:avLst/>
                          </a:prstGeom>
                        </pic:spPr>
                      </pic:pic>
                    </a:graphicData>
                  </a:graphic>
                </wp:inline>
              </w:drawing>
            </w:r>
          </w:p>
        </w:tc>
        <w:tc>
          <w:tcPr>
            <w:tcW w:w="2647" w:type="dxa"/>
            <w:vAlign w:val="center"/>
          </w:tcPr>
          <w:p w14:paraId="47A98454" w14:textId="1AE9C4CC" w:rsidR="0075369E" w:rsidRDefault="0075369E" w:rsidP="00FD1476">
            <w:pPr>
              <w:spacing w:after="0" w:line="259" w:lineRule="auto"/>
              <w:ind w:left="0" w:right="0" w:firstLine="0"/>
            </w:pPr>
            <w:r>
              <w:rPr>
                <w:sz w:val="20"/>
              </w:rPr>
              <w:t>Media sign-in sheet</w:t>
            </w:r>
          </w:p>
        </w:tc>
        <w:tc>
          <w:tcPr>
            <w:tcW w:w="503" w:type="dxa"/>
            <w:vAlign w:val="center"/>
          </w:tcPr>
          <w:p w14:paraId="4D4658D1" w14:textId="77777777" w:rsidR="0075369E" w:rsidRDefault="0075369E" w:rsidP="00FD1476">
            <w:pPr>
              <w:spacing w:after="0" w:line="259" w:lineRule="auto"/>
              <w:ind w:left="0" w:right="0" w:firstLine="0"/>
            </w:pPr>
            <w:r w:rsidRPr="00AB1CBB">
              <w:rPr>
                <w:noProof/>
              </w:rPr>
              <w:drawing>
                <wp:inline distT="0" distB="0" distL="0" distR="0" wp14:anchorId="7A715B1A" wp14:editId="69C0FB8A">
                  <wp:extent cx="177800" cy="177800"/>
                  <wp:effectExtent l="0" t="0" r="0" b="0"/>
                  <wp:docPr id="2108151789"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78985" name="Graphic 54">
                            <a:extLst>
                              <a:ext uri="{C183D7F6-B498-43B3-948B-1728B52AA6E4}">
                                <adec:decorative xmlns:adec="http://schemas.microsoft.com/office/drawing/2017/decorative" val="1"/>
                              </a:ext>
                            </a:extLst>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181139" cy="181139"/>
                          </a:xfrm>
                          <a:prstGeom prst="rect">
                            <a:avLst/>
                          </a:prstGeom>
                        </pic:spPr>
                      </pic:pic>
                    </a:graphicData>
                  </a:graphic>
                </wp:inline>
              </w:drawing>
            </w:r>
          </w:p>
        </w:tc>
        <w:tc>
          <w:tcPr>
            <w:tcW w:w="2750" w:type="dxa"/>
            <w:vAlign w:val="center"/>
          </w:tcPr>
          <w:p w14:paraId="1ECA1CA6" w14:textId="5B9CC13F" w:rsidR="0075369E" w:rsidRDefault="0075369E" w:rsidP="00FD1476">
            <w:pPr>
              <w:spacing w:after="0" w:line="259" w:lineRule="auto"/>
              <w:ind w:left="0" w:right="0" w:firstLine="0"/>
            </w:pPr>
            <w:r>
              <w:rPr>
                <w:sz w:val="20"/>
              </w:rPr>
              <w:t>Refreshments</w:t>
            </w:r>
          </w:p>
        </w:tc>
      </w:tr>
      <w:tr w:rsidR="0075369E" w14:paraId="7A035BE5" w14:textId="77777777" w:rsidTr="0002609D">
        <w:trPr>
          <w:cantSplit/>
          <w:trHeight w:val="494"/>
        </w:trPr>
        <w:tc>
          <w:tcPr>
            <w:tcW w:w="505" w:type="dxa"/>
            <w:vAlign w:val="center"/>
          </w:tcPr>
          <w:p w14:paraId="560D0A27" w14:textId="77777777" w:rsidR="0075369E" w:rsidRDefault="0075369E" w:rsidP="00FD1476">
            <w:pPr>
              <w:spacing w:after="0" w:line="240" w:lineRule="auto"/>
              <w:ind w:left="0" w:right="0" w:firstLine="0"/>
            </w:pPr>
            <w:r w:rsidRPr="004A3149">
              <w:rPr>
                <w:noProof/>
              </w:rPr>
              <w:drawing>
                <wp:inline distT="0" distB="0" distL="0" distR="0" wp14:anchorId="2B7ECA28" wp14:editId="3A1E1F06">
                  <wp:extent cx="177800" cy="177800"/>
                  <wp:effectExtent l="0" t="0" r="0" b="0"/>
                  <wp:docPr id="531610240"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78985" name="Graphic 54">
                            <a:extLst>
                              <a:ext uri="{C183D7F6-B498-43B3-948B-1728B52AA6E4}">
                                <adec:decorative xmlns:adec="http://schemas.microsoft.com/office/drawing/2017/decorative" val="1"/>
                              </a:ext>
                            </a:extLst>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181139" cy="181139"/>
                          </a:xfrm>
                          <a:prstGeom prst="rect">
                            <a:avLst/>
                          </a:prstGeom>
                        </pic:spPr>
                      </pic:pic>
                    </a:graphicData>
                  </a:graphic>
                </wp:inline>
              </w:drawing>
            </w:r>
          </w:p>
        </w:tc>
        <w:tc>
          <w:tcPr>
            <w:tcW w:w="2661" w:type="dxa"/>
            <w:vAlign w:val="center"/>
          </w:tcPr>
          <w:p w14:paraId="4D4B4B2A" w14:textId="0C38DAE2" w:rsidR="0075369E" w:rsidRDefault="0075369E" w:rsidP="00FD1476">
            <w:pPr>
              <w:spacing w:after="0" w:line="259" w:lineRule="auto"/>
              <w:ind w:left="0" w:right="0" w:firstLine="0"/>
            </w:pPr>
            <w:r>
              <w:rPr>
                <w:sz w:val="20"/>
              </w:rPr>
              <w:t>Media advisory sent</w:t>
            </w:r>
          </w:p>
        </w:tc>
        <w:tc>
          <w:tcPr>
            <w:tcW w:w="514" w:type="dxa"/>
            <w:vAlign w:val="center"/>
          </w:tcPr>
          <w:p w14:paraId="5C8F71A8" w14:textId="77777777" w:rsidR="0075369E" w:rsidRDefault="0075369E" w:rsidP="00FD1476">
            <w:pPr>
              <w:spacing w:after="0" w:line="259" w:lineRule="auto"/>
              <w:ind w:left="0" w:right="0" w:firstLine="0"/>
            </w:pPr>
            <w:r w:rsidRPr="00B22AEF">
              <w:rPr>
                <w:noProof/>
              </w:rPr>
              <w:drawing>
                <wp:inline distT="0" distB="0" distL="0" distR="0" wp14:anchorId="3098EF64" wp14:editId="76248A5E">
                  <wp:extent cx="177800" cy="177800"/>
                  <wp:effectExtent l="0" t="0" r="0" b="0"/>
                  <wp:docPr id="799833190"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78985" name="Graphic 54">
                            <a:extLst>
                              <a:ext uri="{C183D7F6-B498-43B3-948B-1728B52AA6E4}">
                                <adec:decorative xmlns:adec="http://schemas.microsoft.com/office/drawing/2017/decorative" val="1"/>
                              </a:ext>
                            </a:extLst>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181139" cy="181139"/>
                          </a:xfrm>
                          <a:prstGeom prst="rect">
                            <a:avLst/>
                          </a:prstGeom>
                        </pic:spPr>
                      </pic:pic>
                    </a:graphicData>
                  </a:graphic>
                </wp:inline>
              </w:drawing>
            </w:r>
          </w:p>
        </w:tc>
        <w:tc>
          <w:tcPr>
            <w:tcW w:w="2647" w:type="dxa"/>
            <w:vAlign w:val="center"/>
          </w:tcPr>
          <w:p w14:paraId="06082D5A" w14:textId="7C31BB42" w:rsidR="0075369E" w:rsidRDefault="0075369E" w:rsidP="00FD1476">
            <w:pPr>
              <w:spacing w:after="0" w:line="259" w:lineRule="auto"/>
              <w:ind w:left="0" w:right="0" w:firstLine="0"/>
            </w:pPr>
            <w:r>
              <w:rPr>
                <w:sz w:val="20"/>
              </w:rPr>
              <w:t>Other guests invited</w:t>
            </w:r>
          </w:p>
        </w:tc>
        <w:tc>
          <w:tcPr>
            <w:tcW w:w="503" w:type="dxa"/>
            <w:vAlign w:val="center"/>
          </w:tcPr>
          <w:p w14:paraId="02C077B8" w14:textId="77777777" w:rsidR="0075369E" w:rsidRDefault="0075369E" w:rsidP="00FD1476">
            <w:pPr>
              <w:spacing w:after="0" w:line="259" w:lineRule="auto"/>
              <w:ind w:left="0" w:right="0" w:firstLine="0"/>
            </w:pPr>
            <w:r w:rsidRPr="00AB1CBB">
              <w:rPr>
                <w:noProof/>
              </w:rPr>
              <w:drawing>
                <wp:inline distT="0" distB="0" distL="0" distR="0" wp14:anchorId="72DD3D71" wp14:editId="2C8B1DA6">
                  <wp:extent cx="177800" cy="177800"/>
                  <wp:effectExtent l="0" t="0" r="0" b="0"/>
                  <wp:docPr id="1344875066"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78985" name="Graphic 54">
                            <a:extLst>
                              <a:ext uri="{C183D7F6-B498-43B3-948B-1728B52AA6E4}">
                                <adec:decorative xmlns:adec="http://schemas.microsoft.com/office/drawing/2017/decorative" val="1"/>
                              </a:ext>
                            </a:extLst>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181139" cy="181139"/>
                          </a:xfrm>
                          <a:prstGeom prst="rect">
                            <a:avLst/>
                          </a:prstGeom>
                        </pic:spPr>
                      </pic:pic>
                    </a:graphicData>
                  </a:graphic>
                </wp:inline>
              </w:drawing>
            </w:r>
          </w:p>
        </w:tc>
        <w:tc>
          <w:tcPr>
            <w:tcW w:w="2750" w:type="dxa"/>
            <w:vAlign w:val="center"/>
          </w:tcPr>
          <w:p w14:paraId="2CBD6CCA" w14:textId="27AE77D6" w:rsidR="0075369E" w:rsidRDefault="0075369E" w:rsidP="00FD1476">
            <w:pPr>
              <w:spacing w:after="0" w:line="259" w:lineRule="auto"/>
              <w:ind w:left="0" w:right="0" w:firstLine="0"/>
            </w:pPr>
            <w:r>
              <w:rPr>
                <w:sz w:val="20"/>
              </w:rPr>
              <w:t>Speaker name cards made</w:t>
            </w:r>
          </w:p>
        </w:tc>
      </w:tr>
      <w:tr w:rsidR="0075369E" w14:paraId="77BD00DB" w14:textId="77777777" w:rsidTr="0002609D">
        <w:trPr>
          <w:cantSplit/>
          <w:trHeight w:val="490"/>
        </w:trPr>
        <w:tc>
          <w:tcPr>
            <w:tcW w:w="505" w:type="dxa"/>
            <w:vAlign w:val="center"/>
          </w:tcPr>
          <w:p w14:paraId="6DE96137" w14:textId="77777777" w:rsidR="0075369E" w:rsidRDefault="0075369E" w:rsidP="00FD1476">
            <w:pPr>
              <w:spacing w:after="0" w:line="240" w:lineRule="auto"/>
              <w:ind w:left="0" w:right="0" w:firstLine="0"/>
            </w:pPr>
            <w:r w:rsidRPr="004A3149">
              <w:rPr>
                <w:noProof/>
              </w:rPr>
              <w:drawing>
                <wp:inline distT="0" distB="0" distL="0" distR="0" wp14:anchorId="6FFD3E0C" wp14:editId="61423CE8">
                  <wp:extent cx="177800" cy="177800"/>
                  <wp:effectExtent l="0" t="0" r="0" b="0"/>
                  <wp:docPr id="1663398349"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78985" name="Graphic 54">
                            <a:extLst>
                              <a:ext uri="{C183D7F6-B498-43B3-948B-1728B52AA6E4}">
                                <adec:decorative xmlns:adec="http://schemas.microsoft.com/office/drawing/2017/decorative" val="1"/>
                              </a:ext>
                            </a:extLst>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181139" cy="181139"/>
                          </a:xfrm>
                          <a:prstGeom prst="rect">
                            <a:avLst/>
                          </a:prstGeom>
                        </pic:spPr>
                      </pic:pic>
                    </a:graphicData>
                  </a:graphic>
                </wp:inline>
              </w:drawing>
            </w:r>
          </w:p>
        </w:tc>
        <w:tc>
          <w:tcPr>
            <w:tcW w:w="2661" w:type="dxa"/>
            <w:vAlign w:val="center"/>
          </w:tcPr>
          <w:p w14:paraId="2D437318" w14:textId="77777777" w:rsidR="0075369E" w:rsidRDefault="0075369E" w:rsidP="00FD1476">
            <w:pPr>
              <w:spacing w:after="0" w:line="259" w:lineRule="auto"/>
              <w:ind w:left="0" w:right="0" w:firstLine="0"/>
            </w:pPr>
            <w:r>
              <w:rPr>
                <w:sz w:val="20"/>
              </w:rPr>
              <w:t xml:space="preserve"> </w:t>
            </w:r>
          </w:p>
        </w:tc>
        <w:tc>
          <w:tcPr>
            <w:tcW w:w="514" w:type="dxa"/>
            <w:vAlign w:val="center"/>
          </w:tcPr>
          <w:p w14:paraId="0FA319CB" w14:textId="77777777" w:rsidR="0075369E" w:rsidRDefault="0075369E" w:rsidP="00FD1476">
            <w:pPr>
              <w:spacing w:after="0" w:line="259" w:lineRule="auto"/>
              <w:ind w:left="0" w:right="0" w:firstLine="0"/>
            </w:pPr>
            <w:r w:rsidRPr="00B22AEF">
              <w:rPr>
                <w:noProof/>
              </w:rPr>
              <w:drawing>
                <wp:inline distT="0" distB="0" distL="0" distR="0" wp14:anchorId="45277582" wp14:editId="15D3E547">
                  <wp:extent cx="177800" cy="177800"/>
                  <wp:effectExtent l="0" t="0" r="0" b="0"/>
                  <wp:docPr id="562831518"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78985" name="Graphic 54">
                            <a:extLst>
                              <a:ext uri="{C183D7F6-B498-43B3-948B-1728B52AA6E4}">
                                <adec:decorative xmlns:adec="http://schemas.microsoft.com/office/drawing/2017/decorative" val="1"/>
                              </a:ext>
                            </a:extLst>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181139" cy="181139"/>
                          </a:xfrm>
                          <a:prstGeom prst="rect">
                            <a:avLst/>
                          </a:prstGeom>
                        </pic:spPr>
                      </pic:pic>
                    </a:graphicData>
                  </a:graphic>
                </wp:inline>
              </w:drawing>
            </w:r>
          </w:p>
        </w:tc>
        <w:tc>
          <w:tcPr>
            <w:tcW w:w="2647" w:type="dxa"/>
            <w:vAlign w:val="center"/>
          </w:tcPr>
          <w:p w14:paraId="7F212B74" w14:textId="77777777" w:rsidR="0075369E" w:rsidRDefault="0075369E" w:rsidP="00FD1476">
            <w:pPr>
              <w:spacing w:after="0" w:line="259" w:lineRule="auto"/>
              <w:ind w:left="0" w:right="0" w:firstLine="0"/>
            </w:pPr>
            <w:r>
              <w:rPr>
                <w:sz w:val="20"/>
              </w:rPr>
              <w:t xml:space="preserve"> </w:t>
            </w:r>
          </w:p>
        </w:tc>
        <w:tc>
          <w:tcPr>
            <w:tcW w:w="503" w:type="dxa"/>
            <w:vAlign w:val="center"/>
          </w:tcPr>
          <w:p w14:paraId="368CEF83" w14:textId="77777777" w:rsidR="0075369E" w:rsidRDefault="0075369E" w:rsidP="00FD1476">
            <w:pPr>
              <w:spacing w:after="0" w:line="259" w:lineRule="auto"/>
              <w:ind w:left="0" w:right="0" w:firstLine="0"/>
            </w:pPr>
            <w:r w:rsidRPr="00AB1CBB">
              <w:rPr>
                <w:noProof/>
              </w:rPr>
              <w:drawing>
                <wp:inline distT="0" distB="0" distL="0" distR="0" wp14:anchorId="7D0FA197" wp14:editId="5BB72506">
                  <wp:extent cx="177800" cy="177800"/>
                  <wp:effectExtent l="0" t="0" r="0" b="0"/>
                  <wp:docPr id="547264019"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78985" name="Graphic 54">
                            <a:extLst>
                              <a:ext uri="{C183D7F6-B498-43B3-948B-1728B52AA6E4}">
                                <adec:decorative xmlns:adec="http://schemas.microsoft.com/office/drawing/2017/decorative" val="1"/>
                              </a:ext>
                            </a:extLst>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181139" cy="181139"/>
                          </a:xfrm>
                          <a:prstGeom prst="rect">
                            <a:avLst/>
                          </a:prstGeom>
                        </pic:spPr>
                      </pic:pic>
                    </a:graphicData>
                  </a:graphic>
                </wp:inline>
              </w:drawing>
            </w:r>
          </w:p>
        </w:tc>
        <w:tc>
          <w:tcPr>
            <w:tcW w:w="2750" w:type="dxa"/>
            <w:vAlign w:val="center"/>
          </w:tcPr>
          <w:p w14:paraId="57CD3D7E" w14:textId="77777777" w:rsidR="0075369E" w:rsidRDefault="0075369E" w:rsidP="00FD1476">
            <w:pPr>
              <w:spacing w:after="0" w:line="259" w:lineRule="auto"/>
              <w:ind w:left="0" w:right="0" w:firstLine="0"/>
            </w:pPr>
            <w:r>
              <w:rPr>
                <w:sz w:val="20"/>
              </w:rPr>
              <w:t xml:space="preserve"> </w:t>
            </w:r>
          </w:p>
        </w:tc>
      </w:tr>
    </w:tbl>
    <w:p w14:paraId="71A7C027" w14:textId="77777777" w:rsidR="0075369E" w:rsidRPr="0002609D" w:rsidRDefault="0075369E" w:rsidP="0075369E">
      <w:pPr>
        <w:ind w:left="720" w:firstLine="0"/>
        <w:rPr>
          <w:sz w:val="2"/>
          <w:szCs w:val="2"/>
        </w:rPr>
      </w:pPr>
    </w:p>
    <w:p w14:paraId="4D06C2A8" w14:textId="7E872177" w:rsidR="0075369E" w:rsidRDefault="0075369E" w:rsidP="00092BE2">
      <w:pPr>
        <w:pStyle w:val="ChecklistTitle"/>
      </w:pPr>
      <w:r>
        <w:t>DAY OF THE EVENT</w:t>
      </w:r>
    </w:p>
    <w:tbl>
      <w:tblPr>
        <w:tblStyle w:val="TableGrid0"/>
        <w:tblW w:w="9580" w:type="dxa"/>
        <w:tblInd w:w="719" w:type="dxa"/>
        <w:tblBorders>
          <w:insideH w:val="single" w:sz="4" w:space="0" w:color="000000"/>
          <w:insideV w:val="single" w:sz="4" w:space="0" w:color="000000"/>
        </w:tblBorders>
        <w:tblCellMar>
          <w:right w:w="115" w:type="dxa"/>
        </w:tblCellMar>
        <w:tblLook w:val="04A0" w:firstRow="1" w:lastRow="0" w:firstColumn="1" w:lastColumn="0" w:noHBand="0" w:noVBand="1"/>
      </w:tblPr>
      <w:tblGrid>
        <w:gridCol w:w="505"/>
        <w:gridCol w:w="2661"/>
        <w:gridCol w:w="514"/>
        <w:gridCol w:w="2647"/>
        <w:gridCol w:w="503"/>
        <w:gridCol w:w="2750"/>
      </w:tblGrid>
      <w:tr w:rsidR="0075369E" w14:paraId="122DB11A" w14:textId="77777777" w:rsidTr="00FB5B46">
        <w:trPr>
          <w:cantSplit/>
          <w:trHeight w:val="490"/>
        </w:trPr>
        <w:tc>
          <w:tcPr>
            <w:tcW w:w="505" w:type="dxa"/>
            <w:vAlign w:val="center"/>
          </w:tcPr>
          <w:p w14:paraId="67954395" w14:textId="77777777" w:rsidR="0075369E" w:rsidRDefault="0075369E" w:rsidP="00FD1476">
            <w:pPr>
              <w:spacing w:after="0" w:line="259" w:lineRule="auto"/>
              <w:ind w:left="1" w:right="0" w:firstLine="0"/>
            </w:pPr>
            <w:r w:rsidRPr="002C04A6">
              <w:rPr>
                <w:noProof/>
              </w:rPr>
              <w:drawing>
                <wp:inline distT="0" distB="0" distL="0" distR="0" wp14:anchorId="4AC29588" wp14:editId="25EF6217">
                  <wp:extent cx="177800" cy="177800"/>
                  <wp:effectExtent l="0" t="0" r="0" b="0"/>
                  <wp:docPr id="961750308"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78985" name="Graphic 54">
                            <a:extLst>
                              <a:ext uri="{C183D7F6-B498-43B3-948B-1728B52AA6E4}">
                                <adec:decorative xmlns:adec="http://schemas.microsoft.com/office/drawing/2017/decorative" val="1"/>
                              </a:ext>
                            </a:extLst>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181139" cy="181139"/>
                          </a:xfrm>
                          <a:prstGeom prst="rect">
                            <a:avLst/>
                          </a:prstGeom>
                        </pic:spPr>
                      </pic:pic>
                    </a:graphicData>
                  </a:graphic>
                </wp:inline>
              </w:drawing>
            </w:r>
          </w:p>
        </w:tc>
        <w:tc>
          <w:tcPr>
            <w:tcW w:w="2661" w:type="dxa"/>
            <w:vAlign w:val="center"/>
          </w:tcPr>
          <w:p w14:paraId="644E9094" w14:textId="2BD516DC" w:rsidR="0075369E" w:rsidRDefault="0075369E" w:rsidP="00FD1476">
            <w:pPr>
              <w:spacing w:after="0" w:line="259" w:lineRule="auto"/>
              <w:ind w:left="0" w:right="0" w:firstLine="0"/>
            </w:pPr>
            <w:r>
              <w:rPr>
                <w:sz w:val="20"/>
              </w:rPr>
              <w:t>Podium, seating arranged</w:t>
            </w:r>
          </w:p>
        </w:tc>
        <w:tc>
          <w:tcPr>
            <w:tcW w:w="514" w:type="dxa"/>
            <w:vAlign w:val="center"/>
          </w:tcPr>
          <w:p w14:paraId="350D7BB9" w14:textId="77777777" w:rsidR="0075369E" w:rsidRDefault="0075369E" w:rsidP="00FD1476">
            <w:pPr>
              <w:spacing w:after="0" w:line="259" w:lineRule="auto"/>
              <w:ind w:left="0" w:right="0" w:firstLine="0"/>
            </w:pPr>
            <w:r w:rsidRPr="008900FD">
              <w:rPr>
                <w:noProof/>
              </w:rPr>
              <w:drawing>
                <wp:inline distT="0" distB="0" distL="0" distR="0" wp14:anchorId="6B92E478" wp14:editId="7D53C0CF">
                  <wp:extent cx="177800" cy="177800"/>
                  <wp:effectExtent l="0" t="0" r="0" b="0"/>
                  <wp:docPr id="757049699"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78985" name="Graphic 54">
                            <a:extLst>
                              <a:ext uri="{C183D7F6-B498-43B3-948B-1728B52AA6E4}">
                                <adec:decorative xmlns:adec="http://schemas.microsoft.com/office/drawing/2017/decorative" val="1"/>
                              </a:ext>
                            </a:extLst>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181139" cy="181139"/>
                          </a:xfrm>
                          <a:prstGeom prst="rect">
                            <a:avLst/>
                          </a:prstGeom>
                        </pic:spPr>
                      </pic:pic>
                    </a:graphicData>
                  </a:graphic>
                </wp:inline>
              </w:drawing>
            </w:r>
          </w:p>
        </w:tc>
        <w:tc>
          <w:tcPr>
            <w:tcW w:w="2647" w:type="dxa"/>
            <w:vAlign w:val="center"/>
          </w:tcPr>
          <w:p w14:paraId="615028A5" w14:textId="09B8809A" w:rsidR="0075369E" w:rsidRDefault="0075369E" w:rsidP="00FD1476">
            <w:pPr>
              <w:spacing w:after="0" w:line="259" w:lineRule="auto"/>
              <w:ind w:left="0" w:right="0" w:firstLine="0"/>
            </w:pPr>
            <w:r>
              <w:rPr>
                <w:sz w:val="20"/>
              </w:rPr>
              <w:t>All A/V checked</w:t>
            </w:r>
          </w:p>
        </w:tc>
        <w:tc>
          <w:tcPr>
            <w:tcW w:w="503" w:type="dxa"/>
            <w:vAlign w:val="center"/>
          </w:tcPr>
          <w:p w14:paraId="5B3423DF" w14:textId="77777777" w:rsidR="0075369E" w:rsidRDefault="0075369E" w:rsidP="00FD1476">
            <w:pPr>
              <w:spacing w:after="0" w:line="259" w:lineRule="auto"/>
              <w:ind w:left="0" w:right="0" w:firstLine="0"/>
            </w:pPr>
            <w:r w:rsidRPr="006659DF">
              <w:rPr>
                <w:noProof/>
              </w:rPr>
              <w:drawing>
                <wp:inline distT="0" distB="0" distL="0" distR="0" wp14:anchorId="1118B0B9" wp14:editId="7B4075DB">
                  <wp:extent cx="177800" cy="177800"/>
                  <wp:effectExtent l="0" t="0" r="0" b="0"/>
                  <wp:docPr id="727798127"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78985" name="Graphic 54">
                            <a:extLst>
                              <a:ext uri="{C183D7F6-B498-43B3-948B-1728B52AA6E4}">
                                <adec:decorative xmlns:adec="http://schemas.microsoft.com/office/drawing/2017/decorative" val="1"/>
                              </a:ext>
                            </a:extLst>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181139" cy="181139"/>
                          </a:xfrm>
                          <a:prstGeom prst="rect">
                            <a:avLst/>
                          </a:prstGeom>
                        </pic:spPr>
                      </pic:pic>
                    </a:graphicData>
                  </a:graphic>
                </wp:inline>
              </w:drawing>
            </w:r>
          </w:p>
        </w:tc>
        <w:tc>
          <w:tcPr>
            <w:tcW w:w="2750" w:type="dxa"/>
            <w:vAlign w:val="center"/>
          </w:tcPr>
          <w:p w14:paraId="7A510B5C" w14:textId="4952D4BF" w:rsidR="0075369E" w:rsidRDefault="0075369E" w:rsidP="00FD1476">
            <w:pPr>
              <w:spacing w:after="0" w:line="259" w:lineRule="auto"/>
              <w:ind w:left="0" w:right="0" w:firstLine="0"/>
            </w:pPr>
            <w:r>
              <w:rPr>
                <w:sz w:val="20"/>
              </w:rPr>
              <w:t>Photo assignments made</w:t>
            </w:r>
          </w:p>
        </w:tc>
      </w:tr>
      <w:tr w:rsidR="0075369E" w14:paraId="55C1F908" w14:textId="77777777" w:rsidTr="00FB5B46">
        <w:trPr>
          <w:cantSplit/>
          <w:trHeight w:val="495"/>
        </w:trPr>
        <w:tc>
          <w:tcPr>
            <w:tcW w:w="505" w:type="dxa"/>
            <w:vAlign w:val="center"/>
          </w:tcPr>
          <w:p w14:paraId="7DEFDC7A" w14:textId="77777777" w:rsidR="0075369E" w:rsidRDefault="0075369E" w:rsidP="00FD1476">
            <w:pPr>
              <w:spacing w:after="0" w:line="259" w:lineRule="auto"/>
              <w:ind w:left="1" w:right="0" w:firstLine="0"/>
            </w:pPr>
            <w:r w:rsidRPr="002C04A6">
              <w:rPr>
                <w:noProof/>
              </w:rPr>
              <w:drawing>
                <wp:inline distT="0" distB="0" distL="0" distR="0" wp14:anchorId="72F64BCA" wp14:editId="6DC680B0">
                  <wp:extent cx="177800" cy="177800"/>
                  <wp:effectExtent l="0" t="0" r="0" b="0"/>
                  <wp:docPr id="1450998625"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78985" name="Graphic 54">
                            <a:extLst>
                              <a:ext uri="{C183D7F6-B498-43B3-948B-1728B52AA6E4}">
                                <adec:decorative xmlns:adec="http://schemas.microsoft.com/office/drawing/2017/decorative" val="1"/>
                              </a:ext>
                            </a:extLst>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181139" cy="181139"/>
                          </a:xfrm>
                          <a:prstGeom prst="rect">
                            <a:avLst/>
                          </a:prstGeom>
                        </pic:spPr>
                      </pic:pic>
                    </a:graphicData>
                  </a:graphic>
                </wp:inline>
              </w:drawing>
            </w:r>
          </w:p>
        </w:tc>
        <w:tc>
          <w:tcPr>
            <w:tcW w:w="2661" w:type="dxa"/>
            <w:vAlign w:val="center"/>
          </w:tcPr>
          <w:p w14:paraId="75EA30B3" w14:textId="1EC94E7F" w:rsidR="0075369E" w:rsidRDefault="0075369E" w:rsidP="00FD1476">
            <w:pPr>
              <w:spacing w:after="0" w:line="259" w:lineRule="auto"/>
              <w:ind w:left="0" w:right="0" w:firstLine="0"/>
            </w:pPr>
            <w:r>
              <w:rPr>
                <w:sz w:val="20"/>
              </w:rPr>
              <w:t>Displays, decorations done</w:t>
            </w:r>
          </w:p>
        </w:tc>
        <w:tc>
          <w:tcPr>
            <w:tcW w:w="514" w:type="dxa"/>
            <w:vAlign w:val="center"/>
          </w:tcPr>
          <w:p w14:paraId="345B30F3" w14:textId="77777777" w:rsidR="0075369E" w:rsidRDefault="0075369E" w:rsidP="00FD1476">
            <w:pPr>
              <w:spacing w:after="0" w:line="259" w:lineRule="auto"/>
              <w:ind w:left="0" w:right="0" w:firstLine="0"/>
            </w:pPr>
            <w:r w:rsidRPr="008900FD">
              <w:rPr>
                <w:noProof/>
              </w:rPr>
              <w:drawing>
                <wp:inline distT="0" distB="0" distL="0" distR="0" wp14:anchorId="7343C6F6" wp14:editId="0A34C248">
                  <wp:extent cx="177800" cy="177800"/>
                  <wp:effectExtent l="0" t="0" r="0" b="0"/>
                  <wp:docPr id="1081521735"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78985" name="Graphic 54">
                            <a:extLst>
                              <a:ext uri="{C183D7F6-B498-43B3-948B-1728B52AA6E4}">
                                <adec:decorative xmlns:adec="http://schemas.microsoft.com/office/drawing/2017/decorative" val="1"/>
                              </a:ext>
                            </a:extLst>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181139" cy="181139"/>
                          </a:xfrm>
                          <a:prstGeom prst="rect">
                            <a:avLst/>
                          </a:prstGeom>
                        </pic:spPr>
                      </pic:pic>
                    </a:graphicData>
                  </a:graphic>
                </wp:inline>
              </w:drawing>
            </w:r>
          </w:p>
        </w:tc>
        <w:tc>
          <w:tcPr>
            <w:tcW w:w="2647" w:type="dxa"/>
            <w:vAlign w:val="center"/>
          </w:tcPr>
          <w:p w14:paraId="29719FBD" w14:textId="062A45ED" w:rsidR="0075369E" w:rsidRDefault="0075369E" w:rsidP="00FD1476">
            <w:pPr>
              <w:spacing w:after="0" w:line="259" w:lineRule="auto"/>
              <w:ind w:left="0" w:right="0" w:firstLine="0"/>
            </w:pPr>
            <w:r>
              <w:rPr>
                <w:sz w:val="20"/>
              </w:rPr>
              <w:t>Moderator briefed</w:t>
            </w:r>
          </w:p>
        </w:tc>
        <w:tc>
          <w:tcPr>
            <w:tcW w:w="503" w:type="dxa"/>
            <w:vAlign w:val="center"/>
          </w:tcPr>
          <w:p w14:paraId="0709D7C0" w14:textId="77777777" w:rsidR="0075369E" w:rsidRDefault="0075369E" w:rsidP="00FD1476">
            <w:pPr>
              <w:spacing w:after="0" w:line="259" w:lineRule="auto"/>
              <w:ind w:left="0" w:right="0" w:firstLine="0"/>
            </w:pPr>
            <w:r w:rsidRPr="006659DF">
              <w:rPr>
                <w:noProof/>
              </w:rPr>
              <w:drawing>
                <wp:inline distT="0" distB="0" distL="0" distR="0" wp14:anchorId="250E01D3" wp14:editId="2568C1F0">
                  <wp:extent cx="177800" cy="177800"/>
                  <wp:effectExtent l="0" t="0" r="0" b="0"/>
                  <wp:docPr id="911185649"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78985" name="Graphic 54">
                            <a:extLst>
                              <a:ext uri="{C183D7F6-B498-43B3-948B-1728B52AA6E4}">
                                <adec:decorative xmlns:adec="http://schemas.microsoft.com/office/drawing/2017/decorative" val="1"/>
                              </a:ext>
                            </a:extLst>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181139" cy="181139"/>
                          </a:xfrm>
                          <a:prstGeom prst="rect">
                            <a:avLst/>
                          </a:prstGeom>
                        </pic:spPr>
                      </pic:pic>
                    </a:graphicData>
                  </a:graphic>
                </wp:inline>
              </w:drawing>
            </w:r>
          </w:p>
        </w:tc>
        <w:tc>
          <w:tcPr>
            <w:tcW w:w="2750" w:type="dxa"/>
            <w:vAlign w:val="center"/>
          </w:tcPr>
          <w:p w14:paraId="1FA69C2C" w14:textId="17B657CB" w:rsidR="0075369E" w:rsidRDefault="0075369E" w:rsidP="00FD1476">
            <w:pPr>
              <w:spacing w:after="0" w:line="259" w:lineRule="auto"/>
              <w:ind w:left="0" w:right="0" w:firstLine="0"/>
            </w:pPr>
            <w:r>
              <w:rPr>
                <w:sz w:val="20"/>
              </w:rPr>
              <w:t>Refreshments displayed</w:t>
            </w:r>
          </w:p>
        </w:tc>
      </w:tr>
      <w:tr w:rsidR="0075369E" w14:paraId="0782F358" w14:textId="77777777" w:rsidTr="00FB5B46">
        <w:trPr>
          <w:cantSplit/>
          <w:trHeight w:val="494"/>
        </w:trPr>
        <w:tc>
          <w:tcPr>
            <w:tcW w:w="505" w:type="dxa"/>
            <w:vAlign w:val="center"/>
          </w:tcPr>
          <w:p w14:paraId="0D7B98D4" w14:textId="77777777" w:rsidR="0075369E" w:rsidRDefault="0075369E" w:rsidP="00FD1476">
            <w:pPr>
              <w:spacing w:after="0" w:line="259" w:lineRule="auto"/>
              <w:ind w:left="1" w:right="0" w:firstLine="0"/>
            </w:pPr>
            <w:r w:rsidRPr="002C04A6">
              <w:rPr>
                <w:noProof/>
              </w:rPr>
              <w:drawing>
                <wp:inline distT="0" distB="0" distL="0" distR="0" wp14:anchorId="3EE4D633" wp14:editId="6BFA3D57">
                  <wp:extent cx="177800" cy="177800"/>
                  <wp:effectExtent l="0" t="0" r="0" b="0"/>
                  <wp:docPr id="445833261"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78985" name="Graphic 54">
                            <a:extLst>
                              <a:ext uri="{C183D7F6-B498-43B3-948B-1728B52AA6E4}">
                                <adec:decorative xmlns:adec="http://schemas.microsoft.com/office/drawing/2017/decorative" val="1"/>
                              </a:ext>
                            </a:extLst>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181139" cy="181139"/>
                          </a:xfrm>
                          <a:prstGeom prst="rect">
                            <a:avLst/>
                          </a:prstGeom>
                        </pic:spPr>
                      </pic:pic>
                    </a:graphicData>
                  </a:graphic>
                </wp:inline>
              </w:drawing>
            </w:r>
          </w:p>
        </w:tc>
        <w:tc>
          <w:tcPr>
            <w:tcW w:w="2661" w:type="dxa"/>
            <w:vAlign w:val="center"/>
          </w:tcPr>
          <w:p w14:paraId="59A2A63A" w14:textId="7AB9F1C4" w:rsidR="0075369E" w:rsidRDefault="0075369E" w:rsidP="00FD1476">
            <w:pPr>
              <w:spacing w:after="0" w:line="259" w:lineRule="auto"/>
              <w:ind w:left="0" w:right="0" w:firstLine="0"/>
            </w:pPr>
            <w:r>
              <w:rPr>
                <w:sz w:val="20"/>
              </w:rPr>
              <w:t>Logo place on podium</w:t>
            </w:r>
          </w:p>
        </w:tc>
        <w:tc>
          <w:tcPr>
            <w:tcW w:w="514" w:type="dxa"/>
            <w:vAlign w:val="center"/>
          </w:tcPr>
          <w:p w14:paraId="4FCFD52A" w14:textId="77777777" w:rsidR="0075369E" w:rsidRDefault="0075369E" w:rsidP="00FD1476">
            <w:pPr>
              <w:spacing w:after="0" w:line="259" w:lineRule="auto"/>
              <w:ind w:left="0" w:right="0" w:firstLine="0"/>
            </w:pPr>
            <w:r w:rsidRPr="008900FD">
              <w:rPr>
                <w:noProof/>
              </w:rPr>
              <w:drawing>
                <wp:inline distT="0" distB="0" distL="0" distR="0" wp14:anchorId="7A101223" wp14:editId="5594B955">
                  <wp:extent cx="177800" cy="177800"/>
                  <wp:effectExtent l="0" t="0" r="0" b="0"/>
                  <wp:docPr id="1950556678"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78985" name="Graphic 54">
                            <a:extLst>
                              <a:ext uri="{C183D7F6-B498-43B3-948B-1728B52AA6E4}">
                                <adec:decorative xmlns:adec="http://schemas.microsoft.com/office/drawing/2017/decorative" val="1"/>
                              </a:ext>
                            </a:extLst>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181139" cy="181139"/>
                          </a:xfrm>
                          <a:prstGeom prst="rect">
                            <a:avLst/>
                          </a:prstGeom>
                        </pic:spPr>
                      </pic:pic>
                    </a:graphicData>
                  </a:graphic>
                </wp:inline>
              </w:drawing>
            </w:r>
          </w:p>
        </w:tc>
        <w:tc>
          <w:tcPr>
            <w:tcW w:w="2647" w:type="dxa"/>
            <w:vAlign w:val="center"/>
          </w:tcPr>
          <w:p w14:paraId="73317AC8" w14:textId="4A7CE4B0" w:rsidR="0075369E" w:rsidRDefault="0075369E" w:rsidP="00FD1476">
            <w:pPr>
              <w:spacing w:after="0" w:line="259" w:lineRule="auto"/>
              <w:ind w:left="0" w:right="0" w:firstLine="0"/>
            </w:pPr>
            <w:r>
              <w:rPr>
                <w:sz w:val="20"/>
              </w:rPr>
              <w:t>Media table ready</w:t>
            </w:r>
          </w:p>
        </w:tc>
        <w:tc>
          <w:tcPr>
            <w:tcW w:w="503" w:type="dxa"/>
            <w:vAlign w:val="center"/>
          </w:tcPr>
          <w:p w14:paraId="4C403248" w14:textId="77777777" w:rsidR="0075369E" w:rsidRDefault="0075369E" w:rsidP="00FD1476">
            <w:pPr>
              <w:spacing w:after="0" w:line="259" w:lineRule="auto"/>
              <w:ind w:left="0" w:right="0" w:firstLine="0"/>
            </w:pPr>
            <w:r w:rsidRPr="006659DF">
              <w:rPr>
                <w:noProof/>
              </w:rPr>
              <w:drawing>
                <wp:inline distT="0" distB="0" distL="0" distR="0" wp14:anchorId="4596CC05" wp14:editId="451DA300">
                  <wp:extent cx="177800" cy="177800"/>
                  <wp:effectExtent l="0" t="0" r="0" b="0"/>
                  <wp:docPr id="1447966387"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78985" name="Graphic 54">
                            <a:extLst>
                              <a:ext uri="{C183D7F6-B498-43B3-948B-1728B52AA6E4}">
                                <adec:decorative xmlns:adec="http://schemas.microsoft.com/office/drawing/2017/decorative" val="1"/>
                              </a:ext>
                            </a:extLst>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181139" cy="181139"/>
                          </a:xfrm>
                          <a:prstGeom prst="rect">
                            <a:avLst/>
                          </a:prstGeom>
                        </pic:spPr>
                      </pic:pic>
                    </a:graphicData>
                  </a:graphic>
                </wp:inline>
              </w:drawing>
            </w:r>
          </w:p>
        </w:tc>
        <w:tc>
          <w:tcPr>
            <w:tcW w:w="2750" w:type="dxa"/>
            <w:vAlign w:val="center"/>
          </w:tcPr>
          <w:p w14:paraId="55D5D616" w14:textId="345E10C6" w:rsidR="0075369E" w:rsidRDefault="0075369E" w:rsidP="00FD1476">
            <w:pPr>
              <w:spacing w:after="0" w:line="259" w:lineRule="auto"/>
              <w:ind w:left="0" w:right="0" w:firstLine="0"/>
            </w:pPr>
            <w:r>
              <w:rPr>
                <w:sz w:val="20"/>
              </w:rPr>
              <w:t>Security in place if needed</w:t>
            </w:r>
          </w:p>
        </w:tc>
      </w:tr>
      <w:tr w:rsidR="0075369E" w14:paraId="15286BF7" w14:textId="77777777" w:rsidTr="00FB5B46">
        <w:trPr>
          <w:cantSplit/>
          <w:trHeight w:val="490"/>
        </w:trPr>
        <w:tc>
          <w:tcPr>
            <w:tcW w:w="505" w:type="dxa"/>
            <w:vAlign w:val="center"/>
          </w:tcPr>
          <w:p w14:paraId="45BE3948" w14:textId="77777777" w:rsidR="0075369E" w:rsidRDefault="0075369E" w:rsidP="00FD1476">
            <w:pPr>
              <w:spacing w:after="0" w:line="259" w:lineRule="auto"/>
              <w:ind w:left="1" w:right="0" w:firstLine="0"/>
            </w:pPr>
            <w:r w:rsidRPr="002C04A6">
              <w:rPr>
                <w:noProof/>
              </w:rPr>
              <w:drawing>
                <wp:inline distT="0" distB="0" distL="0" distR="0" wp14:anchorId="1D02FFE8" wp14:editId="17203702">
                  <wp:extent cx="177800" cy="177800"/>
                  <wp:effectExtent l="0" t="0" r="0" b="0"/>
                  <wp:docPr id="1085938629"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78985" name="Graphic 54">
                            <a:extLst>
                              <a:ext uri="{C183D7F6-B498-43B3-948B-1728B52AA6E4}">
                                <adec:decorative xmlns:adec="http://schemas.microsoft.com/office/drawing/2017/decorative" val="1"/>
                              </a:ext>
                            </a:extLst>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181139" cy="181139"/>
                          </a:xfrm>
                          <a:prstGeom prst="rect">
                            <a:avLst/>
                          </a:prstGeom>
                        </pic:spPr>
                      </pic:pic>
                    </a:graphicData>
                  </a:graphic>
                </wp:inline>
              </w:drawing>
            </w:r>
          </w:p>
        </w:tc>
        <w:tc>
          <w:tcPr>
            <w:tcW w:w="2661" w:type="dxa"/>
            <w:vAlign w:val="center"/>
          </w:tcPr>
          <w:p w14:paraId="2DA84F7B" w14:textId="77777777" w:rsidR="0075369E" w:rsidRDefault="0075369E" w:rsidP="00FD1476">
            <w:pPr>
              <w:spacing w:after="0" w:line="259" w:lineRule="auto"/>
              <w:ind w:left="0" w:right="0" w:firstLine="0"/>
            </w:pPr>
            <w:r>
              <w:rPr>
                <w:sz w:val="20"/>
              </w:rPr>
              <w:t xml:space="preserve"> </w:t>
            </w:r>
          </w:p>
        </w:tc>
        <w:tc>
          <w:tcPr>
            <w:tcW w:w="514" w:type="dxa"/>
            <w:vAlign w:val="center"/>
          </w:tcPr>
          <w:p w14:paraId="2CFDF0BC" w14:textId="77777777" w:rsidR="0075369E" w:rsidRDefault="0075369E" w:rsidP="00FD1476">
            <w:pPr>
              <w:spacing w:after="0" w:line="259" w:lineRule="auto"/>
              <w:ind w:left="0" w:right="0" w:firstLine="0"/>
            </w:pPr>
            <w:r w:rsidRPr="008900FD">
              <w:rPr>
                <w:noProof/>
              </w:rPr>
              <w:drawing>
                <wp:inline distT="0" distB="0" distL="0" distR="0" wp14:anchorId="49EB0564" wp14:editId="583AB9F9">
                  <wp:extent cx="177800" cy="177800"/>
                  <wp:effectExtent l="0" t="0" r="0" b="0"/>
                  <wp:docPr id="1347138811"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78985" name="Graphic 54">
                            <a:extLst>
                              <a:ext uri="{C183D7F6-B498-43B3-948B-1728B52AA6E4}">
                                <adec:decorative xmlns:adec="http://schemas.microsoft.com/office/drawing/2017/decorative" val="1"/>
                              </a:ext>
                            </a:extLst>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181139" cy="181139"/>
                          </a:xfrm>
                          <a:prstGeom prst="rect">
                            <a:avLst/>
                          </a:prstGeom>
                        </pic:spPr>
                      </pic:pic>
                    </a:graphicData>
                  </a:graphic>
                </wp:inline>
              </w:drawing>
            </w:r>
          </w:p>
        </w:tc>
        <w:tc>
          <w:tcPr>
            <w:tcW w:w="2647" w:type="dxa"/>
            <w:vAlign w:val="center"/>
          </w:tcPr>
          <w:p w14:paraId="250927FA" w14:textId="77777777" w:rsidR="0075369E" w:rsidRDefault="0075369E" w:rsidP="00FD1476">
            <w:pPr>
              <w:spacing w:after="0" w:line="259" w:lineRule="auto"/>
              <w:ind w:left="0" w:right="0" w:firstLine="0"/>
            </w:pPr>
            <w:r>
              <w:rPr>
                <w:sz w:val="20"/>
              </w:rPr>
              <w:t xml:space="preserve"> </w:t>
            </w:r>
          </w:p>
        </w:tc>
        <w:tc>
          <w:tcPr>
            <w:tcW w:w="503" w:type="dxa"/>
            <w:vAlign w:val="center"/>
          </w:tcPr>
          <w:p w14:paraId="6B4F66D4" w14:textId="77777777" w:rsidR="0075369E" w:rsidRDefault="0075369E" w:rsidP="00FD1476">
            <w:pPr>
              <w:spacing w:after="0" w:line="259" w:lineRule="auto"/>
              <w:ind w:left="0" w:right="0" w:firstLine="0"/>
            </w:pPr>
            <w:r w:rsidRPr="006659DF">
              <w:rPr>
                <w:noProof/>
              </w:rPr>
              <w:drawing>
                <wp:inline distT="0" distB="0" distL="0" distR="0" wp14:anchorId="5FFD6DD5" wp14:editId="186B5F32">
                  <wp:extent cx="177800" cy="177800"/>
                  <wp:effectExtent l="0" t="0" r="0" b="0"/>
                  <wp:docPr id="184585694"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78985" name="Graphic 54">
                            <a:extLst>
                              <a:ext uri="{C183D7F6-B498-43B3-948B-1728B52AA6E4}">
                                <adec:decorative xmlns:adec="http://schemas.microsoft.com/office/drawing/2017/decorative" val="1"/>
                              </a:ext>
                            </a:extLst>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181139" cy="181139"/>
                          </a:xfrm>
                          <a:prstGeom prst="rect">
                            <a:avLst/>
                          </a:prstGeom>
                        </pic:spPr>
                      </pic:pic>
                    </a:graphicData>
                  </a:graphic>
                </wp:inline>
              </w:drawing>
            </w:r>
          </w:p>
        </w:tc>
        <w:tc>
          <w:tcPr>
            <w:tcW w:w="2750" w:type="dxa"/>
            <w:vAlign w:val="center"/>
          </w:tcPr>
          <w:p w14:paraId="6028B804" w14:textId="77777777" w:rsidR="0075369E" w:rsidRDefault="0075369E" w:rsidP="00FD1476">
            <w:pPr>
              <w:spacing w:after="0" w:line="259" w:lineRule="auto"/>
              <w:ind w:left="0" w:right="0" w:firstLine="0"/>
            </w:pPr>
            <w:r>
              <w:rPr>
                <w:sz w:val="20"/>
              </w:rPr>
              <w:t xml:space="preserve"> </w:t>
            </w:r>
          </w:p>
        </w:tc>
      </w:tr>
    </w:tbl>
    <w:p w14:paraId="11B5CF0E" w14:textId="77777777" w:rsidR="0075369E" w:rsidRPr="0002609D" w:rsidRDefault="0075369E" w:rsidP="0075369E">
      <w:pPr>
        <w:ind w:left="720" w:firstLine="0"/>
        <w:rPr>
          <w:sz w:val="2"/>
          <w:szCs w:val="2"/>
        </w:rPr>
      </w:pPr>
    </w:p>
    <w:p w14:paraId="5B0DF833" w14:textId="6EA6CEC2" w:rsidR="0002609D" w:rsidRDefault="0002609D" w:rsidP="00092BE2">
      <w:pPr>
        <w:pStyle w:val="ChecklistTitle"/>
      </w:pPr>
      <w:r>
        <w:t>AFTER THE EVENT</w:t>
      </w:r>
    </w:p>
    <w:tbl>
      <w:tblPr>
        <w:tblStyle w:val="TableGrid0"/>
        <w:tblW w:w="9580" w:type="dxa"/>
        <w:tblInd w:w="719" w:type="dxa"/>
        <w:tblBorders>
          <w:insideH w:val="single" w:sz="4" w:space="0" w:color="000000"/>
          <w:insideV w:val="single" w:sz="4" w:space="0" w:color="000000"/>
        </w:tblBorders>
        <w:tblCellMar>
          <w:right w:w="115" w:type="dxa"/>
        </w:tblCellMar>
        <w:tblLook w:val="04A0" w:firstRow="1" w:lastRow="0" w:firstColumn="1" w:lastColumn="0" w:noHBand="0" w:noVBand="1"/>
      </w:tblPr>
      <w:tblGrid>
        <w:gridCol w:w="505"/>
        <w:gridCol w:w="2661"/>
        <w:gridCol w:w="514"/>
        <w:gridCol w:w="2647"/>
        <w:gridCol w:w="503"/>
        <w:gridCol w:w="2750"/>
      </w:tblGrid>
      <w:tr w:rsidR="0002609D" w14:paraId="3A9E9876" w14:textId="77777777" w:rsidTr="00FB5B46">
        <w:trPr>
          <w:cantSplit/>
          <w:trHeight w:val="490"/>
        </w:trPr>
        <w:tc>
          <w:tcPr>
            <w:tcW w:w="505" w:type="dxa"/>
            <w:vAlign w:val="center"/>
          </w:tcPr>
          <w:p w14:paraId="2BE83C3F" w14:textId="77777777" w:rsidR="0002609D" w:rsidRDefault="0002609D" w:rsidP="00FD1476">
            <w:pPr>
              <w:spacing w:after="0" w:line="259" w:lineRule="auto"/>
              <w:ind w:left="1" w:right="0" w:firstLine="0"/>
            </w:pPr>
            <w:r w:rsidRPr="00864F3B">
              <w:rPr>
                <w:noProof/>
              </w:rPr>
              <w:drawing>
                <wp:inline distT="0" distB="0" distL="0" distR="0" wp14:anchorId="727C620F" wp14:editId="28CACC64">
                  <wp:extent cx="177800" cy="177800"/>
                  <wp:effectExtent l="0" t="0" r="0" b="0"/>
                  <wp:docPr id="384926394"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78985" name="Graphic 54">
                            <a:extLst>
                              <a:ext uri="{C183D7F6-B498-43B3-948B-1728B52AA6E4}">
                                <adec:decorative xmlns:adec="http://schemas.microsoft.com/office/drawing/2017/decorative" val="1"/>
                              </a:ext>
                            </a:extLst>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181139" cy="181139"/>
                          </a:xfrm>
                          <a:prstGeom prst="rect">
                            <a:avLst/>
                          </a:prstGeom>
                        </pic:spPr>
                      </pic:pic>
                    </a:graphicData>
                  </a:graphic>
                </wp:inline>
              </w:drawing>
            </w:r>
          </w:p>
        </w:tc>
        <w:tc>
          <w:tcPr>
            <w:tcW w:w="2661" w:type="dxa"/>
            <w:vAlign w:val="center"/>
          </w:tcPr>
          <w:p w14:paraId="075C1408" w14:textId="77777777" w:rsidR="0002609D" w:rsidRDefault="0002609D" w:rsidP="00FD1476">
            <w:pPr>
              <w:spacing w:after="0" w:line="259" w:lineRule="auto"/>
              <w:ind w:left="0" w:right="0" w:firstLine="0"/>
            </w:pPr>
            <w:r>
              <w:rPr>
                <w:sz w:val="20"/>
              </w:rPr>
              <w:t>Restore conference room</w:t>
            </w:r>
          </w:p>
        </w:tc>
        <w:tc>
          <w:tcPr>
            <w:tcW w:w="514" w:type="dxa"/>
            <w:vAlign w:val="center"/>
          </w:tcPr>
          <w:p w14:paraId="727933E5" w14:textId="77777777" w:rsidR="0002609D" w:rsidRDefault="0002609D" w:rsidP="00FD1476">
            <w:pPr>
              <w:spacing w:after="0" w:line="259" w:lineRule="auto"/>
              <w:ind w:left="0" w:right="0" w:firstLine="0"/>
            </w:pPr>
            <w:r w:rsidRPr="00696903">
              <w:rPr>
                <w:noProof/>
              </w:rPr>
              <w:drawing>
                <wp:inline distT="0" distB="0" distL="0" distR="0" wp14:anchorId="070FE462" wp14:editId="07B94518">
                  <wp:extent cx="177800" cy="177800"/>
                  <wp:effectExtent l="0" t="0" r="0" b="0"/>
                  <wp:docPr id="70910235"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78985" name="Graphic 54">
                            <a:extLst>
                              <a:ext uri="{C183D7F6-B498-43B3-948B-1728B52AA6E4}">
                                <adec:decorative xmlns:adec="http://schemas.microsoft.com/office/drawing/2017/decorative" val="1"/>
                              </a:ext>
                            </a:extLst>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181139" cy="181139"/>
                          </a:xfrm>
                          <a:prstGeom prst="rect">
                            <a:avLst/>
                          </a:prstGeom>
                        </pic:spPr>
                      </pic:pic>
                    </a:graphicData>
                  </a:graphic>
                </wp:inline>
              </w:drawing>
            </w:r>
          </w:p>
        </w:tc>
        <w:tc>
          <w:tcPr>
            <w:tcW w:w="2647" w:type="dxa"/>
            <w:vAlign w:val="center"/>
          </w:tcPr>
          <w:p w14:paraId="2EC8D2DA" w14:textId="77777777" w:rsidR="0002609D" w:rsidRDefault="0002609D" w:rsidP="00FD1476">
            <w:pPr>
              <w:spacing w:after="0" w:line="259" w:lineRule="auto"/>
              <w:ind w:left="0" w:right="0" w:firstLine="0"/>
            </w:pPr>
            <w:r>
              <w:rPr>
                <w:sz w:val="20"/>
              </w:rPr>
              <w:t>Compile evaluation surveys</w:t>
            </w:r>
          </w:p>
        </w:tc>
        <w:tc>
          <w:tcPr>
            <w:tcW w:w="503" w:type="dxa"/>
            <w:vAlign w:val="center"/>
          </w:tcPr>
          <w:p w14:paraId="694DB602" w14:textId="77777777" w:rsidR="0002609D" w:rsidRDefault="0002609D" w:rsidP="00FD1476">
            <w:pPr>
              <w:spacing w:after="0" w:line="259" w:lineRule="auto"/>
              <w:ind w:left="0" w:right="0" w:firstLine="0"/>
            </w:pPr>
            <w:r w:rsidRPr="006F7483">
              <w:rPr>
                <w:noProof/>
              </w:rPr>
              <w:drawing>
                <wp:inline distT="0" distB="0" distL="0" distR="0" wp14:anchorId="699C53C0" wp14:editId="2D45E922">
                  <wp:extent cx="177800" cy="177800"/>
                  <wp:effectExtent l="0" t="0" r="0" b="0"/>
                  <wp:docPr id="1867801408"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78985" name="Graphic 54">
                            <a:extLst>
                              <a:ext uri="{C183D7F6-B498-43B3-948B-1728B52AA6E4}">
                                <adec:decorative xmlns:adec="http://schemas.microsoft.com/office/drawing/2017/decorative" val="1"/>
                              </a:ext>
                            </a:extLst>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181139" cy="181139"/>
                          </a:xfrm>
                          <a:prstGeom prst="rect">
                            <a:avLst/>
                          </a:prstGeom>
                        </pic:spPr>
                      </pic:pic>
                    </a:graphicData>
                  </a:graphic>
                </wp:inline>
              </w:drawing>
            </w:r>
          </w:p>
        </w:tc>
        <w:tc>
          <w:tcPr>
            <w:tcW w:w="2750" w:type="dxa"/>
            <w:vAlign w:val="center"/>
          </w:tcPr>
          <w:p w14:paraId="654C4922" w14:textId="77777777" w:rsidR="0002609D" w:rsidRDefault="0002609D" w:rsidP="00FD1476">
            <w:pPr>
              <w:spacing w:after="0" w:line="259" w:lineRule="auto"/>
              <w:ind w:left="0" w:right="0" w:firstLine="0"/>
            </w:pPr>
            <w:r>
              <w:rPr>
                <w:sz w:val="20"/>
              </w:rPr>
              <w:t>Debrief to assess success</w:t>
            </w:r>
          </w:p>
        </w:tc>
      </w:tr>
      <w:tr w:rsidR="0002609D" w14:paraId="3A5524EE" w14:textId="77777777" w:rsidTr="00FB5B46">
        <w:trPr>
          <w:cantSplit/>
          <w:trHeight w:val="494"/>
        </w:trPr>
        <w:tc>
          <w:tcPr>
            <w:tcW w:w="505" w:type="dxa"/>
            <w:vAlign w:val="center"/>
          </w:tcPr>
          <w:p w14:paraId="714BAB0D" w14:textId="77777777" w:rsidR="0002609D" w:rsidRDefault="0002609D" w:rsidP="00FD1476">
            <w:pPr>
              <w:spacing w:after="0" w:line="259" w:lineRule="auto"/>
              <w:ind w:left="1" w:right="0" w:firstLine="0"/>
            </w:pPr>
            <w:r w:rsidRPr="00864F3B">
              <w:rPr>
                <w:noProof/>
              </w:rPr>
              <w:drawing>
                <wp:inline distT="0" distB="0" distL="0" distR="0" wp14:anchorId="6E0D84E8" wp14:editId="17B0A408">
                  <wp:extent cx="177800" cy="177800"/>
                  <wp:effectExtent l="0" t="0" r="0" b="0"/>
                  <wp:docPr id="2000770321"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78985" name="Graphic 54">
                            <a:extLst>
                              <a:ext uri="{C183D7F6-B498-43B3-948B-1728B52AA6E4}">
                                <adec:decorative xmlns:adec="http://schemas.microsoft.com/office/drawing/2017/decorative" val="1"/>
                              </a:ext>
                            </a:extLst>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181139" cy="181139"/>
                          </a:xfrm>
                          <a:prstGeom prst="rect">
                            <a:avLst/>
                          </a:prstGeom>
                        </pic:spPr>
                      </pic:pic>
                    </a:graphicData>
                  </a:graphic>
                </wp:inline>
              </w:drawing>
            </w:r>
          </w:p>
        </w:tc>
        <w:tc>
          <w:tcPr>
            <w:tcW w:w="2661" w:type="dxa"/>
            <w:vAlign w:val="center"/>
          </w:tcPr>
          <w:p w14:paraId="7EEDF6CC" w14:textId="77777777" w:rsidR="0002609D" w:rsidRDefault="0002609D" w:rsidP="00FD1476">
            <w:pPr>
              <w:spacing w:after="0" w:line="259" w:lineRule="auto"/>
              <w:ind w:left="0" w:right="0" w:firstLine="0"/>
            </w:pPr>
            <w:r>
              <w:rPr>
                <w:sz w:val="20"/>
              </w:rPr>
              <w:t>Follow up with media</w:t>
            </w:r>
          </w:p>
        </w:tc>
        <w:tc>
          <w:tcPr>
            <w:tcW w:w="514" w:type="dxa"/>
            <w:vAlign w:val="center"/>
          </w:tcPr>
          <w:p w14:paraId="0A21F1AA" w14:textId="77777777" w:rsidR="0002609D" w:rsidRDefault="0002609D" w:rsidP="00FD1476">
            <w:pPr>
              <w:spacing w:after="0" w:line="259" w:lineRule="auto"/>
              <w:ind w:left="0" w:right="0" w:firstLine="0"/>
            </w:pPr>
            <w:r w:rsidRPr="00696903">
              <w:rPr>
                <w:noProof/>
              </w:rPr>
              <w:drawing>
                <wp:inline distT="0" distB="0" distL="0" distR="0" wp14:anchorId="6E91822C" wp14:editId="5F3BC5D2">
                  <wp:extent cx="177800" cy="177800"/>
                  <wp:effectExtent l="0" t="0" r="0" b="0"/>
                  <wp:docPr id="598273946"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78985" name="Graphic 54">
                            <a:extLst>
                              <a:ext uri="{C183D7F6-B498-43B3-948B-1728B52AA6E4}">
                                <adec:decorative xmlns:adec="http://schemas.microsoft.com/office/drawing/2017/decorative" val="1"/>
                              </a:ext>
                            </a:extLst>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181139" cy="181139"/>
                          </a:xfrm>
                          <a:prstGeom prst="rect">
                            <a:avLst/>
                          </a:prstGeom>
                        </pic:spPr>
                      </pic:pic>
                    </a:graphicData>
                  </a:graphic>
                </wp:inline>
              </w:drawing>
            </w:r>
          </w:p>
        </w:tc>
        <w:tc>
          <w:tcPr>
            <w:tcW w:w="2647" w:type="dxa"/>
            <w:vAlign w:val="center"/>
          </w:tcPr>
          <w:p w14:paraId="5340BC7B" w14:textId="77777777" w:rsidR="0002609D" w:rsidRDefault="0002609D" w:rsidP="00FD1476">
            <w:pPr>
              <w:spacing w:after="0" w:line="259" w:lineRule="auto"/>
              <w:ind w:left="0" w:right="0" w:firstLine="0"/>
            </w:pPr>
            <w:r>
              <w:rPr>
                <w:sz w:val="20"/>
              </w:rPr>
              <w:t>Thank participants/speakers</w:t>
            </w:r>
          </w:p>
        </w:tc>
        <w:tc>
          <w:tcPr>
            <w:tcW w:w="503" w:type="dxa"/>
            <w:vAlign w:val="center"/>
          </w:tcPr>
          <w:p w14:paraId="758B9D96" w14:textId="77777777" w:rsidR="0002609D" w:rsidRDefault="0002609D" w:rsidP="00FD1476">
            <w:pPr>
              <w:spacing w:after="0" w:line="259" w:lineRule="auto"/>
              <w:ind w:left="0" w:right="0" w:firstLine="0"/>
            </w:pPr>
            <w:r w:rsidRPr="006F7483">
              <w:rPr>
                <w:noProof/>
              </w:rPr>
              <w:drawing>
                <wp:inline distT="0" distB="0" distL="0" distR="0" wp14:anchorId="1321029A" wp14:editId="746D8457">
                  <wp:extent cx="177800" cy="177800"/>
                  <wp:effectExtent l="0" t="0" r="0" b="0"/>
                  <wp:docPr id="16583005"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78985" name="Graphic 54">
                            <a:extLst>
                              <a:ext uri="{C183D7F6-B498-43B3-948B-1728B52AA6E4}">
                                <adec:decorative xmlns:adec="http://schemas.microsoft.com/office/drawing/2017/decorative" val="1"/>
                              </a:ext>
                            </a:extLst>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181139" cy="181139"/>
                          </a:xfrm>
                          <a:prstGeom prst="rect">
                            <a:avLst/>
                          </a:prstGeom>
                        </pic:spPr>
                      </pic:pic>
                    </a:graphicData>
                  </a:graphic>
                </wp:inline>
              </w:drawing>
            </w:r>
          </w:p>
        </w:tc>
        <w:tc>
          <w:tcPr>
            <w:tcW w:w="2750" w:type="dxa"/>
            <w:vAlign w:val="center"/>
          </w:tcPr>
          <w:p w14:paraId="08297AB5" w14:textId="77777777" w:rsidR="0002609D" w:rsidRDefault="0002609D" w:rsidP="00FD1476">
            <w:pPr>
              <w:spacing w:after="0" w:line="259" w:lineRule="auto"/>
              <w:ind w:left="0" w:right="0" w:firstLine="0"/>
            </w:pPr>
            <w:r>
              <w:rPr>
                <w:sz w:val="20"/>
              </w:rPr>
              <w:t>Follow up with attendees</w:t>
            </w:r>
          </w:p>
        </w:tc>
      </w:tr>
      <w:tr w:rsidR="0002609D" w14:paraId="544B9412" w14:textId="77777777" w:rsidTr="00FB5B46">
        <w:trPr>
          <w:cantSplit/>
          <w:trHeight w:val="494"/>
        </w:trPr>
        <w:tc>
          <w:tcPr>
            <w:tcW w:w="505" w:type="dxa"/>
            <w:vAlign w:val="center"/>
          </w:tcPr>
          <w:p w14:paraId="6F769A9F" w14:textId="77777777" w:rsidR="0002609D" w:rsidRDefault="0002609D" w:rsidP="00FD1476">
            <w:pPr>
              <w:spacing w:after="0" w:line="259" w:lineRule="auto"/>
              <w:ind w:left="1" w:right="0" w:firstLine="0"/>
            </w:pPr>
            <w:r w:rsidRPr="00864F3B">
              <w:rPr>
                <w:noProof/>
              </w:rPr>
              <w:drawing>
                <wp:inline distT="0" distB="0" distL="0" distR="0" wp14:anchorId="287AF8DD" wp14:editId="10AA087C">
                  <wp:extent cx="177800" cy="177800"/>
                  <wp:effectExtent l="0" t="0" r="0" b="0"/>
                  <wp:docPr id="1459055273"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78985" name="Graphic 54">
                            <a:extLst>
                              <a:ext uri="{C183D7F6-B498-43B3-948B-1728B52AA6E4}">
                                <adec:decorative xmlns:adec="http://schemas.microsoft.com/office/drawing/2017/decorative" val="1"/>
                              </a:ext>
                            </a:extLst>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181139" cy="181139"/>
                          </a:xfrm>
                          <a:prstGeom prst="rect">
                            <a:avLst/>
                          </a:prstGeom>
                        </pic:spPr>
                      </pic:pic>
                    </a:graphicData>
                  </a:graphic>
                </wp:inline>
              </w:drawing>
            </w:r>
          </w:p>
        </w:tc>
        <w:tc>
          <w:tcPr>
            <w:tcW w:w="2661" w:type="dxa"/>
            <w:vAlign w:val="center"/>
          </w:tcPr>
          <w:p w14:paraId="3416AFA3" w14:textId="77777777" w:rsidR="0002609D" w:rsidRDefault="0002609D" w:rsidP="00FD1476">
            <w:pPr>
              <w:spacing w:after="0" w:line="259" w:lineRule="auto"/>
              <w:ind w:left="0" w:right="0" w:firstLine="0"/>
            </w:pPr>
            <w:r>
              <w:rPr>
                <w:sz w:val="20"/>
              </w:rPr>
              <w:t xml:space="preserve"> </w:t>
            </w:r>
          </w:p>
        </w:tc>
        <w:tc>
          <w:tcPr>
            <w:tcW w:w="514" w:type="dxa"/>
            <w:vAlign w:val="center"/>
          </w:tcPr>
          <w:p w14:paraId="655CCD04" w14:textId="77777777" w:rsidR="0002609D" w:rsidRDefault="0002609D" w:rsidP="00FD1476">
            <w:pPr>
              <w:spacing w:after="0" w:line="259" w:lineRule="auto"/>
              <w:ind w:left="0" w:right="0" w:firstLine="0"/>
            </w:pPr>
            <w:r w:rsidRPr="00696903">
              <w:rPr>
                <w:noProof/>
              </w:rPr>
              <w:drawing>
                <wp:inline distT="0" distB="0" distL="0" distR="0" wp14:anchorId="66143A7C" wp14:editId="3114A527">
                  <wp:extent cx="177800" cy="177800"/>
                  <wp:effectExtent l="0" t="0" r="0" b="0"/>
                  <wp:docPr id="1895353558"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78985" name="Graphic 54">
                            <a:extLst>
                              <a:ext uri="{C183D7F6-B498-43B3-948B-1728B52AA6E4}">
                                <adec:decorative xmlns:adec="http://schemas.microsoft.com/office/drawing/2017/decorative" val="1"/>
                              </a:ext>
                            </a:extLst>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181139" cy="181139"/>
                          </a:xfrm>
                          <a:prstGeom prst="rect">
                            <a:avLst/>
                          </a:prstGeom>
                        </pic:spPr>
                      </pic:pic>
                    </a:graphicData>
                  </a:graphic>
                </wp:inline>
              </w:drawing>
            </w:r>
          </w:p>
        </w:tc>
        <w:tc>
          <w:tcPr>
            <w:tcW w:w="2647" w:type="dxa"/>
            <w:vAlign w:val="center"/>
          </w:tcPr>
          <w:p w14:paraId="3431F343" w14:textId="77777777" w:rsidR="0002609D" w:rsidRDefault="0002609D" w:rsidP="00FD1476">
            <w:pPr>
              <w:spacing w:after="0" w:line="259" w:lineRule="auto"/>
              <w:ind w:left="0" w:right="0" w:firstLine="0"/>
            </w:pPr>
            <w:r>
              <w:rPr>
                <w:sz w:val="20"/>
              </w:rPr>
              <w:t xml:space="preserve"> </w:t>
            </w:r>
          </w:p>
        </w:tc>
        <w:tc>
          <w:tcPr>
            <w:tcW w:w="503" w:type="dxa"/>
            <w:vAlign w:val="center"/>
          </w:tcPr>
          <w:p w14:paraId="7B4E1EE3" w14:textId="77777777" w:rsidR="0002609D" w:rsidRDefault="0002609D" w:rsidP="00FD1476">
            <w:pPr>
              <w:spacing w:after="0" w:line="259" w:lineRule="auto"/>
              <w:ind w:left="0" w:right="0" w:firstLine="0"/>
            </w:pPr>
            <w:r w:rsidRPr="006F7483">
              <w:rPr>
                <w:noProof/>
              </w:rPr>
              <w:drawing>
                <wp:inline distT="0" distB="0" distL="0" distR="0" wp14:anchorId="0010978C" wp14:editId="17928930">
                  <wp:extent cx="177800" cy="177800"/>
                  <wp:effectExtent l="0" t="0" r="0" b="0"/>
                  <wp:docPr id="1247556067"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78985" name="Graphic 54">
                            <a:extLst>
                              <a:ext uri="{C183D7F6-B498-43B3-948B-1728B52AA6E4}">
                                <adec:decorative xmlns:adec="http://schemas.microsoft.com/office/drawing/2017/decorative" val="1"/>
                              </a:ext>
                            </a:extLst>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181139" cy="181139"/>
                          </a:xfrm>
                          <a:prstGeom prst="rect">
                            <a:avLst/>
                          </a:prstGeom>
                        </pic:spPr>
                      </pic:pic>
                    </a:graphicData>
                  </a:graphic>
                </wp:inline>
              </w:drawing>
            </w:r>
          </w:p>
        </w:tc>
        <w:tc>
          <w:tcPr>
            <w:tcW w:w="2750" w:type="dxa"/>
            <w:vAlign w:val="center"/>
          </w:tcPr>
          <w:p w14:paraId="7F03EA97" w14:textId="77777777" w:rsidR="0002609D" w:rsidRDefault="0002609D" w:rsidP="00FD1476">
            <w:pPr>
              <w:spacing w:after="0" w:line="259" w:lineRule="auto"/>
              <w:ind w:left="0" w:right="0" w:firstLine="0"/>
            </w:pPr>
            <w:r>
              <w:rPr>
                <w:sz w:val="20"/>
              </w:rPr>
              <w:t xml:space="preserve"> </w:t>
            </w:r>
          </w:p>
        </w:tc>
      </w:tr>
    </w:tbl>
    <w:p w14:paraId="2AC6B06F" w14:textId="77777777" w:rsidR="00D32B5F" w:rsidRPr="0002609D" w:rsidRDefault="00D32B5F" w:rsidP="0002609D">
      <w:r w:rsidRPr="0002609D">
        <w:br w:type="page"/>
      </w:r>
    </w:p>
    <w:p w14:paraId="60284481" w14:textId="0441CCFB" w:rsidR="00A36530" w:rsidRDefault="00000000" w:rsidP="00DE7778">
      <w:pPr>
        <w:pStyle w:val="H3"/>
        <w:spacing w:after="240"/>
      </w:pPr>
      <w:r>
        <w:lastRenderedPageBreak/>
        <w:t>STEP 10: Enjoy, evaluate—and say thank you!</w:t>
      </w:r>
    </w:p>
    <w:p w14:paraId="0F16FFC9" w14:textId="59AC2922" w:rsidR="00D32B5F" w:rsidRDefault="00000000" w:rsidP="00DE7778">
      <w:pPr>
        <w:pStyle w:val="H4"/>
      </w:pPr>
      <w:r>
        <w:t>Enjoy.</w:t>
      </w:r>
    </w:p>
    <w:p w14:paraId="327D0524" w14:textId="7D2EFFC4" w:rsidR="00A36530" w:rsidRDefault="00DA290A" w:rsidP="00DE7778">
      <w:pPr>
        <w:spacing w:after="240"/>
        <w:ind w:right="772"/>
      </w:pPr>
      <w:r>
        <w:t>After going through these steps to plan your event, focus on enjoying the moment. Minor issues are inevitable, but if you and your team have planned well, your guests likely won’t notice. Relax and savor the experience!</w:t>
      </w:r>
    </w:p>
    <w:p w14:paraId="4BFC5790" w14:textId="349CFCF9" w:rsidR="00DA290A" w:rsidRDefault="00000000" w:rsidP="00DE7778">
      <w:pPr>
        <w:pStyle w:val="H4"/>
      </w:pPr>
      <w:r>
        <w:t>Evaluate.</w:t>
      </w:r>
    </w:p>
    <w:p w14:paraId="44B0E00E" w14:textId="2676E352" w:rsidR="00A36530" w:rsidRDefault="00DA290A" w:rsidP="00DE7778">
      <w:pPr>
        <w:spacing w:after="240"/>
        <w:ind w:right="772"/>
      </w:pPr>
      <w:r>
        <w:t xml:space="preserve">Use this opportunity to assess your event’s success. Use the survey template below to follow up with attendees on issues related to the </w:t>
      </w:r>
      <w:r w:rsidRPr="000D4064">
        <w:rPr>
          <w:i/>
          <w:iCs/>
        </w:rPr>
        <w:t>Vapes Down</w:t>
      </w:r>
      <w:r>
        <w:t xml:space="preserve"> campaign</w:t>
      </w:r>
      <w:r w:rsidR="00D32B5F">
        <w:t xml:space="preserve"> and </w:t>
      </w:r>
      <w:r>
        <w:t xml:space="preserve">interest in learning more. If speaking to reporters, gauge their interest in covering vaping more extensively. Provide additional resources if requested, such as referring people to </w:t>
      </w:r>
      <w:hyperlink r:id="rId22">
        <w:r w:rsidRPr="00DE7778">
          <w:rPr>
            <w:color w:val="0000FF"/>
            <w:u w:val="single" w:color="0562C1"/>
          </w:rPr>
          <w:t>dshs.texas.gov/</w:t>
        </w:r>
        <w:proofErr w:type="spellStart"/>
        <w:r w:rsidRPr="00DE7778">
          <w:rPr>
            <w:color w:val="0000FF"/>
            <w:u w:val="single" w:color="0562C1"/>
          </w:rPr>
          <w:t>vapesdown</w:t>
        </w:r>
        <w:proofErr w:type="spellEnd"/>
      </w:hyperlink>
      <w:hyperlink r:id="rId23">
        <w:r>
          <w:t>.</w:t>
        </w:r>
      </w:hyperlink>
    </w:p>
    <w:p w14:paraId="6A639EA9" w14:textId="77777777" w:rsidR="00DE7778" w:rsidRDefault="00000000" w:rsidP="00DE7778">
      <w:pPr>
        <w:pStyle w:val="H4"/>
      </w:pPr>
      <w:r>
        <w:t>Say thank you.</w:t>
      </w:r>
    </w:p>
    <w:p w14:paraId="12B62A03" w14:textId="10ECE040" w:rsidR="00DA290A" w:rsidRDefault="00DA290A" w:rsidP="00DE7778">
      <w:pPr>
        <w:spacing w:after="240"/>
        <w:ind w:right="772"/>
        <w:rPr>
          <w:i/>
        </w:rPr>
      </w:pPr>
      <w:r>
        <w:t>Express gratitude to everyone who contributed to the event’s success, including staff, volunteers and guests. A personal note, call or event photo can make a big difference.</w:t>
      </w:r>
    </w:p>
    <w:p w14:paraId="115E55BD" w14:textId="7D8360A0" w:rsidR="00DA290A" w:rsidRDefault="00DA290A" w:rsidP="00EC635E">
      <w:pPr>
        <w:spacing w:after="240" w:line="259" w:lineRule="auto"/>
        <w:ind w:left="720" w:right="0" w:firstLine="0"/>
      </w:pPr>
      <w:r>
        <w:rPr>
          <w:rStyle w:val="Strong"/>
        </w:rPr>
        <w:t>Review:</w:t>
      </w:r>
      <w:r>
        <w:t xml:space="preserve"> Meet with your team to discuss the event’s outcomes. Consider if goals were met, how the planning process went, what worked well, areas for improvement, attendance, budget adherence and any insights gained. Use this feedback to strengthen future events.</w:t>
      </w:r>
    </w:p>
    <w:p w14:paraId="12ACA6B3" w14:textId="12C16C74" w:rsidR="00A36530" w:rsidRDefault="00000000" w:rsidP="00EC635E">
      <w:pPr>
        <w:ind w:right="772"/>
      </w:pPr>
      <w:r>
        <w:t>Good luck with your events!</w:t>
      </w:r>
    </w:p>
    <w:p w14:paraId="3FC5E6DA" w14:textId="77777777" w:rsidR="0077576B" w:rsidRPr="00EC635E" w:rsidRDefault="0077576B" w:rsidP="00EC635E">
      <w:r w:rsidRPr="00EC635E">
        <w:br w:type="page"/>
      </w:r>
    </w:p>
    <w:p w14:paraId="0483D70E" w14:textId="6E6BFC96" w:rsidR="00A36530" w:rsidRDefault="00D32B5F" w:rsidP="004367F1">
      <w:pPr>
        <w:pStyle w:val="H2"/>
        <w:spacing w:after="440"/>
      </w:pPr>
      <w:r>
        <w:lastRenderedPageBreak/>
        <w:t>Sample Vapes Down Event Survey</w:t>
      </w:r>
    </w:p>
    <w:p w14:paraId="50DDE623" w14:textId="77777777" w:rsidR="00A36530" w:rsidRDefault="00000000">
      <w:pPr>
        <w:numPr>
          <w:ilvl w:val="0"/>
          <w:numId w:val="18"/>
        </w:numPr>
        <w:spacing w:after="15"/>
        <w:ind w:right="720" w:hanging="360"/>
      </w:pPr>
      <w:r>
        <w:t>As a result of attending this event, I have a better understanding of the dangers of vaping, particularly among youth and young adults.</w:t>
      </w:r>
    </w:p>
    <w:p w14:paraId="6BD2B370" w14:textId="77777777" w:rsidR="00A36530" w:rsidRDefault="00000000">
      <w:pPr>
        <w:numPr>
          <w:ilvl w:val="1"/>
          <w:numId w:val="18"/>
        </w:numPr>
        <w:spacing w:after="15"/>
        <w:ind w:right="720" w:hanging="360"/>
      </w:pPr>
      <w:r>
        <w:t>Strongly Agree</w:t>
      </w:r>
    </w:p>
    <w:p w14:paraId="0D3AD104" w14:textId="77777777" w:rsidR="00A36530" w:rsidRDefault="00000000">
      <w:pPr>
        <w:numPr>
          <w:ilvl w:val="1"/>
          <w:numId w:val="18"/>
        </w:numPr>
        <w:spacing w:after="15"/>
        <w:ind w:right="720" w:hanging="360"/>
      </w:pPr>
      <w:r>
        <w:t>Agree</w:t>
      </w:r>
    </w:p>
    <w:p w14:paraId="24714D90" w14:textId="77777777" w:rsidR="00A36530" w:rsidRDefault="00000000">
      <w:pPr>
        <w:numPr>
          <w:ilvl w:val="1"/>
          <w:numId w:val="18"/>
        </w:numPr>
        <w:spacing w:after="15"/>
        <w:ind w:right="720" w:hanging="360"/>
      </w:pPr>
      <w:r>
        <w:t>Neither Agree nor Disagree</w:t>
      </w:r>
    </w:p>
    <w:p w14:paraId="29B94F40" w14:textId="77777777" w:rsidR="00A36530" w:rsidRDefault="00000000">
      <w:pPr>
        <w:numPr>
          <w:ilvl w:val="1"/>
          <w:numId w:val="18"/>
        </w:numPr>
        <w:spacing w:after="15"/>
        <w:ind w:right="720" w:hanging="360"/>
      </w:pPr>
      <w:r>
        <w:t>Disagree</w:t>
      </w:r>
    </w:p>
    <w:p w14:paraId="45221E18" w14:textId="77777777" w:rsidR="00A36530" w:rsidRDefault="00000000">
      <w:pPr>
        <w:numPr>
          <w:ilvl w:val="1"/>
          <w:numId w:val="18"/>
        </w:numPr>
        <w:spacing w:after="269"/>
        <w:ind w:right="720" w:hanging="360"/>
      </w:pPr>
      <w:r>
        <w:t>Strongly Disagree</w:t>
      </w:r>
    </w:p>
    <w:p w14:paraId="48E96260" w14:textId="77777777" w:rsidR="00A36530" w:rsidRDefault="00000000">
      <w:pPr>
        <w:numPr>
          <w:ilvl w:val="0"/>
          <w:numId w:val="18"/>
        </w:numPr>
        <w:spacing w:after="15"/>
        <w:ind w:right="720" w:hanging="360"/>
      </w:pPr>
      <w:r>
        <w:t>As a result of attending this event, I am more committed to helping teens and young adults get help and support to help them quit vaping.</w:t>
      </w:r>
    </w:p>
    <w:p w14:paraId="3C6FC6AE" w14:textId="77777777" w:rsidR="00A36530" w:rsidRDefault="00000000">
      <w:pPr>
        <w:numPr>
          <w:ilvl w:val="1"/>
          <w:numId w:val="18"/>
        </w:numPr>
        <w:spacing w:after="15"/>
        <w:ind w:right="720" w:hanging="360"/>
      </w:pPr>
      <w:r>
        <w:t>Strongly Agree</w:t>
      </w:r>
    </w:p>
    <w:p w14:paraId="2725D7D4" w14:textId="77777777" w:rsidR="00A36530" w:rsidRDefault="00000000">
      <w:pPr>
        <w:numPr>
          <w:ilvl w:val="1"/>
          <w:numId w:val="18"/>
        </w:numPr>
        <w:spacing w:after="15"/>
        <w:ind w:right="720" w:hanging="360"/>
      </w:pPr>
      <w:r>
        <w:t>Agree</w:t>
      </w:r>
    </w:p>
    <w:p w14:paraId="71D5B8F4" w14:textId="77777777" w:rsidR="00A36530" w:rsidRDefault="00000000">
      <w:pPr>
        <w:numPr>
          <w:ilvl w:val="1"/>
          <w:numId w:val="18"/>
        </w:numPr>
        <w:spacing w:after="15"/>
        <w:ind w:right="720" w:hanging="360"/>
      </w:pPr>
      <w:r>
        <w:t>Neither Agree nor Disagree</w:t>
      </w:r>
    </w:p>
    <w:p w14:paraId="2F2559C9" w14:textId="77777777" w:rsidR="00A36530" w:rsidRDefault="00000000">
      <w:pPr>
        <w:numPr>
          <w:ilvl w:val="1"/>
          <w:numId w:val="18"/>
        </w:numPr>
        <w:spacing w:after="15"/>
        <w:ind w:right="720" w:hanging="360"/>
      </w:pPr>
      <w:r>
        <w:t>Disagree</w:t>
      </w:r>
    </w:p>
    <w:p w14:paraId="46F23223" w14:textId="77777777" w:rsidR="00A36530" w:rsidRDefault="00000000">
      <w:pPr>
        <w:numPr>
          <w:ilvl w:val="1"/>
          <w:numId w:val="18"/>
        </w:numPr>
        <w:spacing w:after="269"/>
        <w:ind w:right="720" w:hanging="360"/>
      </w:pPr>
      <w:r>
        <w:t>Strongly Disagree</w:t>
      </w:r>
    </w:p>
    <w:p w14:paraId="547A3272" w14:textId="77777777" w:rsidR="00A36530" w:rsidRDefault="00000000">
      <w:pPr>
        <w:numPr>
          <w:ilvl w:val="0"/>
          <w:numId w:val="18"/>
        </w:numPr>
        <w:spacing w:after="15"/>
        <w:ind w:right="720" w:hanging="360"/>
      </w:pPr>
      <w:r>
        <w:t>As a result of attending this event, I understand that buying vaping products while under the age of 21 is illegal in Texas.</w:t>
      </w:r>
    </w:p>
    <w:p w14:paraId="6EEE0F0F" w14:textId="77777777" w:rsidR="00A36530" w:rsidRDefault="00000000">
      <w:pPr>
        <w:numPr>
          <w:ilvl w:val="1"/>
          <w:numId w:val="18"/>
        </w:numPr>
        <w:spacing w:after="15"/>
        <w:ind w:right="720" w:hanging="360"/>
      </w:pPr>
      <w:r>
        <w:t>Strongly Agree</w:t>
      </w:r>
    </w:p>
    <w:p w14:paraId="3DC4B5E0" w14:textId="77777777" w:rsidR="00A36530" w:rsidRDefault="00000000">
      <w:pPr>
        <w:numPr>
          <w:ilvl w:val="1"/>
          <w:numId w:val="18"/>
        </w:numPr>
        <w:spacing w:after="15"/>
        <w:ind w:right="720" w:hanging="360"/>
      </w:pPr>
      <w:r>
        <w:t>Agree</w:t>
      </w:r>
    </w:p>
    <w:p w14:paraId="3E821CC7" w14:textId="77777777" w:rsidR="00A36530" w:rsidRDefault="00000000">
      <w:pPr>
        <w:numPr>
          <w:ilvl w:val="1"/>
          <w:numId w:val="18"/>
        </w:numPr>
        <w:spacing w:after="15"/>
        <w:ind w:right="720" w:hanging="360"/>
      </w:pPr>
      <w:r>
        <w:t>Neither Agree nor Disagree</w:t>
      </w:r>
    </w:p>
    <w:p w14:paraId="2096E64C" w14:textId="77777777" w:rsidR="00A36530" w:rsidRDefault="00000000">
      <w:pPr>
        <w:numPr>
          <w:ilvl w:val="1"/>
          <w:numId w:val="18"/>
        </w:numPr>
        <w:spacing w:after="15"/>
        <w:ind w:right="720" w:hanging="360"/>
      </w:pPr>
      <w:r>
        <w:t>Disagree</w:t>
      </w:r>
    </w:p>
    <w:p w14:paraId="580DA994" w14:textId="77777777" w:rsidR="00A36530" w:rsidRDefault="00000000">
      <w:pPr>
        <w:numPr>
          <w:ilvl w:val="1"/>
          <w:numId w:val="18"/>
        </w:numPr>
        <w:spacing w:after="269"/>
        <w:ind w:right="720" w:hanging="360"/>
      </w:pPr>
      <w:r>
        <w:t>Strongly Disagree</w:t>
      </w:r>
    </w:p>
    <w:p w14:paraId="1F2F86E8" w14:textId="77777777" w:rsidR="00A36530" w:rsidRDefault="00000000" w:rsidP="001555B3">
      <w:pPr>
        <w:numPr>
          <w:ilvl w:val="0"/>
          <w:numId w:val="18"/>
        </w:numPr>
        <w:spacing w:after="0"/>
        <w:ind w:right="720" w:hanging="360"/>
      </w:pPr>
      <w:r>
        <w:t>What did you find most beneficial from attending this event?</w:t>
      </w:r>
    </w:p>
    <w:p w14:paraId="6DAF7008" w14:textId="77777777" w:rsidR="001555B3" w:rsidRDefault="001555B3" w:rsidP="001555B3">
      <w:pPr>
        <w:spacing w:after="588"/>
        <w:ind w:left="1440" w:right="720" w:firstLine="0"/>
      </w:pPr>
    </w:p>
    <w:p w14:paraId="7D573A95" w14:textId="77777777" w:rsidR="00A36530" w:rsidRDefault="00000000" w:rsidP="001555B3">
      <w:pPr>
        <w:numPr>
          <w:ilvl w:val="0"/>
          <w:numId w:val="18"/>
        </w:numPr>
        <w:spacing w:after="0"/>
        <w:ind w:right="720" w:hanging="360"/>
      </w:pPr>
      <w:r>
        <w:t>Do you have any additional feedback that you would like to share?</w:t>
      </w:r>
    </w:p>
    <w:p w14:paraId="035589CD" w14:textId="77777777" w:rsidR="001555B3" w:rsidRDefault="001555B3" w:rsidP="001555B3">
      <w:pPr>
        <w:spacing w:after="588"/>
        <w:ind w:left="1440" w:right="720" w:firstLine="0"/>
      </w:pPr>
    </w:p>
    <w:p w14:paraId="166F7133" w14:textId="77777777" w:rsidR="00A36530" w:rsidRDefault="00000000">
      <w:pPr>
        <w:numPr>
          <w:ilvl w:val="0"/>
          <w:numId w:val="18"/>
        </w:numPr>
        <w:spacing w:after="15"/>
        <w:ind w:right="720" w:hanging="360"/>
      </w:pPr>
      <w:r>
        <w:t>Are you interested in learning more about the campaign?</w:t>
      </w:r>
    </w:p>
    <w:p w14:paraId="4C5669CC" w14:textId="77777777" w:rsidR="00A36530" w:rsidRDefault="00000000">
      <w:pPr>
        <w:numPr>
          <w:ilvl w:val="1"/>
          <w:numId w:val="18"/>
        </w:numPr>
        <w:spacing w:after="15"/>
        <w:ind w:right="720" w:hanging="360"/>
      </w:pPr>
      <w:r>
        <w:t>Yes</w:t>
      </w:r>
    </w:p>
    <w:p w14:paraId="2A25A0C3" w14:textId="77777777" w:rsidR="00A36530" w:rsidRDefault="00000000" w:rsidP="00C74368">
      <w:pPr>
        <w:numPr>
          <w:ilvl w:val="1"/>
          <w:numId w:val="18"/>
        </w:numPr>
        <w:spacing w:after="120"/>
        <w:ind w:right="720" w:hanging="360"/>
      </w:pPr>
      <w:r>
        <w:t>No</w:t>
      </w:r>
    </w:p>
    <w:p w14:paraId="009510AA" w14:textId="665F7DB3" w:rsidR="00A36530" w:rsidRDefault="00000000">
      <w:pPr>
        <w:spacing w:after="15"/>
        <w:ind w:left="1450" w:right="720"/>
      </w:pPr>
      <w:r>
        <w:t>If yes, please provide your email address:</w:t>
      </w:r>
    </w:p>
    <w:p w14:paraId="393B9D39" w14:textId="77777777" w:rsidR="00D32B5F" w:rsidRDefault="00D32B5F">
      <w:pPr>
        <w:spacing w:after="15"/>
        <w:ind w:left="1450" w:right="720"/>
      </w:pPr>
    </w:p>
    <w:p w14:paraId="01296D1B" w14:textId="77777777" w:rsidR="0077576B" w:rsidRPr="001555B3" w:rsidRDefault="0077576B" w:rsidP="001555B3">
      <w:r w:rsidRPr="001555B3">
        <w:br w:type="page"/>
      </w:r>
    </w:p>
    <w:p w14:paraId="34766588" w14:textId="2636034D" w:rsidR="00D32B5F" w:rsidRDefault="00D32B5F" w:rsidP="00677948">
      <w:pPr>
        <w:pStyle w:val="H2"/>
        <w:spacing w:after="360"/>
      </w:pPr>
      <w:r>
        <w:lastRenderedPageBreak/>
        <w:t>APPENDIX</w:t>
      </w:r>
    </w:p>
    <w:p w14:paraId="39D2E177" w14:textId="27D469FE" w:rsidR="002F6092" w:rsidRPr="002F6092" w:rsidRDefault="002F6092" w:rsidP="00D15350">
      <w:pPr>
        <w:spacing w:after="15"/>
        <w:ind w:right="720"/>
        <w:rPr>
          <w:b/>
          <w:bCs/>
          <w:sz w:val="28"/>
          <w:szCs w:val="28"/>
        </w:rPr>
      </w:pPr>
      <w:r w:rsidRPr="002F6092">
        <w:rPr>
          <w:b/>
          <w:bCs/>
          <w:sz w:val="28"/>
          <w:szCs w:val="28"/>
        </w:rPr>
        <w:t>Tips for Successful Virtual Events</w:t>
      </w:r>
    </w:p>
    <w:p w14:paraId="5576A95D" w14:textId="77777777" w:rsidR="00EA05DA" w:rsidRPr="00EA05DA" w:rsidRDefault="002F6092" w:rsidP="00EA05DA">
      <w:pPr>
        <w:pStyle w:val="NormalWeb"/>
        <w:numPr>
          <w:ilvl w:val="0"/>
          <w:numId w:val="47"/>
        </w:numPr>
        <w:rPr>
          <w:rFonts w:ascii="Calibri" w:hAnsi="Calibri" w:cs="Calibri"/>
        </w:rPr>
      </w:pPr>
      <w:r w:rsidRPr="00EA05DA">
        <w:rPr>
          <w:rStyle w:val="Strong"/>
          <w:rFonts w:ascii="Calibri" w:hAnsi="Calibri" w:cs="Calibri"/>
        </w:rPr>
        <w:t>Test Technology</w:t>
      </w:r>
      <w:r w:rsidRPr="00EA05DA">
        <w:rPr>
          <w:rFonts w:ascii="Calibri" w:hAnsi="Calibri" w:cs="Calibri"/>
        </w:rPr>
        <w:t>: Check all tech with your team and speakers beforehand.</w:t>
      </w:r>
    </w:p>
    <w:p w14:paraId="77CDAC7E" w14:textId="76D594CD" w:rsidR="002F6092" w:rsidRPr="00EA05DA" w:rsidRDefault="002F6092" w:rsidP="00EA05DA">
      <w:pPr>
        <w:pStyle w:val="NormalWeb"/>
        <w:numPr>
          <w:ilvl w:val="0"/>
          <w:numId w:val="47"/>
        </w:numPr>
        <w:rPr>
          <w:rFonts w:ascii="Calibri" w:hAnsi="Calibri" w:cs="Calibri"/>
        </w:rPr>
      </w:pPr>
      <w:r w:rsidRPr="00EA05DA">
        <w:rPr>
          <w:rStyle w:val="Strong"/>
          <w:rFonts w:ascii="Calibri" w:hAnsi="Calibri" w:cs="Calibri"/>
        </w:rPr>
        <w:t>Pre-event Details</w:t>
      </w:r>
      <w:r w:rsidRPr="00EA05DA">
        <w:rPr>
          <w:rFonts w:ascii="Calibri" w:hAnsi="Calibri" w:cs="Calibri"/>
        </w:rPr>
        <w:t>: Send an overview, agenda and tech instructions to participants.</w:t>
      </w:r>
      <w:r w:rsidR="00EA05DA" w:rsidRPr="00EA05DA">
        <w:rPr>
          <w:rFonts w:ascii="Calibri" w:hAnsi="Calibri" w:cs="Calibri"/>
        </w:rPr>
        <w:t xml:space="preserve"> </w:t>
      </w:r>
      <w:r w:rsidR="00EA05DA" w:rsidRPr="00EA05DA">
        <w:rPr>
          <w:rFonts w:ascii="Calibri" w:eastAsia="Calibri" w:hAnsi="Calibri" w:cs="Calibri"/>
          <w:iCs/>
        </w:rPr>
        <w:t>Will participants need to download special software ahead of time?</w:t>
      </w:r>
    </w:p>
    <w:p w14:paraId="285F6565" w14:textId="77777777" w:rsidR="002F6092" w:rsidRPr="00EA05DA" w:rsidRDefault="002F6092" w:rsidP="002F6092">
      <w:pPr>
        <w:pStyle w:val="NormalWeb"/>
        <w:numPr>
          <w:ilvl w:val="0"/>
          <w:numId w:val="47"/>
        </w:numPr>
        <w:rPr>
          <w:rFonts w:ascii="Calibri" w:hAnsi="Calibri" w:cs="Calibri"/>
        </w:rPr>
      </w:pPr>
      <w:r w:rsidRPr="00EA05DA">
        <w:rPr>
          <w:rStyle w:val="Strong"/>
          <w:rFonts w:ascii="Calibri" w:hAnsi="Calibri" w:cs="Calibri"/>
        </w:rPr>
        <w:t>Record and Share</w:t>
      </w:r>
      <w:r w:rsidRPr="00EA05DA">
        <w:rPr>
          <w:rFonts w:ascii="Calibri" w:hAnsi="Calibri" w:cs="Calibri"/>
        </w:rPr>
        <w:t>: Record the event for later access.</w:t>
      </w:r>
    </w:p>
    <w:p w14:paraId="6EC1A4B0" w14:textId="7ABA746E" w:rsidR="002F6092" w:rsidRPr="00EA05DA" w:rsidRDefault="002F6092" w:rsidP="002F6092">
      <w:pPr>
        <w:pStyle w:val="NormalWeb"/>
        <w:numPr>
          <w:ilvl w:val="0"/>
          <w:numId w:val="47"/>
        </w:numPr>
        <w:rPr>
          <w:rFonts w:ascii="Calibri" w:hAnsi="Calibri" w:cs="Calibri"/>
        </w:rPr>
      </w:pPr>
      <w:r w:rsidRPr="00EA05DA">
        <w:rPr>
          <w:rStyle w:val="Strong"/>
          <w:rFonts w:ascii="Calibri" w:hAnsi="Calibri" w:cs="Calibri"/>
        </w:rPr>
        <w:t>Tech Walkthrough</w:t>
      </w:r>
      <w:r w:rsidRPr="00EA05DA">
        <w:rPr>
          <w:rFonts w:ascii="Calibri" w:hAnsi="Calibri" w:cs="Calibri"/>
        </w:rPr>
        <w:t>: Start with a guide on using tech features.</w:t>
      </w:r>
    </w:p>
    <w:p w14:paraId="15D7DB57" w14:textId="2EE71FAE" w:rsidR="002F6092" w:rsidRPr="00EA05DA" w:rsidRDefault="002F6092" w:rsidP="002F6092">
      <w:pPr>
        <w:pStyle w:val="NormalWeb"/>
        <w:numPr>
          <w:ilvl w:val="0"/>
          <w:numId w:val="47"/>
        </w:numPr>
        <w:rPr>
          <w:rFonts w:ascii="Calibri" w:hAnsi="Calibri" w:cs="Calibri"/>
        </w:rPr>
      </w:pPr>
      <w:r w:rsidRPr="00EA05DA">
        <w:rPr>
          <w:rStyle w:val="Strong"/>
          <w:rFonts w:ascii="Calibri" w:hAnsi="Calibri" w:cs="Calibri"/>
        </w:rPr>
        <w:t>Microphone Management</w:t>
      </w:r>
      <w:r w:rsidRPr="00EA05DA">
        <w:rPr>
          <w:rFonts w:ascii="Calibri" w:hAnsi="Calibri" w:cs="Calibri"/>
        </w:rPr>
        <w:t>: Mute all or control mute options from a central host.</w:t>
      </w:r>
    </w:p>
    <w:p w14:paraId="1506658F" w14:textId="77777777" w:rsidR="002F6092" w:rsidRPr="00EA05DA" w:rsidRDefault="002F6092" w:rsidP="002F6092">
      <w:pPr>
        <w:pStyle w:val="NormalWeb"/>
        <w:numPr>
          <w:ilvl w:val="0"/>
          <w:numId w:val="47"/>
        </w:numPr>
        <w:rPr>
          <w:rFonts w:ascii="Calibri" w:hAnsi="Calibri" w:cs="Calibri"/>
        </w:rPr>
      </w:pPr>
      <w:r w:rsidRPr="00EA05DA">
        <w:rPr>
          <w:rStyle w:val="Strong"/>
          <w:rFonts w:ascii="Calibri" w:hAnsi="Calibri" w:cs="Calibri"/>
        </w:rPr>
        <w:t>Start Time</w:t>
      </w:r>
      <w:r w:rsidRPr="00EA05DA">
        <w:rPr>
          <w:rFonts w:ascii="Calibri" w:hAnsi="Calibri" w:cs="Calibri"/>
        </w:rPr>
        <w:t>: Plan to start 10 minutes late, with activities to engage attendees.</w:t>
      </w:r>
    </w:p>
    <w:p w14:paraId="3172E755" w14:textId="77777777" w:rsidR="002F6092" w:rsidRPr="00EA05DA" w:rsidRDefault="002F6092" w:rsidP="002F6092">
      <w:pPr>
        <w:pStyle w:val="NormalWeb"/>
        <w:numPr>
          <w:ilvl w:val="0"/>
          <w:numId w:val="47"/>
        </w:numPr>
        <w:rPr>
          <w:rFonts w:ascii="Calibri" w:hAnsi="Calibri" w:cs="Calibri"/>
        </w:rPr>
      </w:pPr>
      <w:r w:rsidRPr="00EA05DA">
        <w:rPr>
          <w:rStyle w:val="Strong"/>
          <w:rFonts w:ascii="Calibri" w:hAnsi="Calibri" w:cs="Calibri"/>
        </w:rPr>
        <w:t>Tech Support</w:t>
      </w:r>
      <w:r w:rsidRPr="00EA05DA">
        <w:rPr>
          <w:rFonts w:ascii="Calibri" w:hAnsi="Calibri" w:cs="Calibri"/>
        </w:rPr>
        <w:t>: Assign someone to handle tech issues.</w:t>
      </w:r>
    </w:p>
    <w:p w14:paraId="1C1BF37B" w14:textId="77777777" w:rsidR="002F6092" w:rsidRPr="00EA05DA" w:rsidRDefault="002F6092" w:rsidP="002F6092">
      <w:pPr>
        <w:pStyle w:val="NormalWeb"/>
        <w:numPr>
          <w:ilvl w:val="0"/>
          <w:numId w:val="47"/>
        </w:numPr>
        <w:rPr>
          <w:rFonts w:ascii="Calibri" w:hAnsi="Calibri" w:cs="Calibri"/>
        </w:rPr>
      </w:pPr>
      <w:r w:rsidRPr="00EA05DA">
        <w:rPr>
          <w:rStyle w:val="Strong"/>
          <w:rFonts w:ascii="Calibri" w:hAnsi="Calibri" w:cs="Calibri"/>
        </w:rPr>
        <w:t>Breaks</w:t>
      </w:r>
      <w:r w:rsidRPr="00EA05DA">
        <w:rPr>
          <w:rFonts w:ascii="Calibri" w:hAnsi="Calibri" w:cs="Calibri"/>
        </w:rPr>
        <w:t>: If the event is longer than an hour, schedule screen time breaks, so attendees can use the restroom or grab water.</w:t>
      </w:r>
    </w:p>
    <w:p w14:paraId="7B86023E" w14:textId="77777777" w:rsidR="002F6092" w:rsidRPr="00EA05DA" w:rsidRDefault="002F6092" w:rsidP="002F6092">
      <w:pPr>
        <w:pStyle w:val="NormalWeb"/>
        <w:numPr>
          <w:ilvl w:val="0"/>
          <w:numId w:val="47"/>
        </w:numPr>
        <w:rPr>
          <w:rFonts w:ascii="Calibri" w:hAnsi="Calibri" w:cs="Calibri"/>
        </w:rPr>
      </w:pPr>
      <w:r w:rsidRPr="00EA05DA">
        <w:rPr>
          <w:rStyle w:val="Strong"/>
          <w:rFonts w:ascii="Calibri" w:hAnsi="Calibri" w:cs="Calibri"/>
        </w:rPr>
        <w:t>Pre-record Segments</w:t>
      </w:r>
      <w:r w:rsidRPr="00EA05DA">
        <w:rPr>
          <w:rFonts w:ascii="Calibri" w:hAnsi="Calibri" w:cs="Calibri"/>
        </w:rPr>
        <w:t>: Play recorded content with a live host for Q&amp;A to stay on schedule.</w:t>
      </w:r>
    </w:p>
    <w:p w14:paraId="02DD3847" w14:textId="5E1198D2" w:rsidR="002F6092" w:rsidRPr="00EA05DA" w:rsidRDefault="002F6092" w:rsidP="002F6092">
      <w:pPr>
        <w:pStyle w:val="NormalWeb"/>
        <w:numPr>
          <w:ilvl w:val="0"/>
          <w:numId w:val="47"/>
        </w:numPr>
        <w:rPr>
          <w:rFonts w:ascii="Calibri" w:hAnsi="Calibri" w:cs="Calibri"/>
        </w:rPr>
      </w:pPr>
      <w:r w:rsidRPr="00EA05DA">
        <w:rPr>
          <w:rStyle w:val="Strong"/>
          <w:rFonts w:ascii="Calibri" w:hAnsi="Calibri" w:cs="Calibri"/>
        </w:rPr>
        <w:t>Small Group Interaction</w:t>
      </w:r>
      <w:r w:rsidRPr="00EA05DA">
        <w:rPr>
          <w:rFonts w:ascii="Calibri" w:hAnsi="Calibri" w:cs="Calibri"/>
        </w:rPr>
        <w:t>: Use a moderator for discussions and encourage participant interaction. If using a platform, like Zoom that enables breakout rooms, consider splitting the group up for a portion of the agenda to allow for more engagement.</w:t>
      </w:r>
    </w:p>
    <w:p w14:paraId="4FC78F5F" w14:textId="77777777" w:rsidR="002F6092" w:rsidRPr="00EA05DA" w:rsidRDefault="002F6092" w:rsidP="002F6092">
      <w:pPr>
        <w:pStyle w:val="NormalWeb"/>
        <w:numPr>
          <w:ilvl w:val="0"/>
          <w:numId w:val="47"/>
        </w:numPr>
        <w:rPr>
          <w:rFonts w:ascii="Calibri" w:hAnsi="Calibri" w:cs="Calibri"/>
        </w:rPr>
      </w:pPr>
      <w:r w:rsidRPr="00EA05DA">
        <w:rPr>
          <w:rStyle w:val="Strong"/>
          <w:rFonts w:ascii="Calibri" w:hAnsi="Calibri" w:cs="Calibri"/>
        </w:rPr>
        <w:t>Variety</w:t>
      </w:r>
      <w:r w:rsidRPr="00EA05DA">
        <w:rPr>
          <w:rFonts w:ascii="Calibri" w:hAnsi="Calibri" w:cs="Calibri"/>
        </w:rPr>
        <w:t>: Mix in videos and games to break up long listening periods.</w:t>
      </w:r>
    </w:p>
    <w:p w14:paraId="1D408FFC" w14:textId="3D17A952" w:rsidR="002F6092" w:rsidRPr="002F6092" w:rsidRDefault="002F6092" w:rsidP="00677948">
      <w:pPr>
        <w:pStyle w:val="NormalWeb"/>
        <w:numPr>
          <w:ilvl w:val="0"/>
          <w:numId w:val="47"/>
        </w:numPr>
        <w:rPr>
          <w:rFonts w:ascii="Calibri" w:hAnsi="Calibri" w:cs="Calibri"/>
        </w:rPr>
      </w:pPr>
      <w:r w:rsidRPr="00EA05DA">
        <w:rPr>
          <w:rStyle w:val="Strong"/>
          <w:rFonts w:ascii="Calibri" w:hAnsi="Calibri" w:cs="Calibri"/>
        </w:rPr>
        <w:t>Slide Presentation</w:t>
      </w:r>
      <w:r w:rsidRPr="00EA05DA">
        <w:rPr>
          <w:rFonts w:ascii="Calibri" w:hAnsi="Calibri" w:cs="Calibri"/>
        </w:rPr>
        <w:t>: Use bullet points for main points and add storytelli</w:t>
      </w:r>
      <w:r w:rsidRPr="002F6092">
        <w:rPr>
          <w:rFonts w:ascii="Calibri" w:hAnsi="Calibri" w:cs="Calibri"/>
        </w:rPr>
        <w:t>ng.</w:t>
      </w:r>
    </w:p>
    <w:sectPr w:rsidR="002F6092" w:rsidRPr="002F6092" w:rsidSect="00D15350">
      <w:pgSz w:w="12240" w:h="15840"/>
      <w:pgMar w:top="432" w:right="720" w:bottom="835" w:left="720" w:header="720" w:footer="54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E8B397" w14:textId="77777777" w:rsidR="00A80633" w:rsidRDefault="00A80633">
      <w:pPr>
        <w:spacing w:after="0" w:line="240" w:lineRule="auto"/>
      </w:pPr>
      <w:r>
        <w:separator/>
      </w:r>
    </w:p>
  </w:endnote>
  <w:endnote w:type="continuationSeparator" w:id="0">
    <w:p w14:paraId="57E6762E" w14:textId="77777777" w:rsidR="00A80633" w:rsidRDefault="00A80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346E6" w14:textId="77777777" w:rsidR="00A36530" w:rsidRDefault="00000000">
    <w:pPr>
      <w:spacing w:after="0" w:line="259" w:lineRule="auto"/>
      <w:ind w:left="0" w:right="791" w:firstLine="0"/>
      <w:jc w:val="right"/>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8A222" w14:textId="77777777" w:rsidR="00A36530" w:rsidRDefault="00000000">
    <w:pPr>
      <w:spacing w:after="0" w:line="259" w:lineRule="auto"/>
      <w:ind w:left="0" w:right="791" w:firstLine="0"/>
      <w:jc w:val="right"/>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85633" w14:textId="77777777" w:rsidR="00A36530" w:rsidRDefault="00000000">
    <w:pPr>
      <w:spacing w:after="0" w:line="259" w:lineRule="auto"/>
      <w:ind w:left="0" w:right="791" w:firstLine="0"/>
      <w:jc w:val="right"/>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1A6545" w14:textId="77777777" w:rsidR="00A80633" w:rsidRDefault="00A80633">
      <w:pPr>
        <w:spacing w:after="0" w:line="240" w:lineRule="auto"/>
      </w:pPr>
      <w:r>
        <w:separator/>
      </w:r>
    </w:p>
  </w:footnote>
  <w:footnote w:type="continuationSeparator" w:id="0">
    <w:p w14:paraId="6B8E4178" w14:textId="77777777" w:rsidR="00A80633" w:rsidRDefault="00A80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2AD77" w14:textId="79BA53E7" w:rsidR="00486A9F" w:rsidRDefault="000B4816" w:rsidP="00667CC2">
    <w:pPr>
      <w:pStyle w:val="Header"/>
      <w:ind w:left="0" w:firstLine="0"/>
    </w:pPr>
    <w:r>
      <w:rPr>
        <w:noProof/>
      </w:rPr>
      <w:drawing>
        <wp:anchor distT="0" distB="0" distL="114300" distR="114300" simplePos="0" relativeHeight="251658240" behindDoc="0" locked="0" layoutInCell="1" allowOverlap="1" wp14:anchorId="7C31B814" wp14:editId="4A490329">
          <wp:simplePos x="0" y="0"/>
          <wp:positionH relativeFrom="column">
            <wp:posOffset>6273800</wp:posOffset>
          </wp:positionH>
          <wp:positionV relativeFrom="paragraph">
            <wp:posOffset>-389467</wp:posOffset>
          </wp:positionV>
          <wp:extent cx="498768" cy="479372"/>
          <wp:effectExtent l="0" t="0" r="0" b="0"/>
          <wp:wrapNone/>
          <wp:docPr id="2007274955" name="Picture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274955" name="Picture 5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98768" cy="47937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6B27A" w14:textId="77777777" w:rsidR="00667CC2" w:rsidRDefault="00667CC2" w:rsidP="00667CC2">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D2791"/>
    <w:multiLevelType w:val="hybridMultilevel"/>
    <w:tmpl w:val="453A39CC"/>
    <w:lvl w:ilvl="0" w:tplc="D3AE37D0">
      <w:start w:val="1"/>
      <w:numFmt w:val="bullet"/>
      <w:lvlText w:val="•"/>
      <w:lvlJc w:val="left"/>
      <w:pPr>
        <w:ind w:left="1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480D0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7AB428">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5E033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EE81F2">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58E166">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A4A93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D45F52">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7A00E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2B7947"/>
    <w:multiLevelType w:val="hybridMultilevel"/>
    <w:tmpl w:val="FCD63F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91294E"/>
    <w:multiLevelType w:val="hybridMultilevel"/>
    <w:tmpl w:val="B0009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E34147"/>
    <w:multiLevelType w:val="hybridMultilevel"/>
    <w:tmpl w:val="FE6C3CDA"/>
    <w:lvl w:ilvl="0" w:tplc="FE0E012E">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2C91E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78DB7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806F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E4E8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0AED4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927C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0A24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32E44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384A72"/>
    <w:multiLevelType w:val="hybridMultilevel"/>
    <w:tmpl w:val="7AB4BA60"/>
    <w:lvl w:ilvl="0" w:tplc="94E45584">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DC9D2E">
      <w:start w:val="1"/>
      <w:numFmt w:val="bullet"/>
      <w:lvlText w:val="o"/>
      <w:lvlJc w:val="left"/>
      <w:pPr>
        <w:ind w:left="18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DA236DE">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1102514">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68E96F6">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DB262EA">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AB000C4">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080C774">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D2E05DC">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E10A31"/>
    <w:multiLevelType w:val="hybridMultilevel"/>
    <w:tmpl w:val="5BBE06D6"/>
    <w:lvl w:ilvl="0" w:tplc="FFFFFFFF">
      <w:start w:val="1"/>
      <w:numFmt w:val="bullet"/>
      <w:lvlText w:val="□"/>
      <w:lvlJc w:val="left"/>
      <w:pPr>
        <w:ind w:left="1065"/>
      </w:pPr>
      <w:rPr>
        <w:rFonts w:ascii="Times New Roman" w:eastAsia="Wingdings"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B1F4875"/>
    <w:multiLevelType w:val="hybridMultilevel"/>
    <w:tmpl w:val="FD1A823C"/>
    <w:lvl w:ilvl="0" w:tplc="C79C38B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A535ED"/>
    <w:multiLevelType w:val="hybridMultilevel"/>
    <w:tmpl w:val="01625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F2B1902"/>
    <w:multiLevelType w:val="hybridMultilevel"/>
    <w:tmpl w:val="2430CFC8"/>
    <w:lvl w:ilvl="0" w:tplc="0AE2FA50">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703716"/>
    <w:multiLevelType w:val="hybridMultilevel"/>
    <w:tmpl w:val="351E25AC"/>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15661C7B"/>
    <w:multiLevelType w:val="hybridMultilevel"/>
    <w:tmpl w:val="89DAD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60E40FF"/>
    <w:multiLevelType w:val="hybridMultilevel"/>
    <w:tmpl w:val="6136E3C0"/>
    <w:lvl w:ilvl="0" w:tplc="C7C6AA72">
      <w:start w:val="1"/>
      <w:numFmt w:val="decimal"/>
      <w:lvlText w:val="%1."/>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F61154">
      <w:start w:val="1"/>
      <w:numFmt w:val="bullet"/>
      <w:lvlText w:val="•"/>
      <w:lvlJc w:val="left"/>
      <w:pPr>
        <w:ind w:left="2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028F9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056001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48A0C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BA62E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CA0EE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FE389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2C57C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7EA2664"/>
    <w:multiLevelType w:val="hybridMultilevel"/>
    <w:tmpl w:val="7076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FE264F1"/>
    <w:multiLevelType w:val="hybridMultilevel"/>
    <w:tmpl w:val="9FD8A396"/>
    <w:lvl w:ilvl="0" w:tplc="325A2942">
      <w:start w:val="1"/>
      <w:numFmt w:val="bullet"/>
      <w:lvlText w:val="•"/>
      <w:lvlJc w:val="left"/>
      <w:pPr>
        <w:ind w:left="1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08324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0671B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0C0B5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B2DA1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342ED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C86D6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78162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38C13E">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2696101"/>
    <w:multiLevelType w:val="hybridMultilevel"/>
    <w:tmpl w:val="3A5643B2"/>
    <w:lvl w:ilvl="0" w:tplc="72A6D912">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FE945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4808D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32BAC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B649F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96307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48DC8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70200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EEF58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35D566A"/>
    <w:multiLevelType w:val="hybridMultilevel"/>
    <w:tmpl w:val="C908CC1E"/>
    <w:lvl w:ilvl="0" w:tplc="22509C0C">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0E739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6C8BDD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42DD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A88B0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5C687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28C5F5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1A12C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3EC74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6D15D39"/>
    <w:multiLevelType w:val="hybridMultilevel"/>
    <w:tmpl w:val="1CF0939A"/>
    <w:lvl w:ilvl="0" w:tplc="0AE2FA50">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5ACBE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A4FE2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4A708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28612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2A749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3816C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066E6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36F29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71514CF"/>
    <w:multiLevelType w:val="hybridMultilevel"/>
    <w:tmpl w:val="4E405F6C"/>
    <w:lvl w:ilvl="0" w:tplc="FFFFFFFF">
      <w:start w:val="1"/>
      <w:numFmt w:val="bullet"/>
      <w:lvlText w:val="•"/>
      <w:lvlJc w:val="left"/>
      <w:pPr>
        <w:ind w:left="1282" w:firstLine="0"/>
      </w:pPr>
      <w:rPr>
        <w:rFonts w:ascii="Arial" w:eastAsia="Arial" w:hAnsi="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B3E2AAC"/>
    <w:multiLevelType w:val="multilevel"/>
    <w:tmpl w:val="64EC1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F505F1"/>
    <w:multiLevelType w:val="hybridMultilevel"/>
    <w:tmpl w:val="5D5C2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3D3B97"/>
    <w:multiLevelType w:val="hybridMultilevel"/>
    <w:tmpl w:val="7E68F0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25B02D4"/>
    <w:multiLevelType w:val="multilevel"/>
    <w:tmpl w:val="66D2E5C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326E759F"/>
    <w:multiLevelType w:val="hybridMultilevel"/>
    <w:tmpl w:val="625E26D4"/>
    <w:lvl w:ilvl="0" w:tplc="F95870B6">
      <w:start w:val="1"/>
      <w:numFmt w:val="bullet"/>
      <w:lvlText w:val="•"/>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9C88E5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1B080E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86C1AF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91219A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86F6C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6D4C35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B64F26">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F3613BE">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64C50C5"/>
    <w:multiLevelType w:val="multilevel"/>
    <w:tmpl w:val="AE7A1B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373A7572"/>
    <w:multiLevelType w:val="multilevel"/>
    <w:tmpl w:val="D36ED5FE"/>
    <w:lvl w:ilvl="0">
      <w:start w:val="1"/>
      <w:numFmt w:val="bullet"/>
      <w:lvlText w:val=""/>
      <w:lvlJc w:val="left"/>
      <w:pPr>
        <w:tabs>
          <w:tab w:val="num" w:pos="1065"/>
        </w:tabs>
        <w:ind w:left="1065" w:hanging="360"/>
      </w:pPr>
      <w:rPr>
        <w:rFonts w:ascii="Symbol" w:hAnsi="Symbol" w:hint="default"/>
        <w:sz w:val="20"/>
      </w:rPr>
    </w:lvl>
    <w:lvl w:ilvl="1" w:tentative="1">
      <w:start w:val="1"/>
      <w:numFmt w:val="bullet"/>
      <w:lvlText w:val="o"/>
      <w:lvlJc w:val="left"/>
      <w:pPr>
        <w:tabs>
          <w:tab w:val="num" w:pos="1785"/>
        </w:tabs>
        <w:ind w:left="1785" w:hanging="360"/>
      </w:pPr>
      <w:rPr>
        <w:rFonts w:ascii="Courier New" w:hAnsi="Courier New" w:hint="default"/>
        <w:sz w:val="20"/>
      </w:rPr>
    </w:lvl>
    <w:lvl w:ilvl="2" w:tentative="1">
      <w:start w:val="1"/>
      <w:numFmt w:val="bullet"/>
      <w:lvlText w:val=""/>
      <w:lvlJc w:val="left"/>
      <w:pPr>
        <w:tabs>
          <w:tab w:val="num" w:pos="2505"/>
        </w:tabs>
        <w:ind w:left="2505" w:hanging="360"/>
      </w:pPr>
      <w:rPr>
        <w:rFonts w:ascii="Wingdings" w:hAnsi="Wingdings" w:hint="default"/>
        <w:sz w:val="20"/>
      </w:rPr>
    </w:lvl>
    <w:lvl w:ilvl="3" w:tentative="1">
      <w:start w:val="1"/>
      <w:numFmt w:val="bullet"/>
      <w:lvlText w:val=""/>
      <w:lvlJc w:val="left"/>
      <w:pPr>
        <w:tabs>
          <w:tab w:val="num" w:pos="3225"/>
        </w:tabs>
        <w:ind w:left="3225" w:hanging="360"/>
      </w:pPr>
      <w:rPr>
        <w:rFonts w:ascii="Wingdings" w:hAnsi="Wingdings" w:hint="default"/>
        <w:sz w:val="20"/>
      </w:rPr>
    </w:lvl>
    <w:lvl w:ilvl="4" w:tentative="1">
      <w:start w:val="1"/>
      <w:numFmt w:val="bullet"/>
      <w:lvlText w:val=""/>
      <w:lvlJc w:val="left"/>
      <w:pPr>
        <w:tabs>
          <w:tab w:val="num" w:pos="3945"/>
        </w:tabs>
        <w:ind w:left="3945" w:hanging="360"/>
      </w:pPr>
      <w:rPr>
        <w:rFonts w:ascii="Wingdings" w:hAnsi="Wingdings" w:hint="default"/>
        <w:sz w:val="20"/>
      </w:rPr>
    </w:lvl>
    <w:lvl w:ilvl="5" w:tentative="1">
      <w:start w:val="1"/>
      <w:numFmt w:val="bullet"/>
      <w:lvlText w:val=""/>
      <w:lvlJc w:val="left"/>
      <w:pPr>
        <w:tabs>
          <w:tab w:val="num" w:pos="4665"/>
        </w:tabs>
        <w:ind w:left="4665" w:hanging="360"/>
      </w:pPr>
      <w:rPr>
        <w:rFonts w:ascii="Wingdings" w:hAnsi="Wingdings" w:hint="default"/>
        <w:sz w:val="20"/>
      </w:rPr>
    </w:lvl>
    <w:lvl w:ilvl="6" w:tentative="1">
      <w:start w:val="1"/>
      <w:numFmt w:val="bullet"/>
      <w:lvlText w:val=""/>
      <w:lvlJc w:val="left"/>
      <w:pPr>
        <w:tabs>
          <w:tab w:val="num" w:pos="5385"/>
        </w:tabs>
        <w:ind w:left="5385" w:hanging="360"/>
      </w:pPr>
      <w:rPr>
        <w:rFonts w:ascii="Wingdings" w:hAnsi="Wingdings" w:hint="default"/>
        <w:sz w:val="20"/>
      </w:rPr>
    </w:lvl>
    <w:lvl w:ilvl="7" w:tentative="1">
      <w:start w:val="1"/>
      <w:numFmt w:val="bullet"/>
      <w:lvlText w:val=""/>
      <w:lvlJc w:val="left"/>
      <w:pPr>
        <w:tabs>
          <w:tab w:val="num" w:pos="6105"/>
        </w:tabs>
        <w:ind w:left="6105" w:hanging="360"/>
      </w:pPr>
      <w:rPr>
        <w:rFonts w:ascii="Wingdings" w:hAnsi="Wingdings" w:hint="default"/>
        <w:sz w:val="20"/>
      </w:rPr>
    </w:lvl>
    <w:lvl w:ilvl="8" w:tentative="1">
      <w:start w:val="1"/>
      <w:numFmt w:val="bullet"/>
      <w:lvlText w:val=""/>
      <w:lvlJc w:val="left"/>
      <w:pPr>
        <w:tabs>
          <w:tab w:val="num" w:pos="6825"/>
        </w:tabs>
        <w:ind w:left="6825" w:hanging="360"/>
      </w:pPr>
      <w:rPr>
        <w:rFonts w:ascii="Wingdings" w:hAnsi="Wingdings" w:hint="default"/>
        <w:sz w:val="20"/>
      </w:rPr>
    </w:lvl>
  </w:abstractNum>
  <w:abstractNum w:abstractNumId="25" w15:restartNumberingAfterBreak="0">
    <w:nsid w:val="3AA51937"/>
    <w:multiLevelType w:val="hybridMultilevel"/>
    <w:tmpl w:val="33BAEA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B4750E9"/>
    <w:multiLevelType w:val="hybridMultilevel"/>
    <w:tmpl w:val="62C0C474"/>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27" w15:restartNumberingAfterBreak="0">
    <w:nsid w:val="3C0288B7"/>
    <w:multiLevelType w:val="hybridMultilevel"/>
    <w:tmpl w:val="35943FE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CA83FA4"/>
    <w:multiLevelType w:val="hybridMultilevel"/>
    <w:tmpl w:val="4E405F6C"/>
    <w:lvl w:ilvl="0" w:tplc="FFFFFFFF">
      <w:start w:val="1"/>
      <w:numFmt w:val="bullet"/>
      <w:lvlText w:val="•"/>
      <w:lvlJc w:val="left"/>
      <w:pPr>
        <w:ind w:left="1282" w:firstLine="0"/>
      </w:pPr>
      <w:rPr>
        <w:rFonts w:ascii="Arial" w:eastAsia="Arial" w:hAnsi="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D9D6167"/>
    <w:multiLevelType w:val="multilevel"/>
    <w:tmpl w:val="D6FE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9E7ED3"/>
    <w:multiLevelType w:val="hybridMultilevel"/>
    <w:tmpl w:val="6DC6C9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0B47D74"/>
    <w:multiLevelType w:val="hybridMultilevel"/>
    <w:tmpl w:val="2FCE80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785005A"/>
    <w:multiLevelType w:val="hybridMultilevel"/>
    <w:tmpl w:val="6932F9C8"/>
    <w:lvl w:ilvl="0" w:tplc="F95870B6">
      <w:start w:val="1"/>
      <w:numFmt w:val="bullet"/>
      <w:lvlText w:val="•"/>
      <w:lvlJc w:val="left"/>
      <w:pPr>
        <w:ind w:left="1440" w:hanging="36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B82078F"/>
    <w:multiLevelType w:val="hybridMultilevel"/>
    <w:tmpl w:val="4E405F6C"/>
    <w:lvl w:ilvl="0" w:tplc="FFFFFFFF">
      <w:start w:val="1"/>
      <w:numFmt w:val="bullet"/>
      <w:lvlText w:val="•"/>
      <w:lvlJc w:val="left"/>
      <w:pPr>
        <w:ind w:left="1282" w:firstLine="0"/>
      </w:pPr>
      <w:rPr>
        <w:rFonts w:ascii="Arial" w:eastAsia="Arial" w:hAnsi="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D0C7983"/>
    <w:multiLevelType w:val="hybridMultilevel"/>
    <w:tmpl w:val="D3F0142A"/>
    <w:lvl w:ilvl="0" w:tplc="0E1E16D2">
      <w:start w:val="1"/>
      <w:numFmt w:val="bullet"/>
      <w:lvlText w:val="•"/>
      <w:lvlJc w:val="left"/>
      <w:pPr>
        <w:ind w:left="12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D65A2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6B0A53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1CADD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68362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64FD0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96E7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0E4F8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FED78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E8B036D"/>
    <w:multiLevelType w:val="hybridMultilevel"/>
    <w:tmpl w:val="5BBE06D6"/>
    <w:lvl w:ilvl="0" w:tplc="A5E6E998">
      <w:start w:val="1"/>
      <w:numFmt w:val="bullet"/>
      <w:lvlText w:val="□"/>
      <w:lvlJc w:val="left"/>
      <w:pPr>
        <w:ind w:left="1065"/>
      </w:pPr>
      <w:rPr>
        <w:rFonts w:ascii="Times New Roman" w:eastAsia="Wingdings"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3BEECD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392DAB4">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CD2326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CCA76C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35C48F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63822E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50CAD8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668573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1741028"/>
    <w:multiLevelType w:val="hybridMultilevel"/>
    <w:tmpl w:val="351E25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19D329B"/>
    <w:multiLevelType w:val="multilevel"/>
    <w:tmpl w:val="3D40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2303B1"/>
    <w:multiLevelType w:val="hybridMultilevel"/>
    <w:tmpl w:val="B7A01A2C"/>
    <w:lvl w:ilvl="0" w:tplc="8F38E1B0">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740C1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2AFC8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70E09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C6C8A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120A7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0ED0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F468C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006C8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97A5B5C"/>
    <w:multiLevelType w:val="hybridMultilevel"/>
    <w:tmpl w:val="648CD54C"/>
    <w:lvl w:ilvl="0" w:tplc="75C0D7C4">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9E818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BE10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E659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76FA7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D8C7B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7EA5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B60C5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FAB70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C562AC3"/>
    <w:multiLevelType w:val="multilevel"/>
    <w:tmpl w:val="5D2008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DC21307"/>
    <w:multiLevelType w:val="multilevel"/>
    <w:tmpl w:val="6F84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05092C"/>
    <w:multiLevelType w:val="multilevel"/>
    <w:tmpl w:val="FFE6A6C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3" w15:restartNumberingAfterBreak="0">
    <w:nsid w:val="5FE2228C"/>
    <w:multiLevelType w:val="hybridMultilevel"/>
    <w:tmpl w:val="EF88CC0C"/>
    <w:lvl w:ilvl="0" w:tplc="E9D67D54">
      <w:start w:val="1"/>
      <w:numFmt w:val="bullet"/>
      <w:lvlText w:val="•"/>
      <w:lvlJc w:val="left"/>
      <w:pPr>
        <w:ind w:left="432" w:firstLine="295"/>
      </w:pPr>
      <w:rPr>
        <w:rFonts w:ascii="Arial" w:eastAsia="Arial" w:hAnsi="Arial" w:hint="default"/>
        <w:b w:val="0"/>
        <w:i w:val="0"/>
        <w:strike w:val="0"/>
        <w:dstrike w:val="0"/>
        <w:color w:val="000000"/>
        <w:sz w:val="20"/>
        <w:szCs w:val="20"/>
        <w:u w:val="none" w:color="000000"/>
        <w:bdr w:val="none" w:sz="0" w:space="0" w:color="auto"/>
        <w:shd w:val="clear" w:color="auto" w:fill="auto"/>
        <w:vertAlign w:val="baseline"/>
      </w:rPr>
    </w:lvl>
    <w:lvl w:ilvl="1" w:tplc="AF06F1A4">
      <w:start w:val="1"/>
      <w:numFmt w:val="bullet"/>
      <w:lvlText w:val="o"/>
      <w:lvlJc w:val="left"/>
      <w:pPr>
        <w:ind w:left="15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5C66C60">
      <w:start w:val="1"/>
      <w:numFmt w:val="bullet"/>
      <w:lvlText w:val="▪"/>
      <w:lvlJc w:val="left"/>
      <w:pPr>
        <w:ind w:left="22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0480D5E">
      <w:start w:val="1"/>
      <w:numFmt w:val="bullet"/>
      <w:lvlText w:val="•"/>
      <w:lvlJc w:val="left"/>
      <w:pPr>
        <w:ind w:left="2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8A8F2A">
      <w:start w:val="1"/>
      <w:numFmt w:val="bullet"/>
      <w:lvlText w:val="o"/>
      <w:lvlJc w:val="left"/>
      <w:pPr>
        <w:ind w:left="37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0545724">
      <w:start w:val="1"/>
      <w:numFmt w:val="bullet"/>
      <w:lvlText w:val="▪"/>
      <w:lvlJc w:val="left"/>
      <w:pPr>
        <w:ind w:left="44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B0C9FE8">
      <w:start w:val="1"/>
      <w:numFmt w:val="bullet"/>
      <w:lvlText w:val="•"/>
      <w:lvlJc w:val="left"/>
      <w:pPr>
        <w:ind w:left="51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021820">
      <w:start w:val="1"/>
      <w:numFmt w:val="bullet"/>
      <w:lvlText w:val="o"/>
      <w:lvlJc w:val="left"/>
      <w:pPr>
        <w:ind w:left="58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AE8E012">
      <w:start w:val="1"/>
      <w:numFmt w:val="bullet"/>
      <w:lvlText w:val="▪"/>
      <w:lvlJc w:val="left"/>
      <w:pPr>
        <w:ind w:left="65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605A2847"/>
    <w:multiLevelType w:val="hybridMultilevel"/>
    <w:tmpl w:val="B5AC0778"/>
    <w:lvl w:ilvl="0" w:tplc="D43A35A4">
      <w:start w:val="1"/>
      <w:numFmt w:val="bullet"/>
      <w:lvlText w:val="•"/>
      <w:lvlJc w:val="left"/>
      <w:pPr>
        <w:ind w:left="7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9ADBDC">
      <w:start w:val="1"/>
      <w:numFmt w:val="bullet"/>
      <w:lvlText w:val="o"/>
      <w:lvlJc w:val="left"/>
      <w:pPr>
        <w:ind w:left="15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A1E7F56">
      <w:start w:val="1"/>
      <w:numFmt w:val="bullet"/>
      <w:lvlText w:val="▪"/>
      <w:lvlJc w:val="left"/>
      <w:pPr>
        <w:ind w:left="22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C52BAAC">
      <w:start w:val="1"/>
      <w:numFmt w:val="bullet"/>
      <w:lvlText w:val="•"/>
      <w:lvlJc w:val="left"/>
      <w:pPr>
        <w:ind w:left="2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DE9906">
      <w:start w:val="1"/>
      <w:numFmt w:val="bullet"/>
      <w:lvlText w:val="o"/>
      <w:lvlJc w:val="left"/>
      <w:pPr>
        <w:ind w:left="37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9AA43FE">
      <w:start w:val="1"/>
      <w:numFmt w:val="bullet"/>
      <w:lvlText w:val="▪"/>
      <w:lvlJc w:val="left"/>
      <w:pPr>
        <w:ind w:left="44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578176A">
      <w:start w:val="1"/>
      <w:numFmt w:val="bullet"/>
      <w:lvlText w:val="•"/>
      <w:lvlJc w:val="left"/>
      <w:pPr>
        <w:ind w:left="51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D0EB5C">
      <w:start w:val="1"/>
      <w:numFmt w:val="bullet"/>
      <w:lvlText w:val="o"/>
      <w:lvlJc w:val="left"/>
      <w:pPr>
        <w:ind w:left="58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0969976">
      <w:start w:val="1"/>
      <w:numFmt w:val="bullet"/>
      <w:lvlText w:val="▪"/>
      <w:lvlJc w:val="left"/>
      <w:pPr>
        <w:ind w:left="65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60CF2F8E"/>
    <w:multiLevelType w:val="hybridMultilevel"/>
    <w:tmpl w:val="1996ED4E"/>
    <w:lvl w:ilvl="0" w:tplc="6A662568">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7847B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2CCCC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4E4EC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FECCF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BAED7B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46800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1487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E20E0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2232CB5"/>
    <w:multiLevelType w:val="multilevel"/>
    <w:tmpl w:val="C5C00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28A07A5"/>
    <w:multiLevelType w:val="multilevel"/>
    <w:tmpl w:val="D68C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562248D"/>
    <w:multiLevelType w:val="hybridMultilevel"/>
    <w:tmpl w:val="D9542150"/>
    <w:lvl w:ilvl="0" w:tplc="49942DC0">
      <w:start w:val="1"/>
      <w:numFmt w:val="bullet"/>
      <w:lvlText w:val="•"/>
      <w:lvlJc w:val="left"/>
      <w:pPr>
        <w:ind w:left="1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1C867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486368">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8EC60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E8478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98D00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EC5F1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CC930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726952">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56B7F82"/>
    <w:multiLevelType w:val="multilevel"/>
    <w:tmpl w:val="CF4E9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6EB0C8A"/>
    <w:multiLevelType w:val="hybridMultilevel"/>
    <w:tmpl w:val="564AF0E6"/>
    <w:lvl w:ilvl="0" w:tplc="F95870B6">
      <w:start w:val="1"/>
      <w:numFmt w:val="bullet"/>
      <w:lvlText w:val="•"/>
      <w:lvlJc w:val="left"/>
      <w:pPr>
        <w:ind w:left="144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8875398"/>
    <w:multiLevelType w:val="multilevel"/>
    <w:tmpl w:val="84E49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8990387"/>
    <w:multiLevelType w:val="hybridMultilevel"/>
    <w:tmpl w:val="4E405F6C"/>
    <w:lvl w:ilvl="0" w:tplc="640EFA28">
      <w:start w:val="1"/>
      <w:numFmt w:val="bullet"/>
      <w:lvlText w:val="•"/>
      <w:lvlJc w:val="left"/>
      <w:pPr>
        <w:ind w:left="1282" w:firstLine="0"/>
      </w:pPr>
      <w:rPr>
        <w:rFonts w:ascii="Arial" w:eastAsia="Arial" w:hAnsi="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69F47767"/>
    <w:multiLevelType w:val="hybridMultilevel"/>
    <w:tmpl w:val="07C2D8AA"/>
    <w:lvl w:ilvl="0" w:tplc="8966A78C">
      <w:start w:val="1"/>
      <w:numFmt w:val="bullet"/>
      <w:lvlText w:val="•"/>
      <w:lvlJc w:val="left"/>
      <w:pPr>
        <w:ind w:left="1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3A85D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34EE7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963E0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5C1E3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E41CC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452AFA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C4EF30">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44435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6A0D379F"/>
    <w:multiLevelType w:val="hybridMultilevel"/>
    <w:tmpl w:val="3B34A234"/>
    <w:lvl w:ilvl="0" w:tplc="305473F2">
      <w:start w:val="1"/>
      <w:numFmt w:val="decimal"/>
      <w:lvlText w:val="%1."/>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99CBA3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930AA1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6B8AC9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F640D6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1F470F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07A8A0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5D47D8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3E67DD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6B561AAB"/>
    <w:multiLevelType w:val="hybridMultilevel"/>
    <w:tmpl w:val="B5B0C7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6DBB7462"/>
    <w:multiLevelType w:val="multilevel"/>
    <w:tmpl w:val="53E8539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7" w15:restartNumberingAfterBreak="0">
    <w:nsid w:val="6E8E0806"/>
    <w:multiLevelType w:val="multilevel"/>
    <w:tmpl w:val="14462DD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8" w15:restartNumberingAfterBreak="0">
    <w:nsid w:val="741101AD"/>
    <w:multiLevelType w:val="hybridMultilevel"/>
    <w:tmpl w:val="CBD422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75C255B6"/>
    <w:multiLevelType w:val="hybridMultilevel"/>
    <w:tmpl w:val="D8C6E0A2"/>
    <w:lvl w:ilvl="0" w:tplc="2BC8E418">
      <w:start w:val="1"/>
      <w:numFmt w:val="bullet"/>
      <w:lvlText w:val="•"/>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1A13B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16BED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28420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108C9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34EFA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E2055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622AB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0041E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76B3049B"/>
    <w:multiLevelType w:val="hybridMultilevel"/>
    <w:tmpl w:val="DA522956"/>
    <w:lvl w:ilvl="0" w:tplc="0AE2FA50">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7D90B60"/>
    <w:multiLevelType w:val="hybridMultilevel"/>
    <w:tmpl w:val="2564C9FA"/>
    <w:lvl w:ilvl="0" w:tplc="F95870B6">
      <w:start w:val="1"/>
      <w:numFmt w:val="bullet"/>
      <w:lvlText w:val="•"/>
      <w:lvlJc w:val="left"/>
      <w:pPr>
        <w:ind w:left="144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38182128">
    <w:abstractNumId w:val="54"/>
  </w:num>
  <w:num w:numId="2" w16cid:durableId="522399676">
    <w:abstractNumId w:val="14"/>
  </w:num>
  <w:num w:numId="3" w16cid:durableId="136654661">
    <w:abstractNumId w:val="22"/>
  </w:num>
  <w:num w:numId="4" w16cid:durableId="1778481554">
    <w:abstractNumId w:val="38"/>
  </w:num>
  <w:num w:numId="5" w16cid:durableId="17701784">
    <w:abstractNumId w:val="4"/>
  </w:num>
  <w:num w:numId="6" w16cid:durableId="1788622536">
    <w:abstractNumId w:val="45"/>
  </w:num>
  <w:num w:numId="7" w16cid:durableId="1028531306">
    <w:abstractNumId w:val="15"/>
  </w:num>
  <w:num w:numId="8" w16cid:durableId="169413867">
    <w:abstractNumId w:val="39"/>
  </w:num>
  <w:num w:numId="9" w16cid:durableId="1584727352">
    <w:abstractNumId w:val="16"/>
  </w:num>
  <w:num w:numId="10" w16cid:durableId="2035039374">
    <w:abstractNumId w:val="3"/>
  </w:num>
  <w:num w:numId="11" w16cid:durableId="581913677">
    <w:abstractNumId w:val="34"/>
  </w:num>
  <w:num w:numId="12" w16cid:durableId="517357643">
    <w:abstractNumId w:val="59"/>
  </w:num>
  <w:num w:numId="13" w16cid:durableId="1167673828">
    <w:abstractNumId w:val="35"/>
  </w:num>
  <w:num w:numId="14" w16cid:durableId="784159179">
    <w:abstractNumId w:val="13"/>
  </w:num>
  <w:num w:numId="15" w16cid:durableId="1220746489">
    <w:abstractNumId w:val="48"/>
  </w:num>
  <w:num w:numId="16" w16cid:durableId="1294752527">
    <w:abstractNumId w:val="53"/>
  </w:num>
  <w:num w:numId="17" w16cid:durableId="1432118697">
    <w:abstractNumId w:val="0"/>
  </w:num>
  <w:num w:numId="18" w16cid:durableId="1557619259">
    <w:abstractNumId w:val="11"/>
  </w:num>
  <w:num w:numId="19" w16cid:durableId="846671683">
    <w:abstractNumId w:val="44"/>
  </w:num>
  <w:num w:numId="20" w16cid:durableId="1138180694">
    <w:abstractNumId w:val="43"/>
  </w:num>
  <w:num w:numId="21" w16cid:durableId="1859082690">
    <w:abstractNumId w:val="20"/>
  </w:num>
  <w:num w:numId="22" w16cid:durableId="951210767">
    <w:abstractNumId w:val="25"/>
  </w:num>
  <w:num w:numId="23" w16cid:durableId="1095711832">
    <w:abstractNumId w:val="26"/>
  </w:num>
  <w:num w:numId="24" w16cid:durableId="278490166">
    <w:abstractNumId w:val="41"/>
  </w:num>
  <w:num w:numId="25" w16cid:durableId="1680499784">
    <w:abstractNumId w:val="37"/>
  </w:num>
  <w:num w:numId="26" w16cid:durableId="1719669476">
    <w:abstractNumId w:val="21"/>
  </w:num>
  <w:num w:numId="27" w16cid:durableId="1361854154">
    <w:abstractNumId w:val="57"/>
  </w:num>
  <w:num w:numId="28" w16cid:durableId="1014379382">
    <w:abstractNumId w:val="18"/>
  </w:num>
  <w:num w:numId="29" w16cid:durableId="1665357247">
    <w:abstractNumId w:val="46"/>
  </w:num>
  <w:num w:numId="30" w16cid:durableId="536091688">
    <w:abstractNumId w:val="51"/>
  </w:num>
  <w:num w:numId="31" w16cid:durableId="1137530441">
    <w:abstractNumId w:val="47"/>
  </w:num>
  <w:num w:numId="32" w16cid:durableId="363528871">
    <w:abstractNumId w:val="24"/>
  </w:num>
  <w:num w:numId="33" w16cid:durableId="2009164597">
    <w:abstractNumId w:val="56"/>
  </w:num>
  <w:num w:numId="34" w16cid:durableId="1789543934">
    <w:abstractNumId w:val="36"/>
  </w:num>
  <w:num w:numId="35" w16cid:durableId="341667955">
    <w:abstractNumId w:val="31"/>
  </w:num>
  <w:num w:numId="36" w16cid:durableId="2079589496">
    <w:abstractNumId w:val="10"/>
  </w:num>
  <w:num w:numId="37" w16cid:durableId="816999315">
    <w:abstractNumId w:val="32"/>
  </w:num>
  <w:num w:numId="38" w16cid:durableId="1167743532">
    <w:abstractNumId w:val="2"/>
  </w:num>
  <w:num w:numId="39" w16cid:durableId="1664041551">
    <w:abstractNumId w:val="1"/>
  </w:num>
  <w:num w:numId="40" w16cid:durableId="14163108">
    <w:abstractNumId w:val="58"/>
  </w:num>
  <w:num w:numId="41" w16cid:durableId="1416316732">
    <w:abstractNumId w:val="12"/>
  </w:num>
  <w:num w:numId="42" w16cid:durableId="566763196">
    <w:abstractNumId w:val="23"/>
  </w:num>
  <w:num w:numId="43" w16cid:durableId="169031103">
    <w:abstractNumId w:val="29"/>
  </w:num>
  <w:num w:numId="44" w16cid:durableId="1936018790">
    <w:abstractNumId w:val="7"/>
  </w:num>
  <w:num w:numId="45" w16cid:durableId="1718048279">
    <w:abstractNumId w:val="55"/>
  </w:num>
  <w:num w:numId="46" w16cid:durableId="727610244">
    <w:abstractNumId w:val="40"/>
  </w:num>
  <w:num w:numId="47" w16cid:durableId="1486625896">
    <w:abstractNumId w:val="42"/>
  </w:num>
  <w:num w:numId="48" w16cid:durableId="685906509">
    <w:abstractNumId w:val="49"/>
  </w:num>
  <w:num w:numId="49" w16cid:durableId="370882786">
    <w:abstractNumId w:val="27"/>
  </w:num>
  <w:num w:numId="50" w16cid:durableId="2044940467">
    <w:abstractNumId w:val="9"/>
  </w:num>
  <w:num w:numId="51" w16cid:durableId="328680694">
    <w:abstractNumId w:val="52"/>
  </w:num>
  <w:num w:numId="52" w16cid:durableId="2108650949">
    <w:abstractNumId w:val="17"/>
  </w:num>
  <w:num w:numId="53" w16cid:durableId="754283411">
    <w:abstractNumId w:val="33"/>
  </w:num>
  <w:num w:numId="54" w16cid:durableId="878785153">
    <w:abstractNumId w:val="28"/>
  </w:num>
  <w:num w:numId="55" w16cid:durableId="897669330">
    <w:abstractNumId w:val="5"/>
  </w:num>
  <w:num w:numId="56" w16cid:durableId="815607916">
    <w:abstractNumId w:val="50"/>
  </w:num>
  <w:num w:numId="57" w16cid:durableId="123472231">
    <w:abstractNumId w:val="61"/>
  </w:num>
  <w:num w:numId="58" w16cid:durableId="1917591038">
    <w:abstractNumId w:val="30"/>
  </w:num>
  <w:num w:numId="59" w16cid:durableId="847057103">
    <w:abstractNumId w:val="6"/>
  </w:num>
  <w:num w:numId="60" w16cid:durableId="876040605">
    <w:abstractNumId w:val="19"/>
  </w:num>
  <w:num w:numId="61" w16cid:durableId="1856531308">
    <w:abstractNumId w:val="60"/>
  </w:num>
  <w:num w:numId="62" w16cid:durableId="12992156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530"/>
    <w:rsid w:val="00013E4B"/>
    <w:rsid w:val="0002609D"/>
    <w:rsid w:val="000369BA"/>
    <w:rsid w:val="000421FE"/>
    <w:rsid w:val="00055F5B"/>
    <w:rsid w:val="0006496A"/>
    <w:rsid w:val="00092BE2"/>
    <w:rsid w:val="000B4816"/>
    <w:rsid w:val="000C7D39"/>
    <w:rsid w:val="000D4064"/>
    <w:rsid w:val="000F7499"/>
    <w:rsid w:val="00147BF1"/>
    <w:rsid w:val="0015453D"/>
    <w:rsid w:val="001555B3"/>
    <w:rsid w:val="00156FB1"/>
    <w:rsid w:val="0016533B"/>
    <w:rsid w:val="001753E5"/>
    <w:rsid w:val="001805ED"/>
    <w:rsid w:val="001C74FC"/>
    <w:rsid w:val="001D751B"/>
    <w:rsid w:val="001E0F89"/>
    <w:rsid w:val="001E18F4"/>
    <w:rsid w:val="0020042E"/>
    <w:rsid w:val="00213E5E"/>
    <w:rsid w:val="0022357B"/>
    <w:rsid w:val="00231111"/>
    <w:rsid w:val="00231C32"/>
    <w:rsid w:val="002358D0"/>
    <w:rsid w:val="00244F16"/>
    <w:rsid w:val="002463C6"/>
    <w:rsid w:val="002A3950"/>
    <w:rsid w:val="002C6E4F"/>
    <w:rsid w:val="002E39E7"/>
    <w:rsid w:val="002F6092"/>
    <w:rsid w:val="002F7E66"/>
    <w:rsid w:val="003A5449"/>
    <w:rsid w:val="003C44F6"/>
    <w:rsid w:val="0042558D"/>
    <w:rsid w:val="004363A5"/>
    <w:rsid w:val="004367F1"/>
    <w:rsid w:val="004510C4"/>
    <w:rsid w:val="004521A0"/>
    <w:rsid w:val="00457D98"/>
    <w:rsid w:val="00484045"/>
    <w:rsid w:val="00486A9F"/>
    <w:rsid w:val="004946DC"/>
    <w:rsid w:val="004A2E9E"/>
    <w:rsid w:val="004A4C1E"/>
    <w:rsid w:val="004B4E91"/>
    <w:rsid w:val="004F0D35"/>
    <w:rsid w:val="005028E9"/>
    <w:rsid w:val="00503A8E"/>
    <w:rsid w:val="00523637"/>
    <w:rsid w:val="005439BB"/>
    <w:rsid w:val="00572B67"/>
    <w:rsid w:val="005905CF"/>
    <w:rsid w:val="005A0E64"/>
    <w:rsid w:val="005B4F92"/>
    <w:rsid w:val="005D0326"/>
    <w:rsid w:val="0063724B"/>
    <w:rsid w:val="00652F44"/>
    <w:rsid w:val="00657231"/>
    <w:rsid w:val="0066203D"/>
    <w:rsid w:val="00667CC2"/>
    <w:rsid w:val="00677948"/>
    <w:rsid w:val="00687C53"/>
    <w:rsid w:val="006C5C38"/>
    <w:rsid w:val="006D17C8"/>
    <w:rsid w:val="006F3680"/>
    <w:rsid w:val="006F4D6D"/>
    <w:rsid w:val="00703A51"/>
    <w:rsid w:val="00703ADB"/>
    <w:rsid w:val="00707A34"/>
    <w:rsid w:val="0075050B"/>
    <w:rsid w:val="0075369E"/>
    <w:rsid w:val="007604FF"/>
    <w:rsid w:val="0077211B"/>
    <w:rsid w:val="0077576B"/>
    <w:rsid w:val="0077656E"/>
    <w:rsid w:val="007A3357"/>
    <w:rsid w:val="007A7E63"/>
    <w:rsid w:val="007D5E13"/>
    <w:rsid w:val="00807BDB"/>
    <w:rsid w:val="008433B4"/>
    <w:rsid w:val="00893F5F"/>
    <w:rsid w:val="008C3F99"/>
    <w:rsid w:val="008D2857"/>
    <w:rsid w:val="009131A6"/>
    <w:rsid w:val="00915EAA"/>
    <w:rsid w:val="00954FC8"/>
    <w:rsid w:val="009A57F1"/>
    <w:rsid w:val="009B782A"/>
    <w:rsid w:val="009C590E"/>
    <w:rsid w:val="009D7B8E"/>
    <w:rsid w:val="00A36530"/>
    <w:rsid w:val="00A80633"/>
    <w:rsid w:val="00AB3448"/>
    <w:rsid w:val="00AC0A83"/>
    <w:rsid w:val="00AC135F"/>
    <w:rsid w:val="00AE2A80"/>
    <w:rsid w:val="00AF2CC5"/>
    <w:rsid w:val="00B07CF0"/>
    <w:rsid w:val="00B1168D"/>
    <w:rsid w:val="00B52B59"/>
    <w:rsid w:val="00B5315B"/>
    <w:rsid w:val="00C03A25"/>
    <w:rsid w:val="00C3616E"/>
    <w:rsid w:val="00C40DF4"/>
    <w:rsid w:val="00C57CC1"/>
    <w:rsid w:val="00C66F99"/>
    <w:rsid w:val="00C74368"/>
    <w:rsid w:val="00C756AC"/>
    <w:rsid w:val="00CA1FB0"/>
    <w:rsid w:val="00CB0593"/>
    <w:rsid w:val="00CB160D"/>
    <w:rsid w:val="00CE5029"/>
    <w:rsid w:val="00CF6AE8"/>
    <w:rsid w:val="00D01EA9"/>
    <w:rsid w:val="00D0486E"/>
    <w:rsid w:val="00D15350"/>
    <w:rsid w:val="00D20300"/>
    <w:rsid w:val="00D26FBA"/>
    <w:rsid w:val="00D32B5F"/>
    <w:rsid w:val="00D743CC"/>
    <w:rsid w:val="00D824F8"/>
    <w:rsid w:val="00D92CA6"/>
    <w:rsid w:val="00DA290A"/>
    <w:rsid w:val="00DA4E4A"/>
    <w:rsid w:val="00DE7778"/>
    <w:rsid w:val="00E324C3"/>
    <w:rsid w:val="00E52EA1"/>
    <w:rsid w:val="00E94B6E"/>
    <w:rsid w:val="00EA05DA"/>
    <w:rsid w:val="00EA4B3C"/>
    <w:rsid w:val="00EC635E"/>
    <w:rsid w:val="00ED103F"/>
    <w:rsid w:val="00EF65D9"/>
    <w:rsid w:val="00F2244D"/>
    <w:rsid w:val="00F750DE"/>
    <w:rsid w:val="00F955A5"/>
    <w:rsid w:val="00FA1B9D"/>
    <w:rsid w:val="00FB4C18"/>
    <w:rsid w:val="00FB5B46"/>
    <w:rsid w:val="00FC5C43"/>
    <w:rsid w:val="00FD1F2C"/>
    <w:rsid w:val="00FD275F"/>
    <w:rsid w:val="00FE2986"/>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93003"/>
  <w15:docId w15:val="{F46DBF63-75CC-BF47-8D1E-9A6722FCA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AE8"/>
    <w:pPr>
      <w:spacing w:after="54" w:line="250" w:lineRule="auto"/>
      <w:ind w:left="730" w:right="745"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3421" w:right="-5" w:hanging="10"/>
      <w:jc w:val="center"/>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179" w:line="259" w:lineRule="auto"/>
      <w:ind w:left="946" w:hanging="10"/>
      <w:outlineLvl w:val="1"/>
    </w:pPr>
    <w:rPr>
      <w:rFonts w:ascii="Calibri" w:eastAsia="Calibri" w:hAnsi="Calibri" w:cs="Calibri"/>
      <w:b/>
      <w:color w:val="000000"/>
    </w:rPr>
  </w:style>
  <w:style w:type="paragraph" w:styleId="Heading3">
    <w:name w:val="heading 3"/>
    <w:basedOn w:val="Normal"/>
    <w:next w:val="Normal"/>
    <w:link w:val="Heading3Char"/>
    <w:uiPriority w:val="9"/>
    <w:unhideWhenUsed/>
    <w:qFormat/>
    <w:rsid w:val="00231111"/>
    <w:pPr>
      <w:keepNext/>
      <w:keepLines/>
      <w:spacing w:before="40" w:after="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semiHidden/>
    <w:unhideWhenUsed/>
    <w:qFormat/>
    <w:rsid w:val="00D92CA6"/>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F7499"/>
    <w:pPr>
      <w:keepNext/>
      <w:keepLines/>
      <w:spacing w:before="40" w:after="0"/>
      <w:outlineLvl w:val="4"/>
    </w:pPr>
    <w:rPr>
      <w:rFonts w:asciiTheme="majorHAnsi" w:eastAsiaTheme="majorEastAsia" w:hAnsiTheme="majorHAnsi" w:cstheme="majorBidi"/>
      <w:color w:val="0F4761" w:themeColor="accent1" w:themeShade="BF"/>
    </w:rPr>
  </w:style>
  <w:style w:type="character" w:default="1" w:styleId="DefaultParagraphFont">
    <w:name w:val="Default Paragraph Font"/>
    <w:uiPriority w:val="1"/>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AB3448"/>
    <w:pPr>
      <w:spacing w:after="0" w:line="240" w:lineRule="auto"/>
    </w:pPr>
    <w:rPr>
      <w:rFonts w:ascii="Calibri" w:eastAsia="Calibri" w:hAnsi="Calibri" w:cs="Calibri"/>
      <w:color w:val="000000"/>
    </w:rPr>
  </w:style>
  <w:style w:type="paragraph" w:styleId="ListParagraph">
    <w:name w:val="List Paragraph"/>
    <w:basedOn w:val="Normal"/>
    <w:uiPriority w:val="34"/>
    <w:qFormat/>
    <w:rsid w:val="00652F44"/>
    <w:pPr>
      <w:ind w:left="720"/>
      <w:contextualSpacing/>
    </w:pPr>
  </w:style>
  <w:style w:type="paragraph" w:styleId="NormalWeb">
    <w:name w:val="Normal (Web)"/>
    <w:basedOn w:val="Normal"/>
    <w:uiPriority w:val="99"/>
    <w:unhideWhenUsed/>
    <w:rsid w:val="00652F44"/>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customStyle="1" w:styleId="Heading3Char">
    <w:name w:val="Heading 3 Char"/>
    <w:basedOn w:val="DefaultParagraphFont"/>
    <w:link w:val="Heading3"/>
    <w:uiPriority w:val="9"/>
    <w:rsid w:val="00231111"/>
    <w:rPr>
      <w:rFonts w:asciiTheme="majorHAnsi" w:eastAsiaTheme="majorEastAsia" w:hAnsiTheme="majorHAnsi" w:cstheme="majorBidi"/>
      <w:color w:val="0A2F40" w:themeColor="accent1" w:themeShade="7F"/>
    </w:rPr>
  </w:style>
  <w:style w:type="character" w:styleId="Hyperlink">
    <w:name w:val="Hyperlink"/>
    <w:basedOn w:val="DefaultParagraphFont"/>
    <w:uiPriority w:val="99"/>
    <w:unhideWhenUsed/>
    <w:rsid w:val="00915EAA"/>
    <w:rPr>
      <w:color w:val="0000FF"/>
      <w:u w:val="single"/>
    </w:rPr>
  </w:style>
  <w:style w:type="character" w:styleId="Strong">
    <w:name w:val="Strong"/>
    <w:basedOn w:val="DefaultParagraphFont"/>
    <w:uiPriority w:val="22"/>
    <w:qFormat/>
    <w:rsid w:val="00DA290A"/>
    <w:rPr>
      <w:b/>
      <w:bCs/>
    </w:rPr>
  </w:style>
  <w:style w:type="paragraph" w:styleId="Header">
    <w:name w:val="header"/>
    <w:basedOn w:val="Normal"/>
    <w:link w:val="HeaderChar"/>
    <w:uiPriority w:val="99"/>
    <w:unhideWhenUsed/>
    <w:rsid w:val="00486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A9F"/>
    <w:rPr>
      <w:rFonts w:ascii="Calibri" w:eastAsia="Calibri" w:hAnsi="Calibri" w:cs="Calibri"/>
      <w:color w:val="000000"/>
    </w:rPr>
  </w:style>
  <w:style w:type="character" w:styleId="FollowedHyperlink">
    <w:name w:val="FollowedHyperlink"/>
    <w:basedOn w:val="DefaultParagraphFont"/>
    <w:uiPriority w:val="99"/>
    <w:semiHidden/>
    <w:unhideWhenUsed/>
    <w:rsid w:val="000D4064"/>
    <w:rPr>
      <w:color w:val="96607D" w:themeColor="followedHyperlink"/>
      <w:u w:val="single"/>
    </w:rPr>
  </w:style>
  <w:style w:type="character" w:styleId="UnresolvedMention">
    <w:name w:val="Unresolved Mention"/>
    <w:basedOn w:val="DefaultParagraphFont"/>
    <w:uiPriority w:val="99"/>
    <w:semiHidden/>
    <w:unhideWhenUsed/>
    <w:rsid w:val="00FB4C18"/>
    <w:rPr>
      <w:color w:val="605E5C"/>
      <w:shd w:val="clear" w:color="auto" w:fill="E1DFDD"/>
    </w:rPr>
  </w:style>
  <w:style w:type="paragraph" w:customStyle="1" w:styleId="H2">
    <w:name w:val="H2"/>
    <w:basedOn w:val="Heading2"/>
    <w:qFormat/>
    <w:rsid w:val="000B4816"/>
    <w:pPr>
      <w:spacing w:after="0" w:line="240" w:lineRule="auto"/>
      <w:ind w:left="14" w:right="72" w:hanging="14"/>
      <w:jc w:val="center"/>
    </w:pPr>
    <w:rPr>
      <w:sz w:val="36"/>
    </w:rPr>
  </w:style>
  <w:style w:type="paragraph" w:customStyle="1" w:styleId="H1">
    <w:name w:val="H1"/>
    <w:basedOn w:val="Heading1"/>
    <w:qFormat/>
    <w:rsid w:val="002C6E4F"/>
    <w:pPr>
      <w:ind w:left="14" w:right="0" w:hanging="14"/>
    </w:pPr>
    <w:rPr>
      <w:sz w:val="90"/>
    </w:rPr>
  </w:style>
  <w:style w:type="paragraph" w:customStyle="1" w:styleId="H3">
    <w:name w:val="H3"/>
    <w:basedOn w:val="Heading3"/>
    <w:qFormat/>
    <w:rsid w:val="00687C53"/>
    <w:pPr>
      <w:spacing w:line="259" w:lineRule="auto"/>
      <w:ind w:left="715" w:right="0"/>
    </w:pPr>
    <w:rPr>
      <w:rFonts w:ascii="Calibri" w:hAnsi="Calibri"/>
      <w:b/>
      <w:color w:val="000000" w:themeColor="text1"/>
      <w:sz w:val="28"/>
    </w:rPr>
  </w:style>
  <w:style w:type="paragraph" w:customStyle="1" w:styleId="H4">
    <w:name w:val="H4"/>
    <w:basedOn w:val="Heading4"/>
    <w:qFormat/>
    <w:rsid w:val="00D92CA6"/>
    <w:pPr>
      <w:spacing w:after="5"/>
      <w:ind w:left="715" w:right="758"/>
    </w:pPr>
    <w:rPr>
      <w:rFonts w:ascii="Calibri" w:hAnsi="Calibri"/>
      <w:color w:val="000000" w:themeColor="text1"/>
    </w:rPr>
  </w:style>
  <w:style w:type="character" w:customStyle="1" w:styleId="Heading4Char">
    <w:name w:val="Heading 4 Char"/>
    <w:basedOn w:val="DefaultParagraphFont"/>
    <w:link w:val="Heading4"/>
    <w:uiPriority w:val="9"/>
    <w:semiHidden/>
    <w:rsid w:val="00D92CA6"/>
    <w:rPr>
      <w:rFonts w:asciiTheme="majorHAnsi" w:eastAsiaTheme="majorEastAsia" w:hAnsiTheme="majorHAnsi" w:cstheme="majorBidi"/>
      <w:i/>
      <w:iCs/>
      <w:color w:val="0F4761" w:themeColor="accent1" w:themeShade="BF"/>
    </w:rPr>
  </w:style>
  <w:style w:type="paragraph" w:customStyle="1" w:styleId="BoldEventPlanningTitles">
    <w:name w:val="Bold Event Planning Titles"/>
    <w:basedOn w:val="Normal"/>
    <w:qFormat/>
    <w:rsid w:val="0077211B"/>
    <w:pPr>
      <w:spacing w:after="2" w:line="259" w:lineRule="auto"/>
      <w:ind w:left="571" w:right="0"/>
    </w:pPr>
    <w:rPr>
      <w:b/>
      <w:color w:val="000000" w:themeColor="text1"/>
      <w:sz w:val="22"/>
    </w:rPr>
  </w:style>
  <w:style w:type="paragraph" w:customStyle="1" w:styleId="H2SampleFlyer">
    <w:name w:val="H2 Sample Flyer"/>
    <w:basedOn w:val="Heading2"/>
    <w:qFormat/>
    <w:rsid w:val="00D0486E"/>
    <w:pPr>
      <w:spacing w:before="480" w:after="480"/>
      <w:ind w:left="0" w:right="71" w:firstLine="0"/>
      <w:jc w:val="center"/>
    </w:pPr>
    <w:rPr>
      <w:rFonts w:ascii="Arial" w:hAnsi="Arial" w:cs="Arial"/>
      <w:bCs/>
      <w:iCs/>
      <w:caps/>
      <w:color w:val="auto"/>
      <w:sz w:val="64"/>
      <w:szCs w:val="64"/>
    </w:rPr>
  </w:style>
  <w:style w:type="paragraph" w:customStyle="1" w:styleId="H4InterviewPresTips">
    <w:name w:val="H4 Interview/Pres Tips"/>
    <w:basedOn w:val="Heading4"/>
    <w:qFormat/>
    <w:rsid w:val="000F7499"/>
    <w:pPr>
      <w:spacing w:before="240" w:after="240" w:line="240" w:lineRule="auto"/>
      <w:ind w:left="1066" w:right="778" w:firstLine="0"/>
      <w:jc w:val="center"/>
    </w:pPr>
    <w:rPr>
      <w:rFonts w:ascii="Calibri" w:hAnsi="Calibri"/>
      <w:b/>
      <w:bCs/>
      <w:i w:val="0"/>
      <w:color w:val="000000" w:themeColor="text1"/>
      <w:sz w:val="28"/>
      <w:szCs w:val="28"/>
    </w:rPr>
  </w:style>
  <w:style w:type="paragraph" w:customStyle="1" w:styleId="H5">
    <w:name w:val="H5"/>
    <w:basedOn w:val="Heading5"/>
    <w:qFormat/>
    <w:rsid w:val="000F7499"/>
    <w:pPr>
      <w:spacing w:line="240" w:lineRule="auto"/>
      <w:ind w:left="936" w:right="749" w:hanging="14"/>
    </w:pPr>
    <w:rPr>
      <w:rFonts w:ascii="Calibri" w:hAnsi="Calibri"/>
      <w:b/>
      <w:bCs/>
      <w:color w:val="000000" w:themeColor="text1"/>
    </w:rPr>
  </w:style>
  <w:style w:type="character" w:customStyle="1" w:styleId="Heading5Char">
    <w:name w:val="Heading 5 Char"/>
    <w:basedOn w:val="DefaultParagraphFont"/>
    <w:link w:val="Heading5"/>
    <w:uiPriority w:val="9"/>
    <w:semiHidden/>
    <w:rsid w:val="000F7499"/>
    <w:rPr>
      <w:rFonts w:asciiTheme="majorHAnsi" w:eastAsiaTheme="majorEastAsia" w:hAnsiTheme="majorHAnsi" w:cstheme="majorBidi"/>
      <w:color w:val="0F4761" w:themeColor="accent1" w:themeShade="BF"/>
    </w:rPr>
  </w:style>
  <w:style w:type="table" w:styleId="TableGrid0">
    <w:name w:val="Table Grid"/>
    <w:basedOn w:val="TableNormal"/>
    <w:uiPriority w:val="39"/>
    <w:rsid w:val="00026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listTitle">
    <w:name w:val="Checklist Title"/>
    <w:basedOn w:val="Normal"/>
    <w:qFormat/>
    <w:rsid w:val="00092BE2"/>
    <w:pPr>
      <w:pBdr>
        <w:top w:val="single" w:sz="4" w:space="3" w:color="auto"/>
        <w:left w:val="single" w:sz="4" w:space="4" w:color="auto"/>
        <w:bottom w:val="single" w:sz="4" w:space="3" w:color="auto"/>
        <w:right w:val="single" w:sz="4" w:space="4" w:color="auto"/>
      </w:pBdr>
      <w:shd w:val="clear" w:color="auto" w:fill="000000" w:themeFill="text1"/>
      <w:spacing w:after="0"/>
      <w:ind w:left="810" w:right="630" w:firstLine="0"/>
      <w:jc w:val="center"/>
    </w:pPr>
    <w:rPr>
      <w:b/>
      <w:color w:val="FFFFFF"/>
    </w:rPr>
  </w:style>
  <w:style w:type="paragraph" w:customStyle="1" w:styleId="H2SampleMediaAdvisory">
    <w:name w:val="H2 [Sample] Media Advisory"/>
    <w:basedOn w:val="Heading2"/>
    <w:qFormat/>
    <w:rsid w:val="002F7E66"/>
    <w:pPr>
      <w:spacing w:after="240" w:line="240" w:lineRule="auto"/>
      <w:ind w:left="950" w:hanging="14"/>
      <w:jc w:val="center"/>
    </w:pPr>
    <w:rPr>
      <w:bCs/>
      <w:sz w:val="40"/>
    </w:rPr>
  </w:style>
  <w:style w:type="paragraph" w:customStyle="1" w:styleId="LOCALCOMMUNITYORGANIZATIONS">
    <w:name w:val="[LOCAL COMMUNITY ORGANIZATION(S)]"/>
    <w:basedOn w:val="Normal"/>
    <w:qFormat/>
    <w:rsid w:val="00B1168D"/>
    <w:pPr>
      <w:spacing w:line="240" w:lineRule="auto"/>
      <w:ind w:right="0"/>
    </w:pPr>
    <w:rPr>
      <w:b/>
      <w:bCs/>
      <w:i/>
      <w:iCs/>
      <w:color w:val="000000" w:themeColor="text1"/>
      <w:sz w:val="32"/>
    </w:rPr>
  </w:style>
  <w:style w:type="paragraph" w:customStyle="1" w:styleId="EventLocationPlanning">
    <w:name w:val="Event Location/Planning"/>
    <w:basedOn w:val="Normal"/>
    <w:qFormat/>
    <w:rsid w:val="004363A5"/>
    <w:pPr>
      <w:pBdr>
        <w:top w:val="single" w:sz="4" w:space="16" w:color="auto"/>
        <w:left w:val="single" w:sz="4" w:space="4" w:color="auto"/>
        <w:bottom w:val="single" w:sz="4" w:space="6" w:color="auto"/>
        <w:right w:val="single" w:sz="4" w:space="4" w:color="auto"/>
      </w:pBdr>
      <w:shd w:val="clear" w:color="auto" w:fill="747474" w:themeFill="background2" w:themeFillShade="80"/>
      <w:spacing w:after="0"/>
      <w:ind w:left="806" w:right="806" w:firstLine="0"/>
    </w:pPr>
    <w:rPr>
      <w:b/>
      <w:bCs/>
      <w:color w:val="FFFFFF" w:themeColor="background1"/>
    </w:rPr>
  </w:style>
  <w:style w:type="paragraph" w:customStyle="1" w:styleId="TableHeader">
    <w:name w:val="Table Header"/>
    <w:basedOn w:val="Normal"/>
    <w:link w:val="TableHeaderChar"/>
    <w:qFormat/>
    <w:rsid w:val="00703A51"/>
    <w:pPr>
      <w:keepNext/>
      <w:spacing w:before="360" w:after="120" w:line="259" w:lineRule="auto"/>
      <w:ind w:left="0" w:right="0" w:firstLine="0"/>
    </w:pPr>
    <w:rPr>
      <w:b/>
      <w:color w:val="FFFFFF" w:themeColor="background1"/>
    </w:rPr>
  </w:style>
  <w:style w:type="character" w:customStyle="1" w:styleId="TableHeaderChar">
    <w:name w:val="Table Header Char"/>
    <w:basedOn w:val="DefaultParagraphFont"/>
    <w:link w:val="TableHeader"/>
    <w:rsid w:val="00703A51"/>
    <w:rPr>
      <w:rFonts w:ascii="Calibri" w:eastAsia="Calibri" w:hAnsi="Calibri" w:cs="Calibri"/>
      <w:b/>
      <w:color w:val="FFFFFF" w:themeColor="background1"/>
    </w:rPr>
  </w:style>
  <w:style w:type="paragraph" w:customStyle="1" w:styleId="TableQuestionItalicized">
    <w:name w:val="Table Question Italicized"/>
    <w:basedOn w:val="Normal"/>
    <w:qFormat/>
    <w:rsid w:val="00CF6AE8"/>
    <w:pPr>
      <w:spacing w:after="1080"/>
      <w:ind w:left="0" w:right="749" w:firstLine="0"/>
    </w:pPr>
    <w:rPr>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71120">
      <w:bodyDiv w:val="1"/>
      <w:marLeft w:val="0"/>
      <w:marRight w:val="0"/>
      <w:marTop w:val="0"/>
      <w:marBottom w:val="0"/>
      <w:divBdr>
        <w:top w:val="none" w:sz="0" w:space="0" w:color="auto"/>
        <w:left w:val="none" w:sz="0" w:space="0" w:color="auto"/>
        <w:bottom w:val="none" w:sz="0" w:space="0" w:color="auto"/>
        <w:right w:val="none" w:sz="0" w:space="0" w:color="auto"/>
      </w:divBdr>
    </w:div>
    <w:div w:id="57024080">
      <w:bodyDiv w:val="1"/>
      <w:marLeft w:val="0"/>
      <w:marRight w:val="0"/>
      <w:marTop w:val="0"/>
      <w:marBottom w:val="0"/>
      <w:divBdr>
        <w:top w:val="none" w:sz="0" w:space="0" w:color="auto"/>
        <w:left w:val="none" w:sz="0" w:space="0" w:color="auto"/>
        <w:bottom w:val="none" w:sz="0" w:space="0" w:color="auto"/>
        <w:right w:val="none" w:sz="0" w:space="0" w:color="auto"/>
      </w:divBdr>
    </w:div>
    <w:div w:id="165439145">
      <w:bodyDiv w:val="1"/>
      <w:marLeft w:val="0"/>
      <w:marRight w:val="0"/>
      <w:marTop w:val="0"/>
      <w:marBottom w:val="0"/>
      <w:divBdr>
        <w:top w:val="none" w:sz="0" w:space="0" w:color="auto"/>
        <w:left w:val="none" w:sz="0" w:space="0" w:color="auto"/>
        <w:bottom w:val="none" w:sz="0" w:space="0" w:color="auto"/>
        <w:right w:val="none" w:sz="0" w:space="0" w:color="auto"/>
      </w:divBdr>
    </w:div>
    <w:div w:id="242379865">
      <w:bodyDiv w:val="1"/>
      <w:marLeft w:val="0"/>
      <w:marRight w:val="0"/>
      <w:marTop w:val="0"/>
      <w:marBottom w:val="0"/>
      <w:divBdr>
        <w:top w:val="none" w:sz="0" w:space="0" w:color="auto"/>
        <w:left w:val="none" w:sz="0" w:space="0" w:color="auto"/>
        <w:bottom w:val="none" w:sz="0" w:space="0" w:color="auto"/>
        <w:right w:val="none" w:sz="0" w:space="0" w:color="auto"/>
      </w:divBdr>
    </w:div>
    <w:div w:id="588344025">
      <w:bodyDiv w:val="1"/>
      <w:marLeft w:val="0"/>
      <w:marRight w:val="0"/>
      <w:marTop w:val="0"/>
      <w:marBottom w:val="0"/>
      <w:divBdr>
        <w:top w:val="none" w:sz="0" w:space="0" w:color="auto"/>
        <w:left w:val="none" w:sz="0" w:space="0" w:color="auto"/>
        <w:bottom w:val="none" w:sz="0" w:space="0" w:color="auto"/>
        <w:right w:val="none" w:sz="0" w:space="0" w:color="auto"/>
      </w:divBdr>
    </w:div>
    <w:div w:id="750077359">
      <w:bodyDiv w:val="1"/>
      <w:marLeft w:val="0"/>
      <w:marRight w:val="0"/>
      <w:marTop w:val="0"/>
      <w:marBottom w:val="0"/>
      <w:divBdr>
        <w:top w:val="none" w:sz="0" w:space="0" w:color="auto"/>
        <w:left w:val="none" w:sz="0" w:space="0" w:color="auto"/>
        <w:bottom w:val="none" w:sz="0" w:space="0" w:color="auto"/>
        <w:right w:val="none" w:sz="0" w:space="0" w:color="auto"/>
      </w:divBdr>
    </w:div>
    <w:div w:id="761417203">
      <w:bodyDiv w:val="1"/>
      <w:marLeft w:val="0"/>
      <w:marRight w:val="0"/>
      <w:marTop w:val="0"/>
      <w:marBottom w:val="0"/>
      <w:divBdr>
        <w:top w:val="none" w:sz="0" w:space="0" w:color="auto"/>
        <w:left w:val="none" w:sz="0" w:space="0" w:color="auto"/>
        <w:bottom w:val="none" w:sz="0" w:space="0" w:color="auto"/>
        <w:right w:val="none" w:sz="0" w:space="0" w:color="auto"/>
      </w:divBdr>
    </w:div>
    <w:div w:id="842204449">
      <w:bodyDiv w:val="1"/>
      <w:marLeft w:val="0"/>
      <w:marRight w:val="0"/>
      <w:marTop w:val="0"/>
      <w:marBottom w:val="0"/>
      <w:divBdr>
        <w:top w:val="none" w:sz="0" w:space="0" w:color="auto"/>
        <w:left w:val="none" w:sz="0" w:space="0" w:color="auto"/>
        <w:bottom w:val="none" w:sz="0" w:space="0" w:color="auto"/>
        <w:right w:val="none" w:sz="0" w:space="0" w:color="auto"/>
      </w:divBdr>
    </w:div>
    <w:div w:id="963316991">
      <w:bodyDiv w:val="1"/>
      <w:marLeft w:val="0"/>
      <w:marRight w:val="0"/>
      <w:marTop w:val="0"/>
      <w:marBottom w:val="0"/>
      <w:divBdr>
        <w:top w:val="none" w:sz="0" w:space="0" w:color="auto"/>
        <w:left w:val="none" w:sz="0" w:space="0" w:color="auto"/>
        <w:bottom w:val="none" w:sz="0" w:space="0" w:color="auto"/>
        <w:right w:val="none" w:sz="0" w:space="0" w:color="auto"/>
      </w:divBdr>
    </w:div>
    <w:div w:id="1281955847">
      <w:bodyDiv w:val="1"/>
      <w:marLeft w:val="0"/>
      <w:marRight w:val="0"/>
      <w:marTop w:val="0"/>
      <w:marBottom w:val="0"/>
      <w:divBdr>
        <w:top w:val="none" w:sz="0" w:space="0" w:color="auto"/>
        <w:left w:val="none" w:sz="0" w:space="0" w:color="auto"/>
        <w:bottom w:val="none" w:sz="0" w:space="0" w:color="auto"/>
        <w:right w:val="none" w:sz="0" w:space="0" w:color="auto"/>
      </w:divBdr>
    </w:div>
    <w:div w:id="1523739874">
      <w:bodyDiv w:val="1"/>
      <w:marLeft w:val="0"/>
      <w:marRight w:val="0"/>
      <w:marTop w:val="0"/>
      <w:marBottom w:val="0"/>
      <w:divBdr>
        <w:top w:val="none" w:sz="0" w:space="0" w:color="auto"/>
        <w:left w:val="none" w:sz="0" w:space="0" w:color="auto"/>
        <w:bottom w:val="none" w:sz="0" w:space="0" w:color="auto"/>
        <w:right w:val="none" w:sz="0" w:space="0" w:color="auto"/>
      </w:divBdr>
    </w:div>
    <w:div w:id="1807043165">
      <w:bodyDiv w:val="1"/>
      <w:marLeft w:val="0"/>
      <w:marRight w:val="0"/>
      <w:marTop w:val="0"/>
      <w:marBottom w:val="0"/>
      <w:divBdr>
        <w:top w:val="none" w:sz="0" w:space="0" w:color="auto"/>
        <w:left w:val="none" w:sz="0" w:space="0" w:color="auto"/>
        <w:bottom w:val="none" w:sz="0" w:space="0" w:color="auto"/>
        <w:right w:val="none" w:sz="0" w:space="0" w:color="auto"/>
      </w:divBdr>
    </w:div>
    <w:div w:id="1901594139">
      <w:bodyDiv w:val="1"/>
      <w:marLeft w:val="0"/>
      <w:marRight w:val="0"/>
      <w:marTop w:val="0"/>
      <w:marBottom w:val="0"/>
      <w:divBdr>
        <w:top w:val="none" w:sz="0" w:space="0" w:color="auto"/>
        <w:left w:val="none" w:sz="0" w:space="0" w:color="auto"/>
        <w:bottom w:val="none" w:sz="0" w:space="0" w:color="auto"/>
        <w:right w:val="none" w:sz="0" w:space="0" w:color="auto"/>
      </w:divBdr>
    </w:div>
    <w:div w:id="2009289841">
      <w:bodyDiv w:val="1"/>
      <w:marLeft w:val="0"/>
      <w:marRight w:val="0"/>
      <w:marTop w:val="0"/>
      <w:marBottom w:val="0"/>
      <w:divBdr>
        <w:top w:val="none" w:sz="0" w:space="0" w:color="auto"/>
        <w:left w:val="none" w:sz="0" w:space="0" w:color="auto"/>
        <w:bottom w:val="none" w:sz="0" w:space="0" w:color="auto"/>
        <w:right w:val="none" w:sz="0" w:space="0" w:color="auto"/>
      </w:divBdr>
    </w:div>
    <w:div w:id="2106068653">
      <w:bodyDiv w:val="1"/>
      <w:marLeft w:val="0"/>
      <w:marRight w:val="0"/>
      <w:marTop w:val="0"/>
      <w:marBottom w:val="0"/>
      <w:divBdr>
        <w:top w:val="none" w:sz="0" w:space="0" w:color="auto"/>
        <w:left w:val="none" w:sz="0" w:space="0" w:color="auto"/>
        <w:bottom w:val="none" w:sz="0" w:space="0" w:color="auto"/>
        <w:right w:val="none" w:sz="0" w:space="0" w:color="auto"/>
      </w:divBdr>
    </w:div>
    <w:div w:id="2121876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www.canva.com/" TargetMode="External"/><Relationship Id="rId3" Type="http://schemas.openxmlformats.org/officeDocument/2006/relationships/customXml" Target="../customXml/item3.xml"/><Relationship Id="rId21" Type="http://schemas.openxmlformats.org/officeDocument/2006/relationships/image" Target="media/image6.svg"/><Relationship Id="rId7" Type="http://schemas.openxmlformats.org/officeDocument/2006/relationships/webSettings" Target="webSettings.xml"/><Relationship Id="rId12" Type="http://schemas.openxmlformats.org/officeDocument/2006/relationships/hyperlink" Target="https://www.eventbrite.com/" TargetMode="Externa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dshs.texas.gov/vapesdown/" TargetMode="External"/><Relationship Id="rId10" Type="http://schemas.openxmlformats.org/officeDocument/2006/relationships/image" Target="media/image1.png"/><Relationship Id="rId19"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www.dshs.texas.gov/vapesdow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4BA34E20C2AF4A838F774B9057FB4A" ma:contentTypeVersion="12" ma:contentTypeDescription="Create a new document." ma:contentTypeScope="" ma:versionID="c4b9184118c0bd19a0c8a5b91af0e5f6">
  <xsd:schema xmlns:xsd="http://www.w3.org/2001/XMLSchema" xmlns:xs="http://www.w3.org/2001/XMLSchema" xmlns:p="http://schemas.microsoft.com/office/2006/metadata/properties" xmlns:ns2="e05a044c-34aa-4a93-b5a8-32d5d7a2c582" xmlns:ns3="12814432-5eb7-4abd-a8c0-bce35b98076f" targetNamespace="http://schemas.microsoft.com/office/2006/metadata/properties" ma:root="true" ma:fieldsID="c1cdb4e739184c03cafaa7d8c74774fb" ns2:_="" ns3:_="">
    <xsd:import namespace="e05a044c-34aa-4a93-b5a8-32d5d7a2c582"/>
    <xsd:import namespace="12814432-5eb7-4abd-a8c0-bce35b98076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a044c-34aa-4a93-b5a8-32d5d7a2c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a9bb23-0875-4998-8f1c-70e8d439cd6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814432-5eb7-4abd-a8c0-bce35b98076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945d5b-0755-4280-ac7d-b84d0a672bc4}" ma:internalName="TaxCatchAll" ma:showField="CatchAllData" ma:web="12814432-5eb7-4abd-a8c0-bce35b98076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E40E61-64A6-49D3-A9C6-33CDAB1A1285}">
  <ds:schemaRefs>
    <ds:schemaRef ds:uri="http://schemas.openxmlformats.org/officeDocument/2006/bibliography"/>
  </ds:schemaRefs>
</ds:datastoreItem>
</file>

<file path=customXml/itemProps2.xml><?xml version="1.0" encoding="utf-8"?>
<ds:datastoreItem xmlns:ds="http://schemas.openxmlformats.org/officeDocument/2006/customXml" ds:itemID="{11F3BEC5-9E9E-44D5-9B02-78BF27804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a044c-34aa-4a93-b5a8-32d5d7a2c582"/>
    <ds:schemaRef ds:uri="12814432-5eb7-4abd-a8c0-bce35b980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C85B4D-3ECF-4E10-863A-A82879EC1C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1544</TotalTime>
  <Pages>24</Pages>
  <Words>3878</Words>
  <Characters>22107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Vapes Down Event Planning Guide</vt:lpstr>
    </vt:vector>
  </TitlesOfParts>
  <Company/>
  <LinksUpToDate>false</LinksUpToDate>
  <CharactersWithSpaces>25934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Vapes Down Event Planning Guide</dc:title>
  <dc:subject>Vapes Down Event Planning Guide</dc:subject>
  <dc:creator>Texas Department of State Health Services</dc:creator>
  <cp:keywords/>
  <cp:lastModifiedBy>Allyant Remediation Services</cp:lastModifiedBy>
  <cp:revision>73</cp:revision>
  <dcterms:created xsi:type="dcterms:W3CDTF">2024-08-19T17:36:00Z</dcterms:created>
  <dcterms:modified xsi:type="dcterms:W3CDTF">2024-08-22T18:33:00Z</dcterms:modified>
</cp:coreProperties>
</file>