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FA3F" w14:textId="77777777" w:rsidR="00307725" w:rsidRPr="00307725" w:rsidRDefault="00307725" w:rsidP="00307725">
      <w:pPr>
        <w:rPr>
          <w:szCs w:val="24"/>
        </w:rPr>
      </w:pPr>
      <w:r w:rsidRPr="00307725">
        <w:rPr>
          <w:szCs w:val="24"/>
        </w:rPr>
        <w:t>Below is Universal City’s fee schedule for the annual food and beverage licenses.</w:t>
      </w:r>
    </w:p>
    <w:p w14:paraId="69403959" w14:textId="77777777" w:rsidR="00307725" w:rsidRPr="00307725" w:rsidRDefault="00307725" w:rsidP="00307725">
      <w:pPr>
        <w:rPr>
          <w:szCs w:val="24"/>
        </w:rPr>
      </w:pPr>
      <w:r w:rsidRPr="00307725">
        <w:rPr>
          <w:szCs w:val="24"/>
        </w:rPr>
        <w:t xml:space="preserve">Retail Only (no onsite food preparation) </w:t>
      </w:r>
      <w:proofErr w:type="gramStart"/>
      <w:r w:rsidRPr="00307725">
        <w:rPr>
          <w:szCs w:val="24"/>
        </w:rPr>
        <w:t>.....</w:t>
      </w:r>
      <w:proofErr w:type="gramEnd"/>
      <w:r w:rsidRPr="00307725">
        <w:rPr>
          <w:szCs w:val="24"/>
        </w:rPr>
        <w:t xml:space="preserve"> $125.00</w:t>
      </w:r>
    </w:p>
    <w:p w14:paraId="5FE4EBEA" w14:textId="77777777" w:rsidR="00307725" w:rsidRPr="00307725" w:rsidRDefault="00307725" w:rsidP="00307725">
      <w:pPr>
        <w:numPr>
          <w:ilvl w:val="0"/>
          <w:numId w:val="40"/>
        </w:numPr>
        <w:rPr>
          <w:szCs w:val="24"/>
        </w:rPr>
      </w:pPr>
      <w:r w:rsidRPr="00307725">
        <w:rPr>
          <w:szCs w:val="24"/>
        </w:rPr>
        <w:t>1-6 Employees                                        </w:t>
      </w:r>
      <w:proofErr w:type="gramStart"/>
      <w:r w:rsidRPr="00307725">
        <w:rPr>
          <w:szCs w:val="24"/>
        </w:rPr>
        <w:t>.....</w:t>
      </w:r>
      <w:proofErr w:type="gramEnd"/>
      <w:r w:rsidRPr="00307725">
        <w:rPr>
          <w:szCs w:val="24"/>
        </w:rPr>
        <w:t xml:space="preserve"> $220.00</w:t>
      </w:r>
    </w:p>
    <w:p w14:paraId="6C3B4F04" w14:textId="77777777" w:rsidR="00307725" w:rsidRPr="00307725" w:rsidRDefault="00307725" w:rsidP="00307725">
      <w:pPr>
        <w:numPr>
          <w:ilvl w:val="0"/>
          <w:numId w:val="40"/>
        </w:numPr>
        <w:rPr>
          <w:szCs w:val="24"/>
        </w:rPr>
      </w:pPr>
      <w:r w:rsidRPr="00307725">
        <w:rPr>
          <w:szCs w:val="24"/>
        </w:rPr>
        <w:t>7-10 Employees                                      </w:t>
      </w:r>
      <w:proofErr w:type="gramStart"/>
      <w:r w:rsidRPr="00307725">
        <w:rPr>
          <w:szCs w:val="24"/>
        </w:rPr>
        <w:t>.....</w:t>
      </w:r>
      <w:proofErr w:type="gramEnd"/>
      <w:r w:rsidRPr="00307725">
        <w:rPr>
          <w:szCs w:val="24"/>
        </w:rPr>
        <w:t xml:space="preserve"> $320.00</w:t>
      </w:r>
    </w:p>
    <w:p w14:paraId="3A533295" w14:textId="77777777" w:rsidR="00307725" w:rsidRPr="00307725" w:rsidRDefault="00307725" w:rsidP="00307725">
      <w:pPr>
        <w:numPr>
          <w:ilvl w:val="0"/>
          <w:numId w:val="40"/>
        </w:numPr>
        <w:rPr>
          <w:szCs w:val="24"/>
        </w:rPr>
      </w:pPr>
      <w:r w:rsidRPr="00307725">
        <w:rPr>
          <w:szCs w:val="24"/>
        </w:rPr>
        <w:t>11-20 Employees                                    </w:t>
      </w:r>
      <w:proofErr w:type="gramStart"/>
      <w:r w:rsidRPr="00307725">
        <w:rPr>
          <w:szCs w:val="24"/>
        </w:rPr>
        <w:t>.....</w:t>
      </w:r>
      <w:proofErr w:type="gramEnd"/>
      <w:r w:rsidRPr="00307725">
        <w:rPr>
          <w:szCs w:val="24"/>
        </w:rPr>
        <w:t xml:space="preserve"> $450.00</w:t>
      </w:r>
    </w:p>
    <w:p w14:paraId="3276B2B3" w14:textId="62FE4FDE" w:rsidR="00307725" w:rsidRPr="00307725" w:rsidRDefault="00307725" w:rsidP="00307725">
      <w:pPr>
        <w:numPr>
          <w:ilvl w:val="0"/>
          <w:numId w:val="40"/>
        </w:numPr>
        <w:rPr>
          <w:szCs w:val="24"/>
        </w:rPr>
      </w:pPr>
      <w:r w:rsidRPr="00307725">
        <w:rPr>
          <w:szCs w:val="24"/>
        </w:rPr>
        <w:t xml:space="preserve">21+ Employees                                       </w:t>
      </w:r>
      <w:proofErr w:type="gramStart"/>
      <w:r w:rsidRPr="00307725">
        <w:rPr>
          <w:szCs w:val="24"/>
        </w:rPr>
        <w:t>.....</w:t>
      </w:r>
      <w:proofErr w:type="gramEnd"/>
      <w:r w:rsidRPr="00307725">
        <w:rPr>
          <w:szCs w:val="24"/>
        </w:rPr>
        <w:t xml:space="preserve"> $750.00</w:t>
      </w:r>
    </w:p>
    <w:p w14:paraId="0EB25E36" w14:textId="77777777" w:rsidR="00307725" w:rsidRPr="00307725" w:rsidRDefault="00307725" w:rsidP="00307725">
      <w:pPr>
        <w:rPr>
          <w:szCs w:val="24"/>
        </w:rPr>
      </w:pPr>
      <w:r w:rsidRPr="00307725">
        <w:rPr>
          <w:szCs w:val="24"/>
        </w:rPr>
        <w:t>Schools</w:t>
      </w:r>
      <w:proofErr w:type="gramStart"/>
      <w:r w:rsidRPr="00307725">
        <w:rPr>
          <w:szCs w:val="24"/>
        </w:rPr>
        <w:t>:  $</w:t>
      </w:r>
      <w:proofErr w:type="gramEnd"/>
      <w:r w:rsidRPr="00307725">
        <w:rPr>
          <w:szCs w:val="24"/>
        </w:rPr>
        <w:t>220</w:t>
      </w:r>
    </w:p>
    <w:p w14:paraId="6BD507A5" w14:textId="77777777" w:rsidR="00307725" w:rsidRPr="00307725" w:rsidRDefault="00307725" w:rsidP="00307725">
      <w:pPr>
        <w:rPr>
          <w:szCs w:val="24"/>
        </w:rPr>
      </w:pPr>
      <w:r w:rsidRPr="00307725">
        <w:rPr>
          <w:szCs w:val="24"/>
        </w:rPr>
        <w:t>Follow up fee</w:t>
      </w:r>
      <w:proofErr w:type="gramStart"/>
      <w:r w:rsidRPr="00307725">
        <w:rPr>
          <w:szCs w:val="24"/>
        </w:rPr>
        <w:t>:  $</w:t>
      </w:r>
      <w:proofErr w:type="gramEnd"/>
      <w:r w:rsidRPr="00307725">
        <w:rPr>
          <w:szCs w:val="24"/>
        </w:rPr>
        <w:t>85</w:t>
      </w:r>
    </w:p>
    <w:p w14:paraId="088EF99A" w14:textId="77777777" w:rsidR="00D90962" w:rsidRPr="005F6B5F" w:rsidRDefault="00D90962" w:rsidP="00A85EF7">
      <w:pPr>
        <w:rPr>
          <w:szCs w:val="24"/>
        </w:rPr>
      </w:pPr>
    </w:p>
    <w:sectPr w:rsidR="00D90962" w:rsidRPr="005F6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67157AA"/>
    <w:multiLevelType w:val="multilevel"/>
    <w:tmpl w:val="DA5A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0A0D78"/>
    <w:multiLevelType w:val="multilevel"/>
    <w:tmpl w:val="26945B7E"/>
    <w:styleLink w:val="HHSBullets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 w16cid:durableId="274212787">
    <w:abstractNumId w:val="10"/>
  </w:num>
  <w:num w:numId="2" w16cid:durableId="2122072373">
    <w:abstractNumId w:val="10"/>
  </w:num>
  <w:num w:numId="3" w16cid:durableId="651910478">
    <w:abstractNumId w:val="10"/>
  </w:num>
  <w:num w:numId="4" w16cid:durableId="1883907908">
    <w:abstractNumId w:val="9"/>
  </w:num>
  <w:num w:numId="5" w16cid:durableId="773987495">
    <w:abstractNumId w:val="7"/>
  </w:num>
  <w:num w:numId="6" w16cid:durableId="1214000079">
    <w:abstractNumId w:val="6"/>
  </w:num>
  <w:num w:numId="7" w16cid:durableId="226844718">
    <w:abstractNumId w:val="5"/>
  </w:num>
  <w:num w:numId="8" w16cid:durableId="273365566">
    <w:abstractNumId w:val="4"/>
  </w:num>
  <w:num w:numId="9" w16cid:durableId="1136407564">
    <w:abstractNumId w:val="8"/>
  </w:num>
  <w:num w:numId="10" w16cid:durableId="1806849786">
    <w:abstractNumId w:val="3"/>
  </w:num>
  <w:num w:numId="11" w16cid:durableId="435908376">
    <w:abstractNumId w:val="2"/>
  </w:num>
  <w:num w:numId="12" w16cid:durableId="1136528216">
    <w:abstractNumId w:val="1"/>
  </w:num>
  <w:num w:numId="13" w16cid:durableId="597179828">
    <w:abstractNumId w:val="0"/>
  </w:num>
  <w:num w:numId="14" w16cid:durableId="239563156">
    <w:abstractNumId w:val="10"/>
  </w:num>
  <w:num w:numId="15" w16cid:durableId="937327441">
    <w:abstractNumId w:val="17"/>
  </w:num>
  <w:num w:numId="16" w16cid:durableId="572618865">
    <w:abstractNumId w:val="17"/>
  </w:num>
  <w:num w:numId="17" w16cid:durableId="305547921">
    <w:abstractNumId w:val="13"/>
  </w:num>
  <w:num w:numId="18" w16cid:durableId="1737588392">
    <w:abstractNumId w:val="17"/>
  </w:num>
  <w:num w:numId="19" w16cid:durableId="1894730519">
    <w:abstractNumId w:val="12"/>
  </w:num>
  <w:num w:numId="20" w16cid:durableId="403189034">
    <w:abstractNumId w:val="17"/>
  </w:num>
  <w:num w:numId="21" w16cid:durableId="1879393756">
    <w:abstractNumId w:val="17"/>
  </w:num>
  <w:num w:numId="22" w16cid:durableId="766536056">
    <w:abstractNumId w:val="17"/>
  </w:num>
  <w:num w:numId="23" w16cid:durableId="1408259111">
    <w:abstractNumId w:val="17"/>
  </w:num>
  <w:num w:numId="24" w16cid:durableId="912006927">
    <w:abstractNumId w:val="17"/>
  </w:num>
  <w:num w:numId="25" w16cid:durableId="317077163">
    <w:abstractNumId w:val="16"/>
  </w:num>
  <w:num w:numId="26" w16cid:durableId="299455870">
    <w:abstractNumId w:val="17"/>
  </w:num>
  <w:num w:numId="27" w16cid:durableId="306055726">
    <w:abstractNumId w:val="15"/>
  </w:num>
  <w:num w:numId="28" w16cid:durableId="2106922076">
    <w:abstractNumId w:val="13"/>
  </w:num>
  <w:num w:numId="29" w16cid:durableId="826242767">
    <w:abstractNumId w:val="17"/>
  </w:num>
  <w:num w:numId="30" w16cid:durableId="497161649">
    <w:abstractNumId w:val="16"/>
  </w:num>
  <w:num w:numId="31" w16cid:durableId="245960582">
    <w:abstractNumId w:val="17"/>
  </w:num>
  <w:num w:numId="32" w16cid:durableId="302276731">
    <w:abstractNumId w:val="15"/>
  </w:num>
  <w:num w:numId="33" w16cid:durableId="796221526">
    <w:abstractNumId w:val="17"/>
  </w:num>
  <w:num w:numId="34" w16cid:durableId="458842815">
    <w:abstractNumId w:val="13"/>
  </w:num>
  <w:num w:numId="35" w16cid:durableId="2142772283">
    <w:abstractNumId w:val="16"/>
  </w:num>
  <w:num w:numId="36" w16cid:durableId="362752989">
    <w:abstractNumId w:val="17"/>
  </w:num>
  <w:num w:numId="37" w16cid:durableId="2045326771">
    <w:abstractNumId w:val="15"/>
  </w:num>
  <w:num w:numId="38" w16cid:durableId="2008555590">
    <w:abstractNumId w:val="16"/>
  </w:num>
  <w:num w:numId="39" w16cid:durableId="451556538">
    <w:abstractNumId w:val="11"/>
  </w:num>
  <w:num w:numId="40" w16cid:durableId="31792132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25"/>
    <w:rsid w:val="00015723"/>
    <w:rsid w:val="00051D10"/>
    <w:rsid w:val="00086875"/>
    <w:rsid w:val="00121D85"/>
    <w:rsid w:val="00143D54"/>
    <w:rsid w:val="00166857"/>
    <w:rsid w:val="0019695A"/>
    <w:rsid w:val="001C6029"/>
    <w:rsid w:val="001E7579"/>
    <w:rsid w:val="00266781"/>
    <w:rsid w:val="0028695E"/>
    <w:rsid w:val="002C2D64"/>
    <w:rsid w:val="002D56A2"/>
    <w:rsid w:val="00307725"/>
    <w:rsid w:val="0032052B"/>
    <w:rsid w:val="0034030F"/>
    <w:rsid w:val="00345F8A"/>
    <w:rsid w:val="00393D3E"/>
    <w:rsid w:val="003A2C00"/>
    <w:rsid w:val="003C0E58"/>
    <w:rsid w:val="003F1869"/>
    <w:rsid w:val="00407BE6"/>
    <w:rsid w:val="00441269"/>
    <w:rsid w:val="004654AE"/>
    <w:rsid w:val="00467816"/>
    <w:rsid w:val="00485158"/>
    <w:rsid w:val="004A1A49"/>
    <w:rsid w:val="004B3E1A"/>
    <w:rsid w:val="004E024A"/>
    <w:rsid w:val="00526CA1"/>
    <w:rsid w:val="005B630F"/>
    <w:rsid w:val="005C4E39"/>
    <w:rsid w:val="005E65AD"/>
    <w:rsid w:val="005F6B5F"/>
    <w:rsid w:val="006909E2"/>
    <w:rsid w:val="006D71AF"/>
    <w:rsid w:val="006F6C3B"/>
    <w:rsid w:val="007007DD"/>
    <w:rsid w:val="007051A3"/>
    <w:rsid w:val="00706746"/>
    <w:rsid w:val="007247A3"/>
    <w:rsid w:val="00737AB4"/>
    <w:rsid w:val="007A221C"/>
    <w:rsid w:val="007B3AD0"/>
    <w:rsid w:val="007C4258"/>
    <w:rsid w:val="007E6521"/>
    <w:rsid w:val="008335FC"/>
    <w:rsid w:val="00845480"/>
    <w:rsid w:val="0089319D"/>
    <w:rsid w:val="008B0B37"/>
    <w:rsid w:val="008B3310"/>
    <w:rsid w:val="00900A3C"/>
    <w:rsid w:val="009408CB"/>
    <w:rsid w:val="00941260"/>
    <w:rsid w:val="00943571"/>
    <w:rsid w:val="0096540E"/>
    <w:rsid w:val="00973878"/>
    <w:rsid w:val="00A25613"/>
    <w:rsid w:val="00A3795E"/>
    <w:rsid w:val="00A7390F"/>
    <w:rsid w:val="00A85EF7"/>
    <w:rsid w:val="00B01B26"/>
    <w:rsid w:val="00B63435"/>
    <w:rsid w:val="00B75990"/>
    <w:rsid w:val="00BA6C8F"/>
    <w:rsid w:val="00C57FEA"/>
    <w:rsid w:val="00C904C9"/>
    <w:rsid w:val="00CA6447"/>
    <w:rsid w:val="00D32752"/>
    <w:rsid w:val="00D40BBC"/>
    <w:rsid w:val="00D90962"/>
    <w:rsid w:val="00E06C3D"/>
    <w:rsid w:val="00E24DB5"/>
    <w:rsid w:val="00E303D0"/>
    <w:rsid w:val="00E55011"/>
    <w:rsid w:val="00E93DAE"/>
    <w:rsid w:val="00EF6E1E"/>
    <w:rsid w:val="00F06515"/>
    <w:rsid w:val="00F250AC"/>
    <w:rsid w:val="00F42439"/>
    <w:rsid w:val="00F44533"/>
    <w:rsid w:val="00FC04BF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387E"/>
  <w15:chartTrackingRefBased/>
  <w15:docId w15:val="{A9209ED7-0D8B-4510-8D75-F27E6B3C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2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7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7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7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7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numbering" w:customStyle="1" w:styleId="HHSNumbering">
    <w:name w:val="HHSNumbering"/>
    <w:pPr>
      <w:numPr>
        <w:numId w:val="17"/>
      </w:numPr>
    </w:pPr>
  </w:style>
  <w:style w:type="numbering" w:customStyle="1" w:styleId="HHSBullets">
    <w:name w:val="HHSBullets"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0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72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725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72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72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72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725"/>
    <w:rPr>
      <w:rFonts w:eastAsiaTheme="majorEastAsia" w:cstheme="majorBidi"/>
      <w:color w:val="272727" w:themeColor="text1" w:themeTint="D8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725"/>
    <w:rPr>
      <w:rFonts w:ascii="Verdana" w:hAnsi="Verdan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0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725"/>
    <w:rPr>
      <w:rFonts w:ascii="Verdana" w:hAnsi="Verdan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07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11</Lines>
  <Paragraphs>6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Guzman,Jason J (DSHS)</dc:creator>
  <cp:keywords/>
  <dc:description/>
  <cp:lastModifiedBy>Guzman,Jason J (DSHS)</cp:lastModifiedBy>
  <cp:revision>1</cp:revision>
  <dcterms:created xsi:type="dcterms:W3CDTF">2025-12-01T20:46:00Z</dcterms:created>
  <dcterms:modified xsi:type="dcterms:W3CDTF">2025-12-01T20:47:00Z</dcterms:modified>
</cp:coreProperties>
</file>