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198" w14:textId="77777777" w:rsidR="00DD7BD7" w:rsidRPr="00DD7BD7" w:rsidRDefault="0086441A"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4E57A83F" w14:textId="77777777" w:rsidR="00DD7BD7" w:rsidRPr="00DD7BD7" w:rsidRDefault="0086441A" w:rsidP="00DD7BD7">
      <w:pPr>
        <w:tabs>
          <w:tab w:val="left" w:pos="360"/>
          <w:tab w:val="left" w:pos="720"/>
        </w:tabs>
        <w:autoSpaceDE w:val="0"/>
        <w:autoSpaceDN w:val="0"/>
        <w:adjustRightInd w:val="0"/>
        <w:jc w:val="center"/>
        <w:rPr>
          <w:color w:val="auto"/>
        </w:rPr>
      </w:pPr>
      <w:r>
        <w:rPr>
          <w:color w:val="auto"/>
        </w:rPr>
        <w:t>May 25</w:t>
      </w:r>
      <w:r w:rsidR="00077671" w:rsidRPr="00516B9B">
        <w:rPr>
          <w:color w:val="auto"/>
          <w:vertAlign w:val="superscript"/>
        </w:rPr>
        <w:t>th</w:t>
      </w:r>
      <w:r w:rsidR="00077671">
        <w:rPr>
          <w:color w:val="auto"/>
        </w:rPr>
        <w:t>,</w:t>
      </w:r>
      <w:r w:rsidR="00A44958" w:rsidRPr="00DD7BD7">
        <w:rPr>
          <w:color w:val="auto"/>
        </w:rPr>
        <w:t xml:space="preserve"> 202</w:t>
      </w:r>
      <w:r w:rsidR="00A44958">
        <w:rPr>
          <w:color w:val="auto"/>
        </w:rPr>
        <w:t>2</w:t>
      </w:r>
    </w:p>
    <w:p w14:paraId="13DE6589" w14:textId="77777777" w:rsidR="00DD7BD7" w:rsidRPr="00DD7BD7" w:rsidRDefault="0086441A"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55E9FAC8"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0C46A579" w14:textId="77777777" w:rsidR="00A63C8C" w:rsidRPr="00A63C8C" w:rsidRDefault="0086441A"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0D46CC21" w14:textId="77777777" w:rsidR="000A2351" w:rsidRPr="008F4CBA"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Stephen Williams, MEd, MPA - Houston Health Department – Chair </w:t>
      </w:r>
    </w:p>
    <w:p w14:paraId="7011D82A" w14:textId="77777777" w:rsidR="000A2351" w:rsidRPr="008F4CBA"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Phil</w:t>
      </w:r>
      <w:r w:rsidR="00695419">
        <w:rPr>
          <w:rFonts w:asciiTheme="minorHAnsi" w:hAnsiTheme="minorHAnsi"/>
          <w:color w:val="auto"/>
        </w:rPr>
        <w:t>lip</w:t>
      </w:r>
      <w:r w:rsidRPr="008F4CBA">
        <w:rPr>
          <w:rFonts w:asciiTheme="minorHAnsi" w:hAnsiTheme="minorHAnsi"/>
          <w:color w:val="auto"/>
        </w:rPr>
        <w:t xml:space="preserve"> Huang, MD, MPH – Dallas County Health and Human Services – Vice Chair</w:t>
      </w:r>
    </w:p>
    <w:p w14:paraId="779EBCB7" w14:textId="77777777" w:rsidR="000A2351" w:rsidRPr="008F4CBA" w:rsidRDefault="0086441A" w:rsidP="000A2351">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1FBAA341" w14:textId="77777777" w:rsidR="000A2351" w:rsidRPr="008F4CBA" w:rsidRDefault="0086441A"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5615C84F" w14:textId="77777777" w:rsidR="000A2351" w:rsidRPr="008F4CBA"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Julie St. John, DrPH – Texas Tech University </w:t>
      </w:r>
    </w:p>
    <w:p w14:paraId="1CB2546B" w14:textId="77777777" w:rsidR="000A235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Lou Kreidler, RN, BSN - Wichita Falls – Wichita County Public Health District</w:t>
      </w:r>
    </w:p>
    <w:p w14:paraId="005D5EEC" w14:textId="77777777" w:rsidR="004F6F3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Sharon Melville, MD, MPH – DSHS, Public Health Region 7</w:t>
      </w:r>
    </w:p>
    <w:p w14:paraId="190F333E" w14:textId="77777777" w:rsidR="004F6F31" w:rsidRDefault="0086441A"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Todd Bell, MD - Health Authority, City of Amarillo Health Department</w:t>
      </w:r>
    </w:p>
    <w:p w14:paraId="772D8B24"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93FE670" w14:textId="77777777" w:rsidR="00A63C8C" w:rsidRDefault="0086441A"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32450C" w14:paraId="12063998" w14:textId="77777777" w:rsidTr="0032450C">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781435"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Pr>
                <w:rFonts w:asciiTheme="minorHAnsi" w:hAnsiTheme="minorHAnsi"/>
                <w:b w:val="0"/>
                <w:bCs/>
                <w:color w:val="auto"/>
                <w:sz w:val="20"/>
                <w:szCs w:val="20"/>
              </w:rPr>
              <w:t>Aelia Ahktar</w:t>
            </w:r>
          </w:p>
        </w:tc>
        <w:tc>
          <w:tcPr>
            <w:tcW w:w="3117" w:type="dxa"/>
            <w:vAlign w:val="bottom"/>
          </w:tcPr>
          <w:p w14:paraId="00ABED9B" w14:textId="77777777" w:rsidR="00516B9B" w:rsidRPr="00516B9B" w:rsidRDefault="0086441A" w:rsidP="00516B9B">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516B9B">
              <w:rPr>
                <w:b w:val="0"/>
                <w:bCs/>
                <w:color w:val="auto"/>
                <w:sz w:val="20"/>
                <w:szCs w:val="20"/>
              </w:rPr>
              <w:t>John Villarreal</w:t>
            </w:r>
          </w:p>
        </w:tc>
        <w:tc>
          <w:tcPr>
            <w:tcW w:w="3117" w:type="dxa"/>
            <w:vAlign w:val="bottom"/>
          </w:tcPr>
          <w:p w14:paraId="5EC6F733" w14:textId="77777777" w:rsidR="00516B9B" w:rsidRPr="00516B9B" w:rsidRDefault="0086441A" w:rsidP="00516B9B">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b w:val="0"/>
                <w:bCs/>
                <w:color w:val="auto"/>
                <w:sz w:val="20"/>
                <w:szCs w:val="20"/>
              </w:rPr>
              <w:t>Rafael Alberti</w:t>
            </w:r>
          </w:p>
        </w:tc>
      </w:tr>
      <w:tr w:rsidR="0032450C" w14:paraId="0FBC6B9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C47E6" w14:textId="77777777" w:rsidR="00516B9B" w:rsidRPr="00516B9B" w:rsidRDefault="0086441A" w:rsidP="00516B9B">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Ann Jacobo</w:t>
            </w:r>
          </w:p>
        </w:tc>
        <w:tc>
          <w:tcPr>
            <w:tcW w:w="3117" w:type="dxa"/>
            <w:vAlign w:val="bottom"/>
          </w:tcPr>
          <w:p w14:paraId="04BF0791"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Katherine Layman</w:t>
            </w:r>
          </w:p>
        </w:tc>
        <w:tc>
          <w:tcPr>
            <w:tcW w:w="3117" w:type="dxa"/>
            <w:vAlign w:val="bottom"/>
          </w:tcPr>
          <w:p w14:paraId="2F920451"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Rekha Lashmanan</w:t>
            </w:r>
          </w:p>
        </w:tc>
      </w:tr>
      <w:tr w:rsidR="0032450C" w14:paraId="7D7F332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779934"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Andrea E Salcedo</w:t>
            </w:r>
          </w:p>
        </w:tc>
        <w:tc>
          <w:tcPr>
            <w:tcW w:w="3117" w:type="dxa"/>
            <w:vAlign w:val="bottom"/>
          </w:tcPr>
          <w:p w14:paraId="693D3F92"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Kathryn Kaminsky</w:t>
            </w:r>
          </w:p>
        </w:tc>
        <w:tc>
          <w:tcPr>
            <w:tcW w:w="3117" w:type="dxa"/>
            <w:vAlign w:val="bottom"/>
          </w:tcPr>
          <w:p w14:paraId="6DBCC284"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Ricky Garcia</w:t>
            </w:r>
          </w:p>
        </w:tc>
      </w:tr>
      <w:tr w:rsidR="0032450C" w14:paraId="25C1E1A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DAE425" w14:textId="77777777" w:rsidR="00516B9B" w:rsidRPr="00516B9B" w:rsidRDefault="0086441A" w:rsidP="00516B9B">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Angel Anco-Barrera</w:t>
            </w:r>
          </w:p>
        </w:tc>
        <w:tc>
          <w:tcPr>
            <w:tcW w:w="3117" w:type="dxa"/>
            <w:vAlign w:val="bottom"/>
          </w:tcPr>
          <w:p w14:paraId="4F6F2C18"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Karnes Cliffton</w:t>
            </w:r>
          </w:p>
        </w:tc>
        <w:tc>
          <w:tcPr>
            <w:tcW w:w="3117" w:type="dxa"/>
            <w:vAlign w:val="bottom"/>
          </w:tcPr>
          <w:p w14:paraId="76FB6796"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Roberto Beaty</w:t>
            </w:r>
          </w:p>
        </w:tc>
      </w:tr>
      <w:tr w:rsidR="0032450C" w14:paraId="53AA554B"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FA7666"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Carrie Bradford</w:t>
            </w:r>
          </w:p>
        </w:tc>
        <w:tc>
          <w:tcPr>
            <w:tcW w:w="3117" w:type="dxa"/>
            <w:vAlign w:val="bottom"/>
          </w:tcPr>
          <w:p w14:paraId="389CD968"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Lacey Camp</w:t>
            </w:r>
          </w:p>
        </w:tc>
        <w:tc>
          <w:tcPr>
            <w:tcW w:w="3117" w:type="dxa"/>
            <w:vAlign w:val="bottom"/>
          </w:tcPr>
          <w:p w14:paraId="744D4704"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Rose Dunaway</w:t>
            </w:r>
          </w:p>
        </w:tc>
      </w:tr>
      <w:tr w:rsidR="0032450C" w14:paraId="5DBC3D9D"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8970D5D"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Christine Riley</w:t>
            </w:r>
          </w:p>
        </w:tc>
        <w:tc>
          <w:tcPr>
            <w:tcW w:w="3117" w:type="dxa"/>
            <w:vAlign w:val="bottom"/>
          </w:tcPr>
          <w:p w14:paraId="65E890EF"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rFonts w:asciiTheme="minorHAnsi" w:hAnsiTheme="minorHAnsi"/>
                <w:color w:val="auto"/>
                <w:sz w:val="20"/>
                <w:szCs w:val="20"/>
              </w:rPr>
              <w:t>Laura LaFuente</w:t>
            </w:r>
          </w:p>
        </w:tc>
        <w:tc>
          <w:tcPr>
            <w:tcW w:w="3117" w:type="dxa"/>
            <w:vAlign w:val="bottom"/>
          </w:tcPr>
          <w:p w14:paraId="260D0D19"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Sarah Hollister</w:t>
            </w:r>
          </w:p>
        </w:tc>
      </w:tr>
      <w:tr w:rsidR="0032450C" w14:paraId="3B45277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9949F75"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Christine Yanas</w:t>
            </w:r>
          </w:p>
        </w:tc>
        <w:tc>
          <w:tcPr>
            <w:tcW w:w="3117" w:type="dxa"/>
            <w:vAlign w:val="bottom"/>
          </w:tcPr>
          <w:p w14:paraId="75B602CC"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Lesley Brannan</w:t>
            </w:r>
          </w:p>
        </w:tc>
        <w:tc>
          <w:tcPr>
            <w:tcW w:w="3117" w:type="dxa"/>
            <w:vAlign w:val="bottom"/>
          </w:tcPr>
          <w:p w14:paraId="62964E42"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Saroj Rai</w:t>
            </w:r>
          </w:p>
        </w:tc>
      </w:tr>
      <w:tr w:rsidR="0032450C" w14:paraId="11EEFE0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70728B6"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Cristina Garcia</w:t>
            </w:r>
          </w:p>
        </w:tc>
        <w:tc>
          <w:tcPr>
            <w:tcW w:w="3117" w:type="dxa"/>
            <w:vAlign w:val="bottom"/>
          </w:tcPr>
          <w:p w14:paraId="18B1C854"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Lillian Ringsdorf</w:t>
            </w:r>
          </w:p>
        </w:tc>
        <w:tc>
          <w:tcPr>
            <w:tcW w:w="3117" w:type="dxa"/>
            <w:vAlign w:val="bottom"/>
          </w:tcPr>
          <w:p w14:paraId="775EFBCE"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Scott Merchant</w:t>
            </w:r>
          </w:p>
        </w:tc>
      </w:tr>
      <w:tr w:rsidR="0032450C" w14:paraId="223D121A"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1893430F"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Colin Crocker</w:t>
            </w:r>
          </w:p>
        </w:tc>
        <w:tc>
          <w:tcPr>
            <w:tcW w:w="3117" w:type="dxa"/>
            <w:vAlign w:val="bottom"/>
          </w:tcPr>
          <w:p w14:paraId="64804FFE"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Lindsay Lanagan</w:t>
            </w:r>
          </w:p>
        </w:tc>
        <w:tc>
          <w:tcPr>
            <w:tcW w:w="3117" w:type="dxa"/>
            <w:vAlign w:val="bottom"/>
          </w:tcPr>
          <w:p w14:paraId="2989B04C"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Scott Milton</w:t>
            </w:r>
          </w:p>
        </w:tc>
      </w:tr>
      <w:tr w:rsidR="0032450C" w14:paraId="6E1C9CE6"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BEC35A8"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Crystal Biggs</w:t>
            </w:r>
          </w:p>
        </w:tc>
        <w:tc>
          <w:tcPr>
            <w:tcW w:w="3117" w:type="dxa"/>
            <w:vAlign w:val="bottom"/>
          </w:tcPr>
          <w:p w14:paraId="4FD32913"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Lisa Steffek</w:t>
            </w:r>
          </w:p>
        </w:tc>
        <w:tc>
          <w:tcPr>
            <w:tcW w:w="3117" w:type="dxa"/>
            <w:vAlign w:val="bottom"/>
          </w:tcPr>
          <w:p w14:paraId="72DB9CD5"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Sharonica White</w:t>
            </w:r>
          </w:p>
        </w:tc>
      </w:tr>
      <w:tr w:rsidR="0032450C" w14:paraId="0743C7FE"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5ABC17C4"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Dana Birnberg</w:t>
            </w:r>
          </w:p>
        </w:tc>
        <w:tc>
          <w:tcPr>
            <w:tcW w:w="3117" w:type="dxa"/>
            <w:vAlign w:val="bottom"/>
          </w:tcPr>
          <w:p w14:paraId="7CE8AFE9"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color w:val="auto"/>
                <w:sz w:val="20"/>
                <w:szCs w:val="20"/>
              </w:rPr>
              <w:t>Lucille Palenapa</w:t>
            </w:r>
          </w:p>
        </w:tc>
        <w:tc>
          <w:tcPr>
            <w:tcW w:w="3117" w:type="dxa"/>
            <w:vAlign w:val="bottom"/>
          </w:tcPr>
          <w:p w14:paraId="05B18B90"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Shelle Tarbox</w:t>
            </w:r>
          </w:p>
        </w:tc>
      </w:tr>
      <w:tr w:rsidR="0032450C" w14:paraId="6BF25583"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E5C02FC"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David Gruber</w:t>
            </w:r>
          </w:p>
        </w:tc>
        <w:tc>
          <w:tcPr>
            <w:tcW w:w="3117" w:type="dxa"/>
            <w:vAlign w:val="bottom"/>
          </w:tcPr>
          <w:p w14:paraId="3AEB61BA"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Megan Wolfe</w:t>
            </w:r>
          </w:p>
        </w:tc>
        <w:tc>
          <w:tcPr>
            <w:tcW w:w="3117" w:type="dxa"/>
            <w:vAlign w:val="bottom"/>
          </w:tcPr>
          <w:p w14:paraId="7310F0C9"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Stephen Pont</w:t>
            </w:r>
          </w:p>
        </w:tc>
      </w:tr>
      <w:tr w:rsidR="0032450C" w14:paraId="39005053"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4AC78497"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David Leary</w:t>
            </w:r>
          </w:p>
        </w:tc>
        <w:tc>
          <w:tcPr>
            <w:tcW w:w="3117" w:type="dxa"/>
            <w:vAlign w:val="bottom"/>
          </w:tcPr>
          <w:p w14:paraId="63367463"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Micheal DeLeon</w:t>
            </w:r>
          </w:p>
        </w:tc>
        <w:tc>
          <w:tcPr>
            <w:tcW w:w="3117" w:type="dxa"/>
            <w:vAlign w:val="bottom"/>
          </w:tcPr>
          <w:p w14:paraId="3B1BEA82"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Steve Eichner</w:t>
            </w:r>
          </w:p>
        </w:tc>
      </w:tr>
      <w:tr w:rsidR="0032450C" w14:paraId="7AB7835D"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C16447C"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Desmar Walkes</w:t>
            </w:r>
          </w:p>
        </w:tc>
        <w:tc>
          <w:tcPr>
            <w:tcW w:w="3117" w:type="dxa"/>
            <w:vAlign w:val="bottom"/>
          </w:tcPr>
          <w:p w14:paraId="5D4E3C0F"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Mohib Nawab</w:t>
            </w:r>
          </w:p>
        </w:tc>
        <w:tc>
          <w:tcPr>
            <w:tcW w:w="3117" w:type="dxa"/>
            <w:vAlign w:val="bottom"/>
          </w:tcPr>
          <w:p w14:paraId="1D6304B0"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Timothy Patterson</w:t>
            </w:r>
          </w:p>
        </w:tc>
      </w:tr>
      <w:tr w:rsidR="0032450C" w14:paraId="53FAF42E"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6D378629" w14:textId="77777777" w:rsidR="00516B9B" w:rsidRPr="00516B9B" w:rsidRDefault="0086441A" w:rsidP="00516B9B">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rFonts w:asciiTheme="minorHAnsi" w:hAnsiTheme="minorHAnsi"/>
                <w:b w:val="0"/>
                <w:bCs/>
                <w:color w:val="auto"/>
                <w:sz w:val="20"/>
                <w:szCs w:val="20"/>
              </w:rPr>
              <w:t>Emily Rocha</w:t>
            </w:r>
          </w:p>
        </w:tc>
        <w:tc>
          <w:tcPr>
            <w:tcW w:w="3117" w:type="dxa"/>
            <w:vAlign w:val="bottom"/>
          </w:tcPr>
          <w:p w14:paraId="0622CB02"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Monica Gamez</w:t>
            </w:r>
          </w:p>
        </w:tc>
        <w:tc>
          <w:tcPr>
            <w:tcW w:w="3117" w:type="dxa"/>
            <w:vAlign w:val="bottom"/>
          </w:tcPr>
          <w:p w14:paraId="7FD2C5CB"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Tom Valentine</w:t>
            </w:r>
          </w:p>
        </w:tc>
      </w:tr>
      <w:tr w:rsidR="0032450C" w14:paraId="0AF8C852"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D76773B" w14:textId="77777777" w:rsidR="00516B9B" w:rsidRPr="00516B9B" w:rsidRDefault="0086441A" w:rsidP="00516B9B">
            <w:pPr>
              <w:tabs>
                <w:tab w:val="left" w:pos="360"/>
                <w:tab w:val="left" w:pos="720"/>
                <w:tab w:val="right" w:leader="dot" w:pos="10224"/>
              </w:tabs>
              <w:autoSpaceDE w:val="0"/>
              <w:autoSpaceDN w:val="0"/>
              <w:adjustRightInd w:val="0"/>
              <w:jc w:val="center"/>
              <w:rPr>
                <w:rFonts w:asciiTheme="minorHAnsi" w:hAnsiTheme="minorHAnsi"/>
                <w:color w:val="auto"/>
                <w:sz w:val="20"/>
                <w:szCs w:val="20"/>
              </w:rPr>
            </w:pPr>
            <w:r w:rsidRPr="00516B9B">
              <w:rPr>
                <w:b w:val="0"/>
                <w:bCs/>
                <w:color w:val="auto"/>
                <w:sz w:val="20"/>
                <w:szCs w:val="20"/>
              </w:rPr>
              <w:t>Glenna Laughlin</w:t>
            </w:r>
          </w:p>
        </w:tc>
        <w:tc>
          <w:tcPr>
            <w:tcW w:w="3117" w:type="dxa"/>
            <w:vAlign w:val="bottom"/>
          </w:tcPr>
          <w:p w14:paraId="24C8E934"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Moriah Hernandez</w:t>
            </w:r>
          </w:p>
        </w:tc>
        <w:tc>
          <w:tcPr>
            <w:tcW w:w="3117" w:type="dxa"/>
            <w:vAlign w:val="bottom"/>
          </w:tcPr>
          <w:p w14:paraId="4AA73067"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16B9B">
              <w:rPr>
                <w:color w:val="auto"/>
                <w:sz w:val="20"/>
                <w:szCs w:val="20"/>
              </w:rPr>
              <w:t>Veronica Karam</w:t>
            </w:r>
          </w:p>
        </w:tc>
      </w:tr>
      <w:tr w:rsidR="0032450C" w14:paraId="557634BF"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0529B0A8"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Jennifer Smith</w:t>
            </w:r>
          </w:p>
        </w:tc>
        <w:tc>
          <w:tcPr>
            <w:tcW w:w="3117" w:type="dxa"/>
            <w:vAlign w:val="bottom"/>
          </w:tcPr>
          <w:p w14:paraId="2B6ADFB8"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color w:val="auto"/>
                <w:sz w:val="20"/>
                <w:szCs w:val="20"/>
              </w:rPr>
              <w:t>Nabeel Mulla</w:t>
            </w:r>
          </w:p>
        </w:tc>
        <w:tc>
          <w:tcPr>
            <w:tcW w:w="3117" w:type="dxa"/>
            <w:vAlign w:val="bottom"/>
          </w:tcPr>
          <w:p w14:paraId="3E1562A5"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16B9B">
              <w:rPr>
                <w:rFonts w:asciiTheme="minorHAnsi" w:hAnsiTheme="minorHAnsi"/>
                <w:color w:val="auto"/>
                <w:sz w:val="20"/>
                <w:szCs w:val="20"/>
              </w:rPr>
              <w:t>Yolanda S Cantu</w:t>
            </w:r>
          </w:p>
        </w:tc>
      </w:tr>
      <w:tr w:rsidR="0032450C" w14:paraId="37A9644C" w14:textId="77777777" w:rsidTr="00324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2D2774D"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rFonts w:asciiTheme="minorHAnsi" w:hAnsiTheme="minorHAnsi"/>
                <w:b w:val="0"/>
                <w:bCs/>
                <w:color w:val="auto"/>
                <w:sz w:val="20"/>
                <w:szCs w:val="20"/>
              </w:rPr>
              <w:t>Jennifer Shuford</w:t>
            </w:r>
          </w:p>
        </w:tc>
        <w:tc>
          <w:tcPr>
            <w:tcW w:w="3117" w:type="dxa"/>
            <w:vAlign w:val="bottom"/>
          </w:tcPr>
          <w:p w14:paraId="4F379EBC"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16B9B">
              <w:rPr>
                <w:color w:val="auto"/>
                <w:sz w:val="20"/>
                <w:szCs w:val="20"/>
              </w:rPr>
              <w:t>Noah A Chornyak</w:t>
            </w:r>
          </w:p>
        </w:tc>
        <w:tc>
          <w:tcPr>
            <w:tcW w:w="3117" w:type="dxa"/>
            <w:vAlign w:val="bottom"/>
          </w:tcPr>
          <w:p w14:paraId="23D1835E" w14:textId="77777777" w:rsidR="00516B9B" w:rsidRPr="00516B9B" w:rsidRDefault="00516B9B" w:rsidP="00516B9B">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r w:rsidR="0032450C" w14:paraId="604B8A25" w14:textId="77777777" w:rsidTr="0032450C">
        <w:tc>
          <w:tcPr>
            <w:cnfStyle w:val="001000000000" w:firstRow="0" w:lastRow="0" w:firstColumn="1" w:lastColumn="0" w:oddVBand="0" w:evenVBand="0" w:oddHBand="0" w:evenHBand="0" w:firstRowFirstColumn="0" w:firstRowLastColumn="0" w:lastRowFirstColumn="0" w:lastRowLastColumn="0"/>
            <w:tcW w:w="3116" w:type="dxa"/>
            <w:vAlign w:val="bottom"/>
          </w:tcPr>
          <w:p w14:paraId="78798575" w14:textId="77777777" w:rsidR="00516B9B" w:rsidRPr="00516B9B" w:rsidRDefault="0086441A" w:rsidP="00516B9B">
            <w:pPr>
              <w:tabs>
                <w:tab w:val="left" w:pos="360"/>
                <w:tab w:val="left" w:pos="720"/>
                <w:tab w:val="right" w:leader="dot" w:pos="10224"/>
              </w:tabs>
              <w:autoSpaceDE w:val="0"/>
              <w:autoSpaceDN w:val="0"/>
              <w:adjustRightInd w:val="0"/>
              <w:jc w:val="center"/>
              <w:rPr>
                <w:color w:val="auto"/>
                <w:sz w:val="20"/>
                <w:szCs w:val="20"/>
              </w:rPr>
            </w:pPr>
            <w:r w:rsidRPr="00516B9B">
              <w:rPr>
                <w:b w:val="0"/>
                <w:bCs/>
                <w:color w:val="auto"/>
                <w:sz w:val="20"/>
                <w:szCs w:val="20"/>
              </w:rPr>
              <w:t>Jessica R Hyde</w:t>
            </w:r>
          </w:p>
        </w:tc>
        <w:tc>
          <w:tcPr>
            <w:tcW w:w="3117" w:type="dxa"/>
            <w:vAlign w:val="bottom"/>
          </w:tcPr>
          <w:p w14:paraId="6901CF24" w14:textId="77777777" w:rsidR="00516B9B" w:rsidRPr="00516B9B" w:rsidRDefault="0086441A"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16B9B">
              <w:rPr>
                <w:rFonts w:asciiTheme="minorHAnsi" w:hAnsiTheme="minorHAnsi"/>
                <w:color w:val="auto"/>
                <w:sz w:val="20"/>
                <w:szCs w:val="20"/>
              </w:rPr>
              <w:t>Rachel E Sonne</w:t>
            </w:r>
          </w:p>
        </w:tc>
        <w:tc>
          <w:tcPr>
            <w:tcW w:w="3117" w:type="dxa"/>
            <w:vAlign w:val="bottom"/>
          </w:tcPr>
          <w:p w14:paraId="057478D0" w14:textId="77777777" w:rsidR="00516B9B" w:rsidRPr="00516B9B" w:rsidRDefault="00516B9B" w:rsidP="00516B9B">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4CFF8B53" w14:textId="77777777" w:rsidR="009E7B01" w:rsidRDefault="009E7B01" w:rsidP="00A63C8C">
      <w:pPr>
        <w:rPr>
          <w:color w:val="auto"/>
        </w:rPr>
      </w:pPr>
    </w:p>
    <w:p w14:paraId="0290DFD9" w14:textId="77777777" w:rsidR="00A63C8C" w:rsidRDefault="0086441A" w:rsidP="00DC761C">
      <w:pPr>
        <w:rPr>
          <w:color w:val="auto"/>
        </w:rPr>
      </w:pPr>
      <w:r w:rsidRPr="00491F7A">
        <w:rPr>
          <w:color w:val="auto"/>
        </w:rPr>
        <w:t xml:space="preserve">Chair, </w:t>
      </w:r>
      <w:r w:rsidR="005A458F">
        <w:rPr>
          <w:color w:val="auto"/>
        </w:rPr>
        <w:t xml:space="preserve">Mr. </w:t>
      </w:r>
      <w:r w:rsidRPr="00491F7A">
        <w:rPr>
          <w:color w:val="auto"/>
        </w:rPr>
        <w:t xml:space="preserve">Stephen Williams, called the </w:t>
      </w:r>
      <w:r w:rsidR="004463E3">
        <w:rPr>
          <w:color w:val="auto"/>
        </w:rPr>
        <w:t>meeting to order</w:t>
      </w:r>
      <w:r w:rsidR="00695419">
        <w:rPr>
          <w:color w:val="auto"/>
        </w:rPr>
        <w:t xml:space="preserve"> at 9:</w:t>
      </w:r>
      <w:r w:rsidR="003D21BD">
        <w:rPr>
          <w:color w:val="auto"/>
        </w:rPr>
        <w:t>0</w:t>
      </w:r>
      <w:r w:rsidR="009A6F9D">
        <w:rPr>
          <w:color w:val="auto"/>
        </w:rPr>
        <w:t>7</w:t>
      </w:r>
      <w:r w:rsidR="00695419">
        <w:rPr>
          <w:color w:val="auto"/>
        </w:rPr>
        <w:t xml:space="preserve"> am</w:t>
      </w:r>
      <w:r w:rsidR="004463E3">
        <w:rPr>
          <w:color w:val="auto"/>
        </w:rPr>
        <w:t xml:space="preserve"> and the committee members introduced themselves.</w:t>
      </w:r>
    </w:p>
    <w:p w14:paraId="0AE84281" w14:textId="77777777" w:rsidR="008F4CBA" w:rsidRPr="00DC761C" w:rsidRDefault="008F4CBA" w:rsidP="00DC761C">
      <w:pPr>
        <w:rPr>
          <w:color w:val="auto"/>
        </w:rPr>
      </w:pPr>
    </w:p>
    <w:p w14:paraId="0B4C0AF6" w14:textId="77777777" w:rsidR="00491F7A" w:rsidRDefault="0086441A" w:rsidP="00491F7A">
      <w:pPr>
        <w:rPr>
          <w:b/>
          <w:color w:val="auto"/>
        </w:rPr>
      </w:pPr>
      <w:r>
        <w:rPr>
          <w:b/>
          <w:color w:val="auto"/>
        </w:rPr>
        <w:t>April 13</w:t>
      </w:r>
      <w:r w:rsidR="00A44958" w:rsidRPr="00E23996">
        <w:rPr>
          <w:b/>
          <w:color w:val="auto"/>
          <w:vertAlign w:val="superscript"/>
        </w:rPr>
        <w:t>th</w:t>
      </w:r>
      <w:r w:rsidR="000A2351">
        <w:rPr>
          <w:b/>
          <w:color w:val="auto"/>
        </w:rPr>
        <w:t xml:space="preserve"> </w:t>
      </w:r>
      <w:r w:rsidR="00A44958" w:rsidRPr="00491F7A">
        <w:rPr>
          <w:b/>
          <w:color w:val="auto"/>
        </w:rPr>
        <w:t xml:space="preserve">Meeting Minutes </w:t>
      </w:r>
    </w:p>
    <w:p w14:paraId="7F4D3D65" w14:textId="77777777" w:rsidR="00454DD1" w:rsidRDefault="00454DD1" w:rsidP="00491F7A">
      <w:pPr>
        <w:rPr>
          <w:b/>
          <w:color w:val="auto"/>
        </w:rPr>
      </w:pPr>
    </w:p>
    <w:p w14:paraId="51394BEC" w14:textId="77777777" w:rsidR="00454DD1" w:rsidRDefault="0086441A" w:rsidP="00491F7A">
      <w:pPr>
        <w:rPr>
          <w:rFonts w:asciiTheme="minorHAnsi" w:hAnsiTheme="minorHAnsi"/>
          <w:bCs w:val="0"/>
          <w:color w:val="auto"/>
        </w:rPr>
      </w:pPr>
      <w:r>
        <w:rPr>
          <w:rFonts w:asciiTheme="minorHAnsi" w:hAnsiTheme="minorHAnsi"/>
          <w:bCs w:val="0"/>
          <w:color w:val="auto"/>
        </w:rPr>
        <w:t>Dr</w:t>
      </w:r>
      <w:r w:rsidR="00CF55E4">
        <w:rPr>
          <w:rFonts w:asciiTheme="minorHAnsi" w:hAnsiTheme="minorHAnsi"/>
          <w:bCs w:val="0"/>
          <w:color w:val="auto"/>
        </w:rPr>
        <w:t xml:space="preserve">. </w:t>
      </w:r>
      <w:r>
        <w:rPr>
          <w:rFonts w:asciiTheme="minorHAnsi" w:hAnsiTheme="minorHAnsi"/>
          <w:bCs w:val="0"/>
          <w:color w:val="auto"/>
        </w:rPr>
        <w:t>Phillip Huang</w:t>
      </w:r>
      <w:r w:rsidR="00A44958" w:rsidRPr="00454DD1">
        <w:rPr>
          <w:rFonts w:asciiTheme="minorHAnsi" w:hAnsiTheme="minorHAnsi"/>
          <w:bCs w:val="0"/>
          <w:color w:val="auto"/>
        </w:rPr>
        <w:t xml:space="preserve"> motioned to approve the minutes. Dr. </w:t>
      </w:r>
      <w:r>
        <w:rPr>
          <w:rFonts w:asciiTheme="minorHAnsi" w:hAnsiTheme="minorHAnsi"/>
          <w:bCs w:val="0"/>
          <w:color w:val="auto"/>
        </w:rPr>
        <w:t xml:space="preserve">Emilie Prot </w:t>
      </w:r>
      <w:r w:rsidR="00A44958" w:rsidRPr="00454DD1">
        <w:rPr>
          <w:rFonts w:asciiTheme="minorHAnsi" w:hAnsiTheme="minorHAnsi"/>
          <w:bCs w:val="0"/>
          <w:color w:val="auto"/>
        </w:rPr>
        <w:t>seconded.  Motion approved and carried. Minutes approved.</w:t>
      </w:r>
    </w:p>
    <w:p w14:paraId="1E2275D4" w14:textId="77777777" w:rsidR="00B2074C" w:rsidRPr="006B3CDE" w:rsidRDefault="00B2074C" w:rsidP="006B3CDE">
      <w:pPr>
        <w:spacing w:line="240" w:lineRule="auto"/>
        <w:rPr>
          <w:color w:val="auto"/>
        </w:rPr>
      </w:pPr>
    </w:p>
    <w:p w14:paraId="2B0EF85E" w14:textId="77777777" w:rsidR="00B63937" w:rsidRDefault="0086441A"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785B0A62" w14:textId="77777777" w:rsidR="00B041F0" w:rsidRDefault="00B041F0" w:rsidP="008F102C">
      <w:pPr>
        <w:spacing w:before="0" w:line="240" w:lineRule="auto"/>
        <w:rPr>
          <w:rFonts w:asciiTheme="minorHAnsi" w:hAnsiTheme="minorHAnsi"/>
          <w:color w:val="auto"/>
        </w:rPr>
      </w:pPr>
    </w:p>
    <w:p w14:paraId="57AA4271" w14:textId="77777777" w:rsidR="00784901" w:rsidRDefault="0086441A" w:rsidP="008F102C">
      <w:pPr>
        <w:spacing w:before="0" w:line="240" w:lineRule="auto"/>
        <w:rPr>
          <w:rFonts w:asciiTheme="minorHAnsi" w:hAnsiTheme="minorHAnsi"/>
          <w:color w:val="auto"/>
        </w:rPr>
      </w:pPr>
      <w:r>
        <w:rPr>
          <w:rFonts w:asciiTheme="minorHAnsi" w:hAnsiTheme="minorHAnsi"/>
          <w:color w:val="auto"/>
        </w:rPr>
        <w:t>Dr. Saroj Rai</w:t>
      </w:r>
      <w:r w:rsidR="00A44958">
        <w:rPr>
          <w:rFonts w:asciiTheme="minorHAnsi" w:hAnsiTheme="minorHAnsi"/>
          <w:color w:val="auto"/>
        </w:rPr>
        <w:t xml:space="preserve"> </w:t>
      </w:r>
      <w:r w:rsidR="00A46C2C">
        <w:rPr>
          <w:rFonts w:asciiTheme="minorHAnsi" w:hAnsiTheme="minorHAnsi"/>
          <w:color w:val="auto"/>
        </w:rPr>
        <w:t xml:space="preserve">updated the committee on vaccine </w:t>
      </w:r>
      <w:r w:rsidR="008F102C">
        <w:rPr>
          <w:rFonts w:asciiTheme="minorHAnsi" w:hAnsiTheme="minorHAnsi"/>
          <w:color w:val="auto"/>
        </w:rPr>
        <w:t>administration with a slide presentation.</w:t>
      </w:r>
      <w:r w:rsidR="00454DD1">
        <w:rPr>
          <w:rFonts w:asciiTheme="minorHAnsi" w:hAnsiTheme="minorHAnsi"/>
          <w:color w:val="auto"/>
        </w:rPr>
        <w:t xml:space="preserve"> </w:t>
      </w:r>
      <w:r w:rsidR="005A3DAA">
        <w:rPr>
          <w:rFonts w:asciiTheme="minorHAnsi" w:hAnsiTheme="minorHAnsi"/>
          <w:color w:val="auto"/>
        </w:rPr>
        <w:t xml:space="preserve">FDA </w:t>
      </w:r>
      <w:r w:rsidR="00077671">
        <w:rPr>
          <w:rFonts w:asciiTheme="minorHAnsi" w:hAnsiTheme="minorHAnsi"/>
          <w:color w:val="auto"/>
        </w:rPr>
        <w:t>Authorized</w:t>
      </w:r>
      <w:r w:rsidR="005A3DAA">
        <w:rPr>
          <w:rFonts w:asciiTheme="minorHAnsi" w:hAnsiTheme="minorHAnsi"/>
          <w:color w:val="auto"/>
        </w:rPr>
        <w:t xml:space="preserve"> booster for 5 to 11 years of age and a second booster set for people 50 years and older. Also, those that are moderately or severely immunocompromised should get a second booster dose to be up to date. </w:t>
      </w:r>
      <w:r w:rsidR="003A3DF7">
        <w:rPr>
          <w:rFonts w:asciiTheme="minorHAnsi" w:hAnsiTheme="minorHAnsi"/>
          <w:color w:val="auto"/>
        </w:rPr>
        <w:t xml:space="preserve">Dr. Rai proceeded to go over the various populations eligible for booster doses using a series of tables varying from each type of vaccine. Both Moderna and Pfizer are going through the regulatory process with the FDA for their respective COVID-19 6-month to 4/5 years of age authorizations. Dr. Rai completed her presentation by showing some infographics of Texas's current booster dose rates and the </w:t>
      </w:r>
      <w:r w:rsidR="00160943">
        <w:rPr>
          <w:rFonts w:asciiTheme="minorHAnsi" w:hAnsiTheme="minorHAnsi"/>
          <w:color w:val="auto"/>
        </w:rPr>
        <w:t xml:space="preserve">total administered vaccines to date. </w:t>
      </w:r>
    </w:p>
    <w:p w14:paraId="39C3D82C" w14:textId="77777777" w:rsidR="00680CCD" w:rsidRDefault="00680CCD" w:rsidP="008F102C">
      <w:pPr>
        <w:spacing w:before="0" w:line="240" w:lineRule="auto"/>
        <w:rPr>
          <w:rFonts w:asciiTheme="minorHAnsi" w:hAnsiTheme="minorHAnsi"/>
          <w:color w:val="auto"/>
        </w:rPr>
      </w:pPr>
    </w:p>
    <w:p w14:paraId="2948D1C6" w14:textId="2D78C413" w:rsidR="005A3DAA" w:rsidRDefault="0086441A" w:rsidP="008F4CBA">
      <w:pPr>
        <w:spacing w:before="0" w:line="240" w:lineRule="auto"/>
        <w:rPr>
          <w:rFonts w:asciiTheme="minorHAnsi" w:hAnsiTheme="minorHAnsi"/>
          <w:color w:val="auto"/>
        </w:rPr>
      </w:pPr>
      <w:r>
        <w:rPr>
          <w:rFonts w:asciiTheme="minorHAnsi" w:hAnsiTheme="minorHAnsi"/>
          <w:color w:val="auto"/>
        </w:rPr>
        <w:t xml:space="preserve">Dr. Huang asked for clarification on the age ranges. Dr. Rai answered </w:t>
      </w:r>
      <w:r w:rsidR="005565D8">
        <w:rPr>
          <w:rFonts w:asciiTheme="minorHAnsi" w:hAnsiTheme="minorHAnsi"/>
          <w:color w:val="auto"/>
        </w:rPr>
        <w:t>anyone</w:t>
      </w:r>
      <w:r>
        <w:rPr>
          <w:rFonts w:asciiTheme="minorHAnsi" w:hAnsiTheme="minorHAnsi"/>
          <w:color w:val="auto"/>
        </w:rPr>
        <w:t xml:space="preserve"> 50 years and older or 12 years and older immune </w:t>
      </w:r>
      <w:proofErr w:type="gramStart"/>
      <w:r>
        <w:rPr>
          <w:rFonts w:asciiTheme="minorHAnsi" w:hAnsiTheme="minorHAnsi"/>
          <w:color w:val="auto"/>
        </w:rPr>
        <w:t>compromised  should</w:t>
      </w:r>
      <w:proofErr w:type="gramEnd"/>
      <w:r>
        <w:rPr>
          <w:rFonts w:asciiTheme="minorHAnsi" w:hAnsiTheme="minorHAnsi"/>
          <w:color w:val="auto"/>
        </w:rPr>
        <w:t xml:space="preserve"> get a second booster dose.</w:t>
      </w:r>
    </w:p>
    <w:p w14:paraId="69A45ED6" w14:textId="77777777" w:rsidR="00160943" w:rsidRDefault="00160943" w:rsidP="008F4CBA">
      <w:pPr>
        <w:spacing w:before="0" w:line="240" w:lineRule="auto"/>
        <w:rPr>
          <w:rFonts w:asciiTheme="minorHAnsi" w:hAnsiTheme="minorHAnsi"/>
          <w:color w:val="auto"/>
        </w:rPr>
      </w:pPr>
    </w:p>
    <w:p w14:paraId="61D723A3" w14:textId="0D06D68F" w:rsidR="00160943" w:rsidRDefault="0086441A" w:rsidP="008F4CBA">
      <w:pPr>
        <w:spacing w:before="0" w:line="240" w:lineRule="auto"/>
        <w:rPr>
          <w:rFonts w:asciiTheme="minorHAnsi" w:hAnsiTheme="minorHAnsi"/>
          <w:color w:val="auto"/>
        </w:rPr>
      </w:pPr>
      <w:r>
        <w:rPr>
          <w:rFonts w:asciiTheme="minorHAnsi" w:hAnsiTheme="minorHAnsi"/>
          <w:color w:val="auto"/>
        </w:rPr>
        <w:t xml:space="preserve">Dr. Prot asked if there was </w:t>
      </w:r>
      <w:r w:rsidR="005565D8">
        <w:rPr>
          <w:rFonts w:asciiTheme="minorHAnsi" w:hAnsiTheme="minorHAnsi"/>
          <w:color w:val="auto"/>
        </w:rPr>
        <w:t>additional</w:t>
      </w:r>
      <w:r>
        <w:rPr>
          <w:rFonts w:asciiTheme="minorHAnsi" w:hAnsiTheme="minorHAnsi"/>
          <w:color w:val="auto"/>
        </w:rPr>
        <w:t xml:space="preserve"> data on the effectiveness of the booster after the first population and its length of time. Dr. Rai answered that though she could not state the numbers right now, the data was used to tailor the current second booster dose guidance. </w:t>
      </w:r>
    </w:p>
    <w:p w14:paraId="157F13A3" w14:textId="77777777" w:rsidR="00160943" w:rsidRDefault="00160943" w:rsidP="008F4CBA">
      <w:pPr>
        <w:spacing w:before="0" w:line="240" w:lineRule="auto"/>
        <w:rPr>
          <w:rFonts w:asciiTheme="minorHAnsi" w:hAnsiTheme="minorHAnsi"/>
          <w:b/>
          <w:color w:val="auto"/>
        </w:rPr>
      </w:pPr>
    </w:p>
    <w:p w14:paraId="47210B83" w14:textId="77777777" w:rsidR="008F4CBA" w:rsidRPr="00F15606" w:rsidRDefault="0086441A" w:rsidP="008F4CBA">
      <w:pPr>
        <w:spacing w:before="0" w:line="240" w:lineRule="auto"/>
        <w:rPr>
          <w:rFonts w:asciiTheme="minorHAnsi" w:hAnsiTheme="minorHAnsi"/>
          <w:b/>
          <w:color w:val="auto"/>
        </w:rPr>
      </w:pPr>
      <w:r w:rsidRPr="00F15606">
        <w:rPr>
          <w:rFonts w:asciiTheme="minorHAnsi" w:hAnsiTheme="minorHAnsi"/>
          <w:b/>
          <w:color w:val="auto"/>
        </w:rPr>
        <w:t>Update on DSHS’ COVID-19 Health Disparities</w:t>
      </w:r>
      <w:r w:rsidR="00F15606">
        <w:rPr>
          <w:rFonts w:asciiTheme="minorHAnsi" w:hAnsiTheme="minorHAnsi"/>
          <w:b/>
          <w:color w:val="auto"/>
        </w:rPr>
        <w:t xml:space="preserve"> Grant</w:t>
      </w:r>
      <w:r w:rsidRPr="00F15606">
        <w:rPr>
          <w:rFonts w:asciiTheme="minorHAnsi" w:hAnsiTheme="minorHAnsi"/>
          <w:b/>
          <w:color w:val="auto"/>
        </w:rPr>
        <w:t xml:space="preserve"> Funded Activities:</w:t>
      </w:r>
    </w:p>
    <w:p w14:paraId="59C37C60" w14:textId="77777777" w:rsidR="008F4CBA" w:rsidRPr="00F15606" w:rsidRDefault="008F4CBA" w:rsidP="008F4CBA">
      <w:pPr>
        <w:spacing w:before="0" w:line="240" w:lineRule="auto"/>
        <w:rPr>
          <w:rFonts w:asciiTheme="minorHAnsi" w:hAnsiTheme="minorHAnsi"/>
          <w:bCs w:val="0"/>
          <w:color w:val="auto"/>
        </w:rPr>
      </w:pPr>
    </w:p>
    <w:p w14:paraId="3B875C45" w14:textId="18051B61" w:rsidR="008F4CBA" w:rsidRDefault="0086441A" w:rsidP="008F4CBA">
      <w:pPr>
        <w:spacing w:before="0" w:line="240" w:lineRule="auto"/>
        <w:rPr>
          <w:rFonts w:asciiTheme="minorHAnsi" w:hAnsiTheme="minorHAnsi"/>
          <w:bCs w:val="0"/>
          <w:color w:val="auto"/>
        </w:rPr>
      </w:pPr>
      <w:r>
        <w:rPr>
          <w:rFonts w:asciiTheme="minorHAnsi" w:hAnsiTheme="minorHAnsi"/>
          <w:bCs w:val="0"/>
          <w:color w:val="auto"/>
        </w:rPr>
        <w:t>Ms. Aelia Ahktar</w:t>
      </w:r>
      <w:r w:rsidR="00454DD1" w:rsidRPr="00F15606">
        <w:rPr>
          <w:rFonts w:asciiTheme="minorHAnsi" w:hAnsiTheme="minorHAnsi"/>
          <w:bCs w:val="0"/>
          <w:color w:val="auto"/>
        </w:rPr>
        <w:t xml:space="preserve"> </w:t>
      </w:r>
      <w:r>
        <w:rPr>
          <w:rFonts w:asciiTheme="minorHAnsi" w:hAnsiTheme="minorHAnsi"/>
          <w:bCs w:val="0"/>
          <w:color w:val="auto"/>
        </w:rPr>
        <w:t xml:space="preserve">gave an overview of hiring, coordination with grant partners, and an update on the Texas Public Health Fellowship Program. </w:t>
      </w:r>
      <w:r w:rsidR="005565D8">
        <w:rPr>
          <w:rFonts w:asciiTheme="minorHAnsi" w:hAnsiTheme="minorHAnsi"/>
          <w:bCs w:val="0"/>
          <w:color w:val="auto"/>
        </w:rPr>
        <w:t>They c</w:t>
      </w:r>
      <w:r>
        <w:rPr>
          <w:rFonts w:asciiTheme="minorHAnsi" w:hAnsiTheme="minorHAnsi"/>
          <w:bCs w:val="0"/>
          <w:color w:val="auto"/>
        </w:rPr>
        <w:t>ontinue to host monthly sharing sessions with grant partners. So far</w:t>
      </w:r>
      <w:r w:rsidR="005565D8">
        <w:rPr>
          <w:rFonts w:asciiTheme="minorHAnsi" w:hAnsiTheme="minorHAnsi"/>
          <w:bCs w:val="0"/>
          <w:color w:val="auto"/>
        </w:rPr>
        <w:t>,</w:t>
      </w:r>
      <w:r>
        <w:rPr>
          <w:rFonts w:asciiTheme="minorHAnsi" w:hAnsiTheme="minorHAnsi"/>
          <w:bCs w:val="0"/>
          <w:color w:val="auto"/>
        </w:rPr>
        <w:t xml:space="preserve"> five have been hosted with a count of 80 to 100 participants per session. </w:t>
      </w:r>
      <w:r w:rsidR="005A458F">
        <w:rPr>
          <w:rFonts w:asciiTheme="minorHAnsi" w:hAnsiTheme="minorHAnsi"/>
          <w:bCs w:val="0"/>
          <w:color w:val="auto"/>
        </w:rPr>
        <w:t xml:space="preserve">A bulletin board has been created for better collaboration with partners. Between Local Health Entities (LHEs) and the Department of State Health Services (DSHS), 217 applications for the Texas Public Health Fellowship Program were </w:t>
      </w:r>
      <w:r w:rsidR="00077671">
        <w:rPr>
          <w:rFonts w:asciiTheme="minorHAnsi" w:hAnsiTheme="minorHAnsi"/>
          <w:bCs w:val="0"/>
          <w:color w:val="auto"/>
        </w:rPr>
        <w:t>received</w:t>
      </w:r>
      <w:r w:rsidR="005A458F">
        <w:rPr>
          <w:rFonts w:asciiTheme="minorHAnsi" w:hAnsiTheme="minorHAnsi"/>
          <w:bCs w:val="0"/>
          <w:color w:val="auto"/>
        </w:rPr>
        <w:t>. Of the 217 applications, 36 fellow positions have been filled.</w:t>
      </w:r>
    </w:p>
    <w:p w14:paraId="52EBA466" w14:textId="77777777" w:rsidR="004D058C" w:rsidRDefault="004D058C" w:rsidP="008F4CBA">
      <w:pPr>
        <w:spacing w:before="0" w:line="240" w:lineRule="auto"/>
        <w:rPr>
          <w:rFonts w:asciiTheme="minorHAnsi" w:hAnsiTheme="minorHAnsi"/>
          <w:bCs w:val="0"/>
          <w:color w:val="auto"/>
        </w:rPr>
      </w:pPr>
    </w:p>
    <w:p w14:paraId="350EB506" w14:textId="7C2DCF96" w:rsidR="005A458F"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Ms. Lou Kreidler stated that they had been looking for diversity training for their department and have had some issues </w:t>
      </w:r>
      <w:r w:rsidR="005565D8">
        <w:rPr>
          <w:rFonts w:asciiTheme="minorHAnsi" w:hAnsiTheme="minorHAnsi"/>
          <w:bCs w:val="0"/>
          <w:color w:val="auto"/>
        </w:rPr>
        <w:t>identifying</w:t>
      </w:r>
      <w:r>
        <w:rPr>
          <w:rFonts w:asciiTheme="minorHAnsi" w:hAnsiTheme="minorHAnsi"/>
          <w:bCs w:val="0"/>
          <w:color w:val="auto"/>
        </w:rPr>
        <w:t xml:space="preserve"> one. Ms. Ahktar asked if Ms. Kreidler could email her to help assist with that request. </w:t>
      </w:r>
    </w:p>
    <w:p w14:paraId="1043641A" w14:textId="77777777" w:rsidR="005A458F" w:rsidRDefault="005A458F" w:rsidP="008F4CBA">
      <w:pPr>
        <w:spacing w:before="0" w:line="240" w:lineRule="auto"/>
        <w:rPr>
          <w:rFonts w:asciiTheme="minorHAnsi" w:hAnsiTheme="minorHAnsi"/>
          <w:bCs w:val="0"/>
          <w:color w:val="auto"/>
        </w:rPr>
      </w:pPr>
    </w:p>
    <w:p w14:paraId="0463E069" w14:textId="77777777" w:rsidR="005A458F"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Dr. Jennifer Griffith asked if the numbers of the fellowship program could be shared. Ms. Ahktar stated that they could be provided. </w:t>
      </w:r>
    </w:p>
    <w:p w14:paraId="06A4E102" w14:textId="77777777" w:rsidR="005A458F" w:rsidRDefault="005A458F" w:rsidP="008F4CBA">
      <w:pPr>
        <w:spacing w:before="0" w:line="240" w:lineRule="auto"/>
        <w:rPr>
          <w:rFonts w:asciiTheme="minorHAnsi" w:hAnsiTheme="minorHAnsi"/>
          <w:bCs w:val="0"/>
          <w:color w:val="auto"/>
        </w:rPr>
      </w:pPr>
    </w:p>
    <w:p w14:paraId="7E58BA6D" w14:textId="7A4E014F" w:rsidR="00230C4E" w:rsidRDefault="0086441A" w:rsidP="008F4CBA">
      <w:pPr>
        <w:spacing w:before="0" w:line="240" w:lineRule="auto"/>
        <w:rPr>
          <w:rFonts w:asciiTheme="minorHAnsi" w:hAnsiTheme="minorHAnsi"/>
          <w:bCs w:val="0"/>
          <w:color w:val="auto"/>
        </w:rPr>
      </w:pPr>
      <w:r>
        <w:rPr>
          <w:rFonts w:asciiTheme="minorHAnsi" w:hAnsiTheme="minorHAnsi"/>
          <w:bCs w:val="0"/>
          <w:color w:val="auto"/>
        </w:rPr>
        <w:t>Mr. George Roberts asked if there is any discussion about extending the grant. Ms. Ahktar answered that the grant currently ends on May 31</w:t>
      </w:r>
      <w:r w:rsidRPr="00230C4E">
        <w:rPr>
          <w:rFonts w:asciiTheme="minorHAnsi" w:hAnsiTheme="minorHAnsi"/>
          <w:bCs w:val="0"/>
          <w:color w:val="auto"/>
          <w:vertAlign w:val="superscript"/>
        </w:rPr>
        <w:t>st</w:t>
      </w:r>
      <w:r>
        <w:rPr>
          <w:rFonts w:asciiTheme="minorHAnsi" w:hAnsiTheme="minorHAnsi"/>
          <w:bCs w:val="0"/>
          <w:color w:val="auto"/>
        </w:rPr>
        <w:t xml:space="preserve">, 2023. CDC did release no-cost extension information and </w:t>
      </w:r>
      <w:r w:rsidR="005565D8">
        <w:rPr>
          <w:rFonts w:asciiTheme="minorHAnsi" w:hAnsiTheme="minorHAnsi"/>
          <w:bCs w:val="0"/>
          <w:color w:val="auto"/>
        </w:rPr>
        <w:t xml:space="preserve">the agency </w:t>
      </w:r>
      <w:proofErr w:type="gramStart"/>
      <w:r w:rsidR="005565D8">
        <w:rPr>
          <w:rFonts w:asciiTheme="minorHAnsi" w:hAnsiTheme="minorHAnsi"/>
          <w:bCs w:val="0"/>
          <w:color w:val="auto"/>
        </w:rPr>
        <w:t>is</w:t>
      </w:r>
      <w:r>
        <w:rPr>
          <w:rFonts w:asciiTheme="minorHAnsi" w:hAnsiTheme="minorHAnsi"/>
          <w:bCs w:val="0"/>
          <w:color w:val="auto"/>
        </w:rPr>
        <w:t xml:space="preserve">  in</w:t>
      </w:r>
      <w:proofErr w:type="gramEnd"/>
      <w:r>
        <w:rPr>
          <w:rFonts w:asciiTheme="minorHAnsi" w:hAnsiTheme="minorHAnsi"/>
          <w:bCs w:val="0"/>
          <w:color w:val="auto"/>
        </w:rPr>
        <w:t xml:space="preserve"> the process of looking at the application and gathering all information </w:t>
      </w:r>
      <w:r w:rsidR="005565D8">
        <w:rPr>
          <w:rFonts w:asciiTheme="minorHAnsi" w:hAnsiTheme="minorHAnsi"/>
          <w:bCs w:val="0"/>
          <w:color w:val="auto"/>
        </w:rPr>
        <w:t>f</w:t>
      </w:r>
      <w:r>
        <w:rPr>
          <w:rFonts w:asciiTheme="minorHAnsi" w:hAnsiTheme="minorHAnsi"/>
          <w:bCs w:val="0"/>
          <w:color w:val="auto"/>
        </w:rPr>
        <w:t xml:space="preserve">or applying. </w:t>
      </w:r>
      <w:r w:rsidR="0046133A">
        <w:rPr>
          <w:rFonts w:asciiTheme="minorHAnsi" w:hAnsiTheme="minorHAnsi"/>
          <w:bCs w:val="0"/>
          <w:color w:val="auto"/>
        </w:rPr>
        <w:t xml:space="preserve">Mr. Roberts added if there was any other discussion on a full extension of the grant. Ms. Ahktar responded that the grant is a priority and that the agency was looking for further funding streams.  </w:t>
      </w:r>
    </w:p>
    <w:p w14:paraId="2CF4EA59" w14:textId="77777777" w:rsidR="0046133A" w:rsidRDefault="0046133A" w:rsidP="008F4CBA">
      <w:pPr>
        <w:spacing w:before="0" w:line="240" w:lineRule="auto"/>
        <w:rPr>
          <w:rFonts w:asciiTheme="minorHAnsi" w:hAnsiTheme="minorHAnsi"/>
          <w:bCs w:val="0"/>
          <w:color w:val="auto"/>
        </w:rPr>
      </w:pPr>
    </w:p>
    <w:p w14:paraId="4ACF30D2" w14:textId="77777777" w:rsidR="0046133A"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Ms. Kreidler added that funding is needed to continue this grant because of the amount of progress that has been made. </w:t>
      </w:r>
    </w:p>
    <w:p w14:paraId="0990D5FD" w14:textId="77777777" w:rsidR="0046133A" w:rsidRDefault="0046133A" w:rsidP="008F4CBA">
      <w:pPr>
        <w:spacing w:before="0" w:line="240" w:lineRule="auto"/>
        <w:rPr>
          <w:rFonts w:asciiTheme="minorHAnsi" w:hAnsiTheme="minorHAnsi"/>
          <w:bCs w:val="0"/>
          <w:color w:val="auto"/>
        </w:rPr>
      </w:pPr>
    </w:p>
    <w:p w14:paraId="76BD036C" w14:textId="17D90FA4" w:rsidR="0046133A" w:rsidRDefault="0086441A" w:rsidP="008F4CBA">
      <w:pPr>
        <w:spacing w:before="0" w:line="240" w:lineRule="auto"/>
        <w:rPr>
          <w:rFonts w:asciiTheme="minorHAnsi" w:hAnsiTheme="minorHAnsi"/>
          <w:bCs w:val="0"/>
          <w:color w:val="auto"/>
        </w:rPr>
      </w:pPr>
      <w:r>
        <w:rPr>
          <w:rFonts w:asciiTheme="minorHAnsi" w:hAnsiTheme="minorHAnsi"/>
          <w:b/>
          <w:color w:val="auto"/>
        </w:rPr>
        <w:t>(Add-In) Public Health Workforce</w:t>
      </w:r>
      <w:r w:rsidR="00544C61">
        <w:rPr>
          <w:rFonts w:asciiTheme="minorHAnsi" w:hAnsiTheme="minorHAnsi"/>
          <w:b/>
          <w:color w:val="auto"/>
        </w:rPr>
        <w:t xml:space="preserve"> and Infrastructure</w:t>
      </w:r>
      <w:r>
        <w:rPr>
          <w:rFonts w:asciiTheme="minorHAnsi" w:hAnsiTheme="minorHAnsi"/>
          <w:b/>
          <w:color w:val="auto"/>
        </w:rPr>
        <w:t xml:space="preserve"> Grant Follow-Up</w:t>
      </w:r>
      <w:r w:rsidR="00516B9B">
        <w:rPr>
          <w:rFonts w:asciiTheme="minorHAnsi" w:hAnsiTheme="minorHAnsi"/>
          <w:b/>
          <w:color w:val="auto"/>
        </w:rPr>
        <w:t>:</w:t>
      </w:r>
    </w:p>
    <w:p w14:paraId="4C392BC3" w14:textId="2BEB2E04" w:rsidR="0046133A"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Mr. Gruber presented a follow-up to the Public Health Workforce Grant (PHWG). The official </w:t>
      </w:r>
      <w:proofErr w:type="gramStart"/>
      <w:r w:rsidR="00077671">
        <w:rPr>
          <w:rFonts w:asciiTheme="minorHAnsi" w:hAnsiTheme="minorHAnsi"/>
          <w:bCs w:val="0"/>
          <w:color w:val="auto"/>
        </w:rPr>
        <w:t>follow</w:t>
      </w:r>
      <w:proofErr w:type="gramEnd"/>
      <w:r>
        <w:rPr>
          <w:rFonts w:asciiTheme="minorHAnsi" w:hAnsiTheme="minorHAnsi"/>
          <w:bCs w:val="0"/>
          <w:color w:val="auto"/>
        </w:rPr>
        <w:t xml:space="preserve"> on to the grant has not been released yet, but bits of information from the CDC may give us some indications. Previously, many of the other grants came out through the crisis </w:t>
      </w:r>
      <w:r w:rsidR="00077671">
        <w:rPr>
          <w:rFonts w:asciiTheme="minorHAnsi" w:hAnsiTheme="minorHAnsi"/>
          <w:bCs w:val="0"/>
          <w:color w:val="auto"/>
        </w:rPr>
        <w:t>cooperative agreement</w:t>
      </w:r>
      <w:r>
        <w:rPr>
          <w:rFonts w:asciiTheme="minorHAnsi" w:hAnsiTheme="minorHAnsi"/>
          <w:bCs w:val="0"/>
          <w:color w:val="auto"/>
        </w:rPr>
        <w:t xml:space="preserve"> process which approved states and cities to receive grants. The </w:t>
      </w:r>
      <w:r w:rsidR="00544C61">
        <w:rPr>
          <w:rFonts w:asciiTheme="minorHAnsi" w:hAnsiTheme="minorHAnsi"/>
          <w:bCs w:val="0"/>
          <w:color w:val="auto"/>
        </w:rPr>
        <w:t xml:space="preserve">Public Health Infrastructure </w:t>
      </w:r>
      <w:r>
        <w:rPr>
          <w:rFonts w:asciiTheme="minorHAnsi" w:hAnsiTheme="minorHAnsi"/>
          <w:bCs w:val="0"/>
          <w:color w:val="auto"/>
        </w:rPr>
        <w:t>G</w:t>
      </w:r>
      <w:r w:rsidR="00544C61">
        <w:rPr>
          <w:rFonts w:asciiTheme="minorHAnsi" w:hAnsiTheme="minorHAnsi"/>
          <w:bCs w:val="0"/>
          <w:color w:val="auto"/>
        </w:rPr>
        <w:t>rant</w:t>
      </w:r>
      <w:r>
        <w:rPr>
          <w:rFonts w:asciiTheme="minorHAnsi" w:hAnsiTheme="minorHAnsi"/>
          <w:bCs w:val="0"/>
          <w:color w:val="auto"/>
        </w:rPr>
        <w:t xml:space="preserve"> does not come under that </w:t>
      </w:r>
      <w:r w:rsidR="00077671">
        <w:rPr>
          <w:rFonts w:asciiTheme="minorHAnsi" w:hAnsiTheme="minorHAnsi"/>
          <w:bCs w:val="0"/>
          <w:color w:val="auto"/>
        </w:rPr>
        <w:t>process,</w:t>
      </w:r>
      <w:r>
        <w:rPr>
          <w:rFonts w:asciiTheme="minorHAnsi" w:hAnsiTheme="minorHAnsi"/>
          <w:bCs w:val="0"/>
          <w:color w:val="auto"/>
        </w:rPr>
        <w:t xml:space="preserve"> and no one is preapproved. Mr. Gruber continued by going over the spending plan and process of the grant specifying which group could potentially apply to the grant on their own. What is not known is how much those entities would be able to receive. </w:t>
      </w:r>
      <w:r w:rsidR="00492892">
        <w:rPr>
          <w:rFonts w:asciiTheme="minorHAnsi" w:hAnsiTheme="minorHAnsi"/>
          <w:bCs w:val="0"/>
          <w:color w:val="auto"/>
        </w:rPr>
        <w:t xml:space="preserve">A temporary hiring freeze had taken place for DSHS to be sure that the positions we have already hired are fully funded. We also, do not know if CDC will mandate support for school nursing. We expect to hear more information soon. </w:t>
      </w:r>
    </w:p>
    <w:p w14:paraId="4850B679" w14:textId="77777777" w:rsidR="00492892" w:rsidRDefault="00492892" w:rsidP="008F4CBA">
      <w:pPr>
        <w:spacing w:before="0" w:line="240" w:lineRule="auto"/>
        <w:rPr>
          <w:rFonts w:asciiTheme="minorHAnsi" w:hAnsiTheme="minorHAnsi"/>
          <w:bCs w:val="0"/>
          <w:color w:val="auto"/>
        </w:rPr>
      </w:pPr>
    </w:p>
    <w:p w14:paraId="5B75299B" w14:textId="77777777" w:rsidR="00492892"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Mr. Williams added he wanted </w:t>
      </w:r>
      <w:r w:rsidR="00077671">
        <w:rPr>
          <w:rFonts w:asciiTheme="minorHAnsi" w:hAnsiTheme="minorHAnsi"/>
          <w:bCs w:val="0"/>
          <w:color w:val="auto"/>
        </w:rPr>
        <w:t>Mr. Gruber</w:t>
      </w:r>
      <w:r>
        <w:rPr>
          <w:rFonts w:asciiTheme="minorHAnsi" w:hAnsiTheme="minorHAnsi"/>
          <w:bCs w:val="0"/>
          <w:color w:val="auto"/>
        </w:rPr>
        <w:t xml:space="preserve"> to add in his comments because </w:t>
      </w:r>
      <w:r w:rsidR="00077671">
        <w:rPr>
          <w:rFonts w:asciiTheme="minorHAnsi" w:hAnsiTheme="minorHAnsi"/>
          <w:bCs w:val="0"/>
          <w:color w:val="auto"/>
        </w:rPr>
        <w:t>there</w:t>
      </w:r>
      <w:r>
        <w:rPr>
          <w:rFonts w:asciiTheme="minorHAnsi" w:hAnsiTheme="minorHAnsi"/>
          <w:bCs w:val="0"/>
          <w:color w:val="auto"/>
        </w:rPr>
        <w:t xml:space="preserve"> might be some possibilities to look at LHE needs and use some of this money to respond to issues you </w:t>
      </w:r>
      <w:r w:rsidR="00077671">
        <w:rPr>
          <w:rFonts w:asciiTheme="minorHAnsi" w:hAnsiTheme="minorHAnsi"/>
          <w:bCs w:val="0"/>
          <w:color w:val="auto"/>
        </w:rPr>
        <w:t>deem</w:t>
      </w:r>
      <w:r>
        <w:rPr>
          <w:rFonts w:asciiTheme="minorHAnsi" w:hAnsiTheme="minorHAnsi"/>
          <w:bCs w:val="0"/>
          <w:color w:val="auto"/>
        </w:rPr>
        <w:t xml:space="preserve"> appropriate. </w:t>
      </w:r>
    </w:p>
    <w:p w14:paraId="38C9FD7F" w14:textId="77777777" w:rsidR="00492892" w:rsidRDefault="00492892" w:rsidP="008F4CBA">
      <w:pPr>
        <w:spacing w:before="0" w:line="240" w:lineRule="auto"/>
        <w:rPr>
          <w:rFonts w:asciiTheme="minorHAnsi" w:hAnsiTheme="minorHAnsi"/>
          <w:bCs w:val="0"/>
          <w:color w:val="auto"/>
        </w:rPr>
      </w:pPr>
    </w:p>
    <w:p w14:paraId="380EB0FA" w14:textId="77777777" w:rsidR="00492892"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Dr. Prot asked if she was unsure as to how the CDC was performing their population counts for the grants and if DSHS could advocate for some of the other counties. </w:t>
      </w:r>
      <w:r w:rsidR="00766CD4">
        <w:rPr>
          <w:rFonts w:asciiTheme="minorHAnsi" w:hAnsiTheme="minorHAnsi"/>
          <w:bCs w:val="0"/>
          <w:color w:val="auto"/>
        </w:rPr>
        <w:t xml:space="preserve">Mr. Gruber stated that he would take that back to check on it. </w:t>
      </w:r>
    </w:p>
    <w:p w14:paraId="26A8375F" w14:textId="77777777" w:rsidR="0046133A" w:rsidRDefault="0046133A" w:rsidP="008F4CBA">
      <w:pPr>
        <w:spacing w:before="0" w:line="240" w:lineRule="auto"/>
        <w:rPr>
          <w:rFonts w:asciiTheme="minorHAnsi" w:hAnsiTheme="minorHAnsi"/>
          <w:bCs w:val="0"/>
          <w:color w:val="auto"/>
        </w:rPr>
      </w:pPr>
    </w:p>
    <w:p w14:paraId="1E60F51B" w14:textId="77777777" w:rsidR="004D058C" w:rsidRPr="00C93519" w:rsidRDefault="0086441A" w:rsidP="004D058C">
      <w:pPr>
        <w:tabs>
          <w:tab w:val="num" w:pos="720"/>
        </w:tabs>
        <w:spacing w:before="0" w:line="240" w:lineRule="auto"/>
        <w:contextualSpacing w:val="0"/>
        <w:rPr>
          <w:rFonts w:asciiTheme="minorHAnsi" w:hAnsiTheme="minorHAnsi"/>
          <w:b/>
          <w:bCs w:val="0"/>
          <w:color w:val="auto"/>
        </w:rPr>
      </w:pPr>
      <w:r w:rsidRPr="00C93519">
        <w:rPr>
          <w:rFonts w:asciiTheme="minorHAnsi" w:hAnsiTheme="minorHAnsi"/>
          <w:b/>
          <w:bCs w:val="0"/>
          <w:color w:val="auto"/>
        </w:rPr>
        <w:t>Senate Bill 969</w:t>
      </w:r>
      <w:r>
        <w:rPr>
          <w:rFonts w:asciiTheme="minorHAnsi" w:hAnsiTheme="minorHAnsi"/>
          <w:b/>
          <w:bCs w:val="0"/>
          <w:color w:val="auto"/>
        </w:rPr>
        <w:t>, Section 4(c)</w:t>
      </w:r>
      <w:r w:rsidRPr="00C93519">
        <w:rPr>
          <w:rFonts w:asciiTheme="minorHAnsi" w:hAnsiTheme="minorHAnsi"/>
          <w:b/>
          <w:bCs w:val="0"/>
          <w:color w:val="auto"/>
        </w:rPr>
        <w:t xml:space="preserve"> (87</w:t>
      </w:r>
      <w:r w:rsidRPr="00C93519">
        <w:rPr>
          <w:rFonts w:asciiTheme="minorHAnsi" w:hAnsiTheme="minorHAnsi"/>
          <w:b/>
          <w:bCs w:val="0"/>
          <w:color w:val="auto"/>
          <w:vertAlign w:val="superscript"/>
        </w:rPr>
        <w:t>th</w:t>
      </w:r>
      <w:r w:rsidRPr="00C93519">
        <w:rPr>
          <w:rFonts w:asciiTheme="minorHAnsi" w:hAnsiTheme="minorHAnsi"/>
          <w:b/>
          <w:bCs w:val="0"/>
          <w:color w:val="auto"/>
        </w:rPr>
        <w:t xml:space="preserve"> Texas Legislative</w:t>
      </w:r>
      <w:r>
        <w:rPr>
          <w:rFonts w:asciiTheme="minorHAnsi" w:hAnsiTheme="minorHAnsi"/>
          <w:b/>
          <w:bCs w:val="0"/>
          <w:color w:val="auto"/>
        </w:rPr>
        <w:t>, Regular</w:t>
      </w:r>
      <w:r w:rsidRPr="00C93519">
        <w:rPr>
          <w:rFonts w:asciiTheme="minorHAnsi" w:hAnsiTheme="minorHAnsi"/>
          <w:b/>
          <w:bCs w:val="0"/>
          <w:color w:val="auto"/>
        </w:rPr>
        <w:t xml:space="preserve"> Session) Stakeholder Outreach</w:t>
      </w:r>
      <w:r>
        <w:rPr>
          <w:rFonts w:asciiTheme="minorHAnsi" w:hAnsiTheme="minorHAnsi"/>
          <w:b/>
          <w:bCs w:val="0"/>
          <w:color w:val="auto"/>
        </w:rPr>
        <w:t>:</w:t>
      </w:r>
    </w:p>
    <w:p w14:paraId="08A7CC20" w14:textId="77777777" w:rsidR="00C30938" w:rsidRDefault="00C30938" w:rsidP="008F4CBA">
      <w:pPr>
        <w:spacing w:before="0" w:line="240" w:lineRule="auto"/>
        <w:rPr>
          <w:rFonts w:asciiTheme="minorHAnsi" w:hAnsiTheme="minorHAnsi"/>
          <w:b/>
          <w:color w:val="auto"/>
        </w:rPr>
      </w:pPr>
    </w:p>
    <w:p w14:paraId="284EADC2" w14:textId="7183070A" w:rsidR="00C30938" w:rsidRPr="00C30938" w:rsidRDefault="0086441A" w:rsidP="008F4CBA">
      <w:pPr>
        <w:spacing w:before="0" w:line="240" w:lineRule="auto"/>
        <w:rPr>
          <w:rFonts w:asciiTheme="minorHAnsi" w:hAnsiTheme="minorHAnsi"/>
          <w:bCs w:val="0"/>
          <w:color w:val="auto"/>
        </w:rPr>
      </w:pPr>
      <w:r>
        <w:rPr>
          <w:rFonts w:asciiTheme="minorHAnsi" w:hAnsiTheme="minorHAnsi"/>
          <w:bCs w:val="0"/>
          <w:color w:val="auto"/>
        </w:rPr>
        <w:t xml:space="preserve">Ms. Lucille Palenapa gave a brief update on Senate Bill 969 4(c). The charge for the bill addresses the need for standardized data and </w:t>
      </w:r>
      <w:r w:rsidR="001835C7">
        <w:rPr>
          <w:rFonts w:asciiTheme="minorHAnsi" w:hAnsiTheme="minorHAnsi"/>
          <w:bCs w:val="0"/>
          <w:color w:val="auto"/>
        </w:rPr>
        <w:t xml:space="preserve">reporting, </w:t>
      </w:r>
      <w:proofErr w:type="spellStart"/>
      <w:r>
        <w:rPr>
          <w:rFonts w:asciiTheme="minorHAnsi" w:hAnsiTheme="minorHAnsi"/>
          <w:bCs w:val="0"/>
          <w:color w:val="auto"/>
        </w:rPr>
        <w:t>ncluding</w:t>
      </w:r>
      <w:proofErr w:type="spellEnd"/>
      <w:r>
        <w:rPr>
          <w:rFonts w:asciiTheme="minorHAnsi" w:hAnsiTheme="minorHAnsi"/>
          <w:bCs w:val="0"/>
          <w:color w:val="auto"/>
        </w:rPr>
        <w:t xml:space="preserve"> identifying challenges and barriers associated with this. </w:t>
      </w:r>
      <w:r w:rsidR="00077671">
        <w:rPr>
          <w:rFonts w:asciiTheme="minorHAnsi" w:hAnsiTheme="minorHAnsi"/>
          <w:bCs w:val="0"/>
          <w:color w:val="auto"/>
        </w:rPr>
        <w:t>Several</w:t>
      </w:r>
      <w:r w:rsidR="00D70965">
        <w:rPr>
          <w:rFonts w:asciiTheme="minorHAnsi" w:hAnsiTheme="minorHAnsi"/>
          <w:bCs w:val="0"/>
          <w:color w:val="auto"/>
        </w:rPr>
        <w:t xml:space="preserve"> experiences throughout the </w:t>
      </w:r>
      <w:r w:rsidR="00D70965">
        <w:rPr>
          <w:rFonts w:asciiTheme="minorHAnsi" w:hAnsiTheme="minorHAnsi"/>
          <w:bCs w:val="0"/>
          <w:color w:val="auto"/>
        </w:rPr>
        <w:lastRenderedPageBreak/>
        <w:t xml:space="preserve">pandemic have helped in responding to this charge in terms of identifying best practices and challenges. Ms. </w:t>
      </w:r>
      <w:proofErr w:type="spellStart"/>
      <w:r w:rsidR="00D70965">
        <w:rPr>
          <w:rFonts w:asciiTheme="minorHAnsi" w:hAnsiTheme="minorHAnsi"/>
          <w:bCs w:val="0"/>
          <w:color w:val="auto"/>
        </w:rPr>
        <w:t>Palenapa</w:t>
      </w:r>
      <w:proofErr w:type="spellEnd"/>
      <w:r w:rsidR="00D70965">
        <w:rPr>
          <w:rFonts w:asciiTheme="minorHAnsi" w:hAnsiTheme="minorHAnsi"/>
          <w:bCs w:val="0"/>
          <w:color w:val="auto"/>
        </w:rPr>
        <w:t xml:space="preserve"> g</w:t>
      </w:r>
      <w:r w:rsidR="001835C7">
        <w:rPr>
          <w:rFonts w:asciiTheme="minorHAnsi" w:hAnsiTheme="minorHAnsi"/>
          <w:bCs w:val="0"/>
          <w:color w:val="auto"/>
        </w:rPr>
        <w:t>a</w:t>
      </w:r>
      <w:r w:rsidR="00D70965">
        <w:rPr>
          <w:rFonts w:asciiTheme="minorHAnsi" w:hAnsiTheme="minorHAnsi"/>
          <w:bCs w:val="0"/>
          <w:color w:val="auto"/>
        </w:rPr>
        <w:t>ve an overview of the early lessons of the pandemic and the continued learning practices that took place along its term.</w:t>
      </w:r>
    </w:p>
    <w:p w14:paraId="6D6CC5EA" w14:textId="77777777" w:rsidR="00C30938" w:rsidRDefault="00C30938" w:rsidP="008F4CBA">
      <w:pPr>
        <w:spacing w:before="0" w:line="240" w:lineRule="auto"/>
        <w:rPr>
          <w:rFonts w:asciiTheme="minorHAnsi" w:hAnsiTheme="minorHAnsi"/>
          <w:b/>
          <w:color w:val="auto"/>
        </w:rPr>
      </w:pPr>
    </w:p>
    <w:p w14:paraId="00F18511" w14:textId="77777777" w:rsidR="00951D40" w:rsidRDefault="0086441A" w:rsidP="00951D40">
      <w:pPr>
        <w:spacing w:before="0" w:line="240" w:lineRule="auto"/>
        <w:rPr>
          <w:rFonts w:asciiTheme="minorHAnsi" w:hAnsiTheme="minorHAnsi"/>
          <w:b/>
          <w:color w:val="auto"/>
        </w:rPr>
      </w:pPr>
      <w:r>
        <w:rPr>
          <w:rFonts w:asciiTheme="minorHAnsi" w:hAnsiTheme="minorHAnsi"/>
          <w:b/>
          <w:color w:val="auto"/>
        </w:rPr>
        <w:t>Update on Public Health Provider-Charity Care Program:</w:t>
      </w:r>
    </w:p>
    <w:p w14:paraId="4C8A95BF" w14:textId="77777777" w:rsidR="00B041F0" w:rsidRDefault="00B041F0" w:rsidP="00951D40">
      <w:pPr>
        <w:spacing w:before="0" w:line="240" w:lineRule="auto"/>
        <w:rPr>
          <w:rFonts w:asciiTheme="minorHAnsi" w:hAnsiTheme="minorHAnsi"/>
          <w:bCs w:val="0"/>
          <w:color w:val="auto"/>
        </w:rPr>
      </w:pPr>
    </w:p>
    <w:p w14:paraId="7B9F9F8B" w14:textId="28AA6445" w:rsidR="00D70965" w:rsidRDefault="0086441A" w:rsidP="00951D40">
      <w:pPr>
        <w:spacing w:before="0" w:line="240" w:lineRule="auto"/>
        <w:rPr>
          <w:rFonts w:asciiTheme="minorHAnsi" w:hAnsiTheme="minorHAnsi"/>
          <w:bCs w:val="0"/>
          <w:color w:val="auto"/>
        </w:rPr>
      </w:pPr>
      <w:r>
        <w:rPr>
          <w:rFonts w:asciiTheme="minorHAnsi" w:hAnsiTheme="minorHAnsi"/>
          <w:bCs w:val="0"/>
          <w:color w:val="auto"/>
        </w:rPr>
        <w:t xml:space="preserve">Mr. Nabeel Mulla gave an update to the committee on the Public Health Provider-Charity Care Program. Dates have now been finalized for the program to give out reimbursements to qualified providers delivering healthcare services. Mr. </w:t>
      </w:r>
      <w:proofErr w:type="gramStart"/>
      <w:r w:rsidR="001835C7">
        <w:rPr>
          <w:rFonts w:asciiTheme="minorHAnsi" w:hAnsiTheme="minorHAnsi"/>
          <w:bCs w:val="0"/>
          <w:color w:val="auto"/>
        </w:rPr>
        <w:t>Mulla</w:t>
      </w:r>
      <w:r>
        <w:rPr>
          <w:rFonts w:asciiTheme="minorHAnsi" w:hAnsiTheme="minorHAnsi"/>
          <w:bCs w:val="0"/>
          <w:color w:val="auto"/>
        </w:rPr>
        <w:t xml:space="preserve">  went</w:t>
      </w:r>
      <w:proofErr w:type="gramEnd"/>
      <w:r>
        <w:rPr>
          <w:rFonts w:asciiTheme="minorHAnsi" w:hAnsiTheme="minorHAnsi"/>
          <w:bCs w:val="0"/>
          <w:color w:val="auto"/>
        </w:rPr>
        <w:t xml:space="preserve"> over a few dates regarding some of the informational webinars and pieces of training they are hosting for the program. Starting in Year 2 of the program</w:t>
      </w:r>
      <w:r w:rsidR="001835C7">
        <w:rPr>
          <w:rFonts w:asciiTheme="minorHAnsi" w:hAnsiTheme="minorHAnsi"/>
          <w:bCs w:val="0"/>
          <w:color w:val="auto"/>
        </w:rPr>
        <w:t>,</w:t>
      </w:r>
      <w:r>
        <w:rPr>
          <w:rFonts w:asciiTheme="minorHAnsi" w:hAnsiTheme="minorHAnsi"/>
          <w:bCs w:val="0"/>
          <w:color w:val="auto"/>
        </w:rPr>
        <w:t xml:space="preserve"> providers will be required to create a charity care policy which must be reviewed and approved by</w:t>
      </w:r>
      <w:r w:rsidR="002E34F4">
        <w:rPr>
          <w:rFonts w:asciiTheme="minorHAnsi" w:hAnsiTheme="minorHAnsi"/>
          <w:bCs w:val="0"/>
          <w:color w:val="auto"/>
        </w:rPr>
        <w:t xml:space="preserve"> the</w:t>
      </w:r>
      <w:r w:rsidR="001835C7">
        <w:rPr>
          <w:rFonts w:asciiTheme="minorHAnsi" w:hAnsiTheme="minorHAnsi"/>
          <w:bCs w:val="0"/>
          <w:color w:val="auto"/>
        </w:rPr>
        <w:t xml:space="preserve"> Texas</w:t>
      </w:r>
      <w:r w:rsidR="002E34F4">
        <w:rPr>
          <w:rFonts w:asciiTheme="minorHAnsi" w:hAnsiTheme="minorHAnsi"/>
          <w:bCs w:val="0"/>
          <w:color w:val="auto"/>
        </w:rPr>
        <w:t xml:space="preserve"> Health &amp; Human Services Commission</w:t>
      </w:r>
      <w:r>
        <w:rPr>
          <w:rFonts w:asciiTheme="minorHAnsi" w:hAnsiTheme="minorHAnsi"/>
          <w:bCs w:val="0"/>
          <w:color w:val="auto"/>
        </w:rPr>
        <w:t xml:space="preserve"> </w:t>
      </w:r>
      <w:r w:rsidR="002E34F4">
        <w:rPr>
          <w:rFonts w:asciiTheme="minorHAnsi" w:hAnsiTheme="minorHAnsi"/>
          <w:bCs w:val="0"/>
          <w:color w:val="auto"/>
        </w:rPr>
        <w:t>(</w:t>
      </w:r>
      <w:r>
        <w:rPr>
          <w:rFonts w:asciiTheme="minorHAnsi" w:hAnsiTheme="minorHAnsi"/>
          <w:bCs w:val="0"/>
          <w:color w:val="auto"/>
        </w:rPr>
        <w:t>HHSC</w:t>
      </w:r>
      <w:r w:rsidR="002E34F4">
        <w:rPr>
          <w:rFonts w:asciiTheme="minorHAnsi" w:hAnsiTheme="minorHAnsi"/>
          <w:bCs w:val="0"/>
          <w:color w:val="auto"/>
        </w:rPr>
        <w:t>)</w:t>
      </w:r>
      <w:r>
        <w:rPr>
          <w:rFonts w:asciiTheme="minorHAnsi" w:hAnsiTheme="minorHAnsi"/>
          <w:bCs w:val="0"/>
          <w:color w:val="auto"/>
        </w:rPr>
        <w:t>.</w:t>
      </w:r>
    </w:p>
    <w:p w14:paraId="35B89706" w14:textId="77777777" w:rsidR="00196C61" w:rsidRPr="00427B8B" w:rsidRDefault="00196C61" w:rsidP="004950BB">
      <w:pPr>
        <w:spacing w:before="0" w:line="240" w:lineRule="auto"/>
        <w:rPr>
          <w:rFonts w:asciiTheme="minorHAnsi" w:hAnsiTheme="minorHAnsi"/>
          <w:bCs w:val="0"/>
          <w:color w:val="auto"/>
        </w:rPr>
      </w:pPr>
    </w:p>
    <w:p w14:paraId="0586A104" w14:textId="77777777" w:rsidR="00427B8B" w:rsidRDefault="0086441A" w:rsidP="004950BB">
      <w:pPr>
        <w:spacing w:before="0" w:line="240" w:lineRule="auto"/>
        <w:rPr>
          <w:rFonts w:asciiTheme="minorHAnsi" w:hAnsiTheme="minorHAnsi"/>
          <w:b/>
          <w:color w:val="auto"/>
        </w:rPr>
      </w:pPr>
      <w:r>
        <w:rPr>
          <w:rFonts w:asciiTheme="minorHAnsi" w:hAnsiTheme="minorHAnsi"/>
          <w:b/>
          <w:color w:val="auto"/>
        </w:rPr>
        <w:t>Update on Senate Bill 73 Managed Care Organization Implementation:</w:t>
      </w:r>
    </w:p>
    <w:p w14:paraId="18DBD625" w14:textId="77777777" w:rsidR="00427B8B" w:rsidRDefault="00427B8B" w:rsidP="004950BB">
      <w:pPr>
        <w:spacing w:before="0" w:line="240" w:lineRule="auto"/>
        <w:rPr>
          <w:rFonts w:asciiTheme="minorHAnsi" w:hAnsiTheme="minorHAnsi"/>
          <w:color w:val="auto"/>
        </w:rPr>
      </w:pPr>
    </w:p>
    <w:p w14:paraId="44B30C0D" w14:textId="2F27C8C2" w:rsidR="00D70965" w:rsidRDefault="0086441A" w:rsidP="004950BB">
      <w:pPr>
        <w:spacing w:before="0" w:line="240" w:lineRule="auto"/>
        <w:rPr>
          <w:rFonts w:asciiTheme="minorHAnsi" w:hAnsiTheme="minorHAnsi"/>
          <w:color w:val="auto"/>
        </w:rPr>
      </w:pPr>
      <w:r>
        <w:rPr>
          <w:rFonts w:asciiTheme="minorHAnsi" w:hAnsiTheme="minorHAnsi"/>
          <w:color w:val="auto"/>
        </w:rPr>
        <w:t xml:space="preserve">Ms. Lesley Smart provided the committee with an update on Senate Bill 73 which requires HHSC to establish a separate provider type for LHEs. HHSC is in the process of working with the Texas Medicaid and Healthcare Partnership (TMHP) to determine the best way to implement this separate provider type into the system. At this </w:t>
      </w:r>
      <w:r w:rsidR="00077671">
        <w:rPr>
          <w:rFonts w:asciiTheme="minorHAnsi" w:hAnsiTheme="minorHAnsi"/>
          <w:color w:val="auto"/>
        </w:rPr>
        <w:t>time,</w:t>
      </w:r>
      <w:r>
        <w:rPr>
          <w:rFonts w:asciiTheme="minorHAnsi" w:hAnsiTheme="minorHAnsi"/>
          <w:color w:val="auto"/>
        </w:rPr>
        <w:t xml:space="preserve"> it is planned for December 2022. The final analysis for TMHP will occur in June and July. Per TMHP, this is scheduled to start sprinting in August. Provider notification and training will be part of the implementation</w:t>
      </w:r>
      <w:r w:rsidR="001835C7">
        <w:rPr>
          <w:rFonts w:asciiTheme="minorHAnsi" w:hAnsiTheme="minorHAnsi"/>
          <w:color w:val="auto"/>
        </w:rPr>
        <w:t xml:space="preserve"> as will</w:t>
      </w:r>
      <w:r>
        <w:rPr>
          <w:rFonts w:asciiTheme="minorHAnsi" w:hAnsiTheme="minorHAnsi"/>
          <w:color w:val="auto"/>
        </w:rPr>
        <w:t xml:space="preserve"> working with the Texas Association of City and County Health Officials (TACCHO) to determine which services will be billed under this new provider type</w:t>
      </w:r>
      <w:r w:rsidR="001835C7">
        <w:rPr>
          <w:rFonts w:asciiTheme="minorHAnsi" w:hAnsiTheme="minorHAnsi"/>
          <w:color w:val="auto"/>
        </w:rPr>
        <w:t>. Initial efforts will</w:t>
      </w:r>
      <w:r>
        <w:rPr>
          <w:rFonts w:asciiTheme="minorHAnsi" w:hAnsiTheme="minorHAnsi"/>
          <w:color w:val="auto"/>
        </w:rPr>
        <w:t xml:space="preserve"> focus efforts on those codes that are currently eligible for Texas Medicaid.   </w:t>
      </w:r>
    </w:p>
    <w:p w14:paraId="23E23AEC" w14:textId="77777777" w:rsidR="008E762E" w:rsidRDefault="008E762E" w:rsidP="004950BB">
      <w:pPr>
        <w:spacing w:before="0" w:line="240" w:lineRule="auto"/>
        <w:rPr>
          <w:rFonts w:asciiTheme="minorHAnsi" w:hAnsiTheme="minorHAnsi"/>
          <w:color w:val="auto"/>
        </w:rPr>
      </w:pPr>
    </w:p>
    <w:p w14:paraId="38FB2E4D" w14:textId="607FCC05" w:rsidR="008E762E" w:rsidRDefault="0086441A" w:rsidP="004950BB">
      <w:pPr>
        <w:spacing w:before="0" w:line="240" w:lineRule="auto"/>
        <w:rPr>
          <w:rFonts w:asciiTheme="minorHAnsi" w:hAnsiTheme="minorHAnsi"/>
          <w:color w:val="auto"/>
        </w:rPr>
      </w:pPr>
      <w:r>
        <w:rPr>
          <w:rFonts w:asciiTheme="minorHAnsi" w:hAnsiTheme="minorHAnsi"/>
          <w:color w:val="auto"/>
        </w:rPr>
        <w:t>Mr. Williams asked about services that are outside those currently offered. Can we start discussions on those services now rather than wait? Ms. Smart answered</w:t>
      </w:r>
      <w:r w:rsidR="00157AEE">
        <w:rPr>
          <w:rFonts w:asciiTheme="minorHAnsi" w:hAnsiTheme="minorHAnsi"/>
          <w:color w:val="auto"/>
        </w:rPr>
        <w:t xml:space="preserve"> Texas Medicaid has a standard process to request the addition of new medical benefits. When adding a new provider type, a matching process takes place to connect what is currently payable in the system with that new provider type. A new benefit goes through a rigorous assessment before this occurs and depends on the provider type. Mr. Williams followed by asking if the services that </w:t>
      </w:r>
      <w:r w:rsidR="001835C7">
        <w:rPr>
          <w:rFonts w:asciiTheme="minorHAnsi" w:hAnsiTheme="minorHAnsi"/>
          <w:color w:val="auto"/>
        </w:rPr>
        <w:t>Centers for Medicare and Medicaid Services</w:t>
      </w:r>
      <w:r w:rsidR="00157AEE">
        <w:rPr>
          <w:rFonts w:asciiTheme="minorHAnsi" w:hAnsiTheme="minorHAnsi"/>
          <w:color w:val="auto"/>
        </w:rPr>
        <w:t xml:space="preserve"> has already approved in other states still have to go through that same process. Ms. Smart responded that they do if they are not a current benefit. Ms. Smart </w:t>
      </w:r>
      <w:r w:rsidR="001835C7">
        <w:rPr>
          <w:rFonts w:asciiTheme="minorHAnsi" w:hAnsiTheme="minorHAnsi"/>
          <w:color w:val="auto"/>
        </w:rPr>
        <w:t>offered</w:t>
      </w:r>
      <w:r w:rsidR="00157AEE">
        <w:rPr>
          <w:rFonts w:asciiTheme="minorHAnsi" w:hAnsiTheme="minorHAnsi"/>
          <w:color w:val="auto"/>
        </w:rPr>
        <w:t xml:space="preserve"> to follow up on any specific codes. </w:t>
      </w:r>
    </w:p>
    <w:p w14:paraId="172C0D27" w14:textId="77777777" w:rsidR="00157AEE" w:rsidRDefault="00157AEE" w:rsidP="004950BB">
      <w:pPr>
        <w:spacing w:before="0" w:line="240" w:lineRule="auto"/>
        <w:rPr>
          <w:rFonts w:asciiTheme="minorHAnsi" w:hAnsiTheme="minorHAnsi"/>
          <w:color w:val="auto"/>
        </w:rPr>
      </w:pPr>
    </w:p>
    <w:p w14:paraId="10014818" w14:textId="76A0E3B8" w:rsidR="005111CD" w:rsidRDefault="0086441A" w:rsidP="004950BB">
      <w:pPr>
        <w:spacing w:before="0" w:line="240" w:lineRule="auto"/>
        <w:rPr>
          <w:rFonts w:asciiTheme="minorHAnsi" w:hAnsiTheme="minorHAnsi"/>
          <w:color w:val="auto"/>
        </w:rPr>
      </w:pPr>
      <w:r>
        <w:rPr>
          <w:rFonts w:asciiTheme="minorHAnsi" w:hAnsiTheme="minorHAnsi"/>
          <w:color w:val="auto"/>
        </w:rPr>
        <w:t>Dr. Huang asked if they had ever looked at all the services and activities that were previously being funded and reimbursed with</w:t>
      </w:r>
      <w:r w:rsidR="001B40B8">
        <w:rPr>
          <w:rFonts w:asciiTheme="minorHAnsi" w:hAnsiTheme="minorHAnsi"/>
          <w:color w:val="auto"/>
        </w:rPr>
        <w:t xml:space="preserve"> the Delivery System Reform Incentive Payment Program</w:t>
      </w:r>
      <w:r>
        <w:rPr>
          <w:rFonts w:asciiTheme="minorHAnsi" w:hAnsiTheme="minorHAnsi"/>
          <w:color w:val="auto"/>
        </w:rPr>
        <w:t xml:space="preserve"> </w:t>
      </w:r>
      <w:r w:rsidR="001B40B8">
        <w:rPr>
          <w:rFonts w:asciiTheme="minorHAnsi" w:hAnsiTheme="minorHAnsi"/>
          <w:color w:val="auto"/>
        </w:rPr>
        <w:t>(</w:t>
      </w:r>
      <w:r>
        <w:rPr>
          <w:rFonts w:asciiTheme="minorHAnsi" w:hAnsiTheme="minorHAnsi"/>
          <w:color w:val="auto"/>
        </w:rPr>
        <w:t>DSRIP</w:t>
      </w:r>
      <w:r w:rsidR="001B40B8">
        <w:rPr>
          <w:rFonts w:asciiTheme="minorHAnsi" w:hAnsiTheme="minorHAnsi"/>
          <w:color w:val="auto"/>
        </w:rPr>
        <w:t>)</w:t>
      </w:r>
      <w:r>
        <w:rPr>
          <w:rFonts w:asciiTheme="minorHAnsi" w:hAnsiTheme="minorHAnsi"/>
          <w:color w:val="auto"/>
        </w:rPr>
        <w:t>. Ms. Smart</w:t>
      </w:r>
      <w:r w:rsidR="007561BC">
        <w:rPr>
          <w:rFonts w:asciiTheme="minorHAnsi" w:hAnsiTheme="minorHAnsi"/>
          <w:color w:val="auto"/>
        </w:rPr>
        <w:t xml:space="preserve"> stated that they had looked at the services Dr. Huang mentioned but have not done an </w:t>
      </w:r>
      <w:proofErr w:type="gramStart"/>
      <w:r w:rsidR="007561BC">
        <w:rPr>
          <w:rFonts w:asciiTheme="minorHAnsi" w:hAnsiTheme="minorHAnsi"/>
          <w:color w:val="auto"/>
        </w:rPr>
        <w:t>in depth</w:t>
      </w:r>
      <w:proofErr w:type="gramEnd"/>
      <w:r w:rsidR="007561BC">
        <w:rPr>
          <w:rFonts w:asciiTheme="minorHAnsi" w:hAnsiTheme="minorHAnsi"/>
          <w:color w:val="auto"/>
        </w:rPr>
        <w:t xml:space="preserve"> analysis of them</w:t>
      </w:r>
      <w:r>
        <w:rPr>
          <w:rFonts w:asciiTheme="minorHAnsi" w:hAnsiTheme="minorHAnsi"/>
          <w:color w:val="auto"/>
        </w:rPr>
        <w:t xml:space="preserve">. Mr. </w:t>
      </w:r>
      <w:r>
        <w:rPr>
          <w:rFonts w:asciiTheme="minorHAnsi" w:hAnsiTheme="minorHAnsi"/>
          <w:color w:val="auto"/>
        </w:rPr>
        <w:lastRenderedPageBreak/>
        <w:t xml:space="preserve">Williams would like to look at the services that had come through the DSRIP and to put through the process mentioned above to get a head start. </w:t>
      </w:r>
    </w:p>
    <w:p w14:paraId="1C3779AB" w14:textId="77777777" w:rsidR="00476558" w:rsidRDefault="00476558" w:rsidP="005E7506">
      <w:pPr>
        <w:spacing w:before="100" w:beforeAutospacing="1" w:after="100" w:afterAutospacing="1" w:line="240" w:lineRule="auto"/>
        <w:rPr>
          <w:rFonts w:eastAsia="Times New Roman" w:cs="Segoe UI"/>
          <w:color w:val="auto"/>
        </w:rPr>
      </w:pPr>
    </w:p>
    <w:p w14:paraId="17434A66" w14:textId="77777777" w:rsidR="00FD2C77" w:rsidRDefault="0086441A" w:rsidP="00336E1D">
      <w:pPr>
        <w:spacing w:before="0" w:line="240" w:lineRule="auto"/>
        <w:rPr>
          <w:rFonts w:asciiTheme="minorHAnsi" w:hAnsiTheme="minorHAnsi"/>
          <w:b/>
          <w:color w:val="auto"/>
        </w:rPr>
      </w:pPr>
      <w:r>
        <w:rPr>
          <w:rFonts w:asciiTheme="minorHAnsi" w:hAnsiTheme="minorHAnsi"/>
          <w:b/>
          <w:color w:val="auto"/>
        </w:rPr>
        <w:t xml:space="preserve">ImmTrac2 Data Accessibility </w:t>
      </w:r>
      <w:r w:rsidR="00CF55E4" w:rsidRPr="006B7208">
        <w:rPr>
          <w:rFonts w:asciiTheme="minorHAnsi" w:hAnsiTheme="minorHAnsi"/>
          <w:b/>
          <w:color w:val="auto"/>
        </w:rPr>
        <w:t>Enhancement Effort</w:t>
      </w:r>
    </w:p>
    <w:p w14:paraId="0B89E427" w14:textId="77777777" w:rsidR="007533AB" w:rsidRDefault="007533AB" w:rsidP="00336E1D">
      <w:pPr>
        <w:spacing w:before="0" w:line="240" w:lineRule="auto"/>
        <w:rPr>
          <w:rFonts w:asciiTheme="minorHAnsi" w:hAnsiTheme="minorHAnsi"/>
          <w:b/>
          <w:color w:val="auto"/>
        </w:rPr>
      </w:pPr>
    </w:p>
    <w:p w14:paraId="44026F61" w14:textId="47BF68AF" w:rsidR="00797901" w:rsidRDefault="0086441A" w:rsidP="00336E1D">
      <w:pPr>
        <w:spacing w:before="0" w:line="240" w:lineRule="auto"/>
        <w:rPr>
          <w:rFonts w:asciiTheme="minorHAnsi" w:hAnsiTheme="minorHAnsi"/>
          <w:bCs w:val="0"/>
          <w:color w:val="auto"/>
        </w:rPr>
      </w:pPr>
      <w:r>
        <w:rPr>
          <w:rFonts w:asciiTheme="minorHAnsi" w:hAnsiTheme="minorHAnsi"/>
          <w:bCs w:val="0"/>
          <w:color w:val="auto"/>
        </w:rPr>
        <w:t xml:space="preserve">Mr. Kevin Allen gave a presentation on ImmTrac2 Data </w:t>
      </w:r>
      <w:r w:rsidR="00077671">
        <w:rPr>
          <w:rFonts w:asciiTheme="minorHAnsi" w:hAnsiTheme="minorHAnsi"/>
          <w:bCs w:val="0"/>
          <w:color w:val="auto"/>
        </w:rPr>
        <w:t>Accessibility</w:t>
      </w:r>
      <w:r>
        <w:rPr>
          <w:rFonts w:asciiTheme="minorHAnsi" w:hAnsiTheme="minorHAnsi"/>
          <w:bCs w:val="0"/>
          <w:color w:val="auto"/>
        </w:rPr>
        <w:t xml:space="preserve"> Reporting. This presentation gave an overview of the ImmTrac2 system for context and then </w:t>
      </w:r>
      <w:r w:rsidR="001835C7">
        <w:rPr>
          <w:rFonts w:asciiTheme="minorHAnsi" w:hAnsiTheme="minorHAnsi"/>
          <w:bCs w:val="0"/>
          <w:color w:val="auto"/>
        </w:rPr>
        <w:t>addressed</w:t>
      </w:r>
      <w:r>
        <w:rPr>
          <w:rFonts w:asciiTheme="minorHAnsi" w:hAnsiTheme="minorHAnsi"/>
          <w:bCs w:val="0"/>
          <w:color w:val="auto"/>
        </w:rPr>
        <w:t>post-COVID-19</w:t>
      </w:r>
      <w:r w:rsidR="001835C7">
        <w:rPr>
          <w:rFonts w:asciiTheme="minorHAnsi" w:hAnsiTheme="minorHAnsi"/>
          <w:bCs w:val="0"/>
          <w:color w:val="auto"/>
        </w:rPr>
        <w:t xml:space="preserve"> activities</w:t>
      </w:r>
      <w:r w:rsidR="00C40E05">
        <w:rPr>
          <w:rFonts w:asciiTheme="minorHAnsi" w:hAnsiTheme="minorHAnsi"/>
          <w:bCs w:val="0"/>
          <w:color w:val="auto"/>
        </w:rPr>
        <w:t xml:space="preserve"> in terms of updates and data dissemination</w:t>
      </w:r>
      <w:r>
        <w:rPr>
          <w:rFonts w:asciiTheme="minorHAnsi" w:hAnsiTheme="minorHAnsi"/>
          <w:bCs w:val="0"/>
          <w:color w:val="auto"/>
        </w:rPr>
        <w:t>.</w:t>
      </w:r>
    </w:p>
    <w:p w14:paraId="2C77B375" w14:textId="77777777" w:rsidR="005D4298" w:rsidRDefault="005D4298" w:rsidP="00336E1D">
      <w:pPr>
        <w:spacing w:before="0" w:line="240" w:lineRule="auto"/>
        <w:rPr>
          <w:rFonts w:asciiTheme="minorHAnsi" w:hAnsiTheme="minorHAnsi"/>
          <w:bCs w:val="0"/>
          <w:color w:val="auto"/>
        </w:rPr>
      </w:pPr>
    </w:p>
    <w:p w14:paraId="072C5378" w14:textId="151FD652" w:rsidR="005D4298" w:rsidRDefault="0086441A" w:rsidP="00336E1D">
      <w:pPr>
        <w:spacing w:before="0" w:line="240" w:lineRule="auto"/>
        <w:rPr>
          <w:rFonts w:asciiTheme="minorHAnsi" w:hAnsiTheme="minorHAnsi"/>
          <w:bCs w:val="0"/>
          <w:color w:val="auto"/>
        </w:rPr>
      </w:pPr>
      <w:r>
        <w:rPr>
          <w:rFonts w:asciiTheme="minorHAnsi" w:hAnsiTheme="minorHAnsi"/>
          <w:bCs w:val="0"/>
          <w:color w:val="auto"/>
        </w:rPr>
        <w:t xml:space="preserve">Dr. Huang asked if putting in non-identifying summary statistics affects even those that are unconsented for five years. Mr. Allen stated that they would be unable to maintain unconsented administration. The disaster consented has just under 2 million individuals and that </w:t>
      </w:r>
      <w:r w:rsidR="001835C7">
        <w:rPr>
          <w:rFonts w:asciiTheme="minorHAnsi" w:hAnsiTheme="minorHAnsi"/>
          <w:bCs w:val="0"/>
          <w:color w:val="auto"/>
        </w:rPr>
        <w:t>data</w:t>
      </w:r>
      <w:r>
        <w:rPr>
          <w:rFonts w:asciiTheme="minorHAnsi" w:hAnsiTheme="minorHAnsi"/>
          <w:bCs w:val="0"/>
          <w:color w:val="auto"/>
        </w:rPr>
        <w:t xml:space="preserve"> will be maintained for a </w:t>
      </w:r>
      <w:r w:rsidR="00077671">
        <w:rPr>
          <w:rFonts w:asciiTheme="minorHAnsi" w:hAnsiTheme="minorHAnsi"/>
          <w:bCs w:val="0"/>
          <w:color w:val="auto"/>
        </w:rPr>
        <w:t>lifetime</w:t>
      </w:r>
      <w:r>
        <w:rPr>
          <w:rFonts w:asciiTheme="minorHAnsi" w:hAnsiTheme="minorHAnsi"/>
          <w:bCs w:val="0"/>
          <w:color w:val="auto"/>
        </w:rPr>
        <w:t xml:space="preserve">. </w:t>
      </w:r>
    </w:p>
    <w:p w14:paraId="4A8ACC67" w14:textId="77777777" w:rsidR="005D4298" w:rsidRDefault="005D4298" w:rsidP="00336E1D">
      <w:pPr>
        <w:spacing w:before="0" w:line="240" w:lineRule="auto"/>
        <w:rPr>
          <w:rFonts w:asciiTheme="minorHAnsi" w:hAnsiTheme="minorHAnsi"/>
          <w:bCs w:val="0"/>
          <w:color w:val="auto"/>
        </w:rPr>
      </w:pPr>
    </w:p>
    <w:p w14:paraId="49D072E5" w14:textId="135006E3" w:rsidR="005D4298" w:rsidRDefault="0086441A" w:rsidP="00336E1D">
      <w:pPr>
        <w:spacing w:before="0" w:line="240" w:lineRule="auto"/>
        <w:rPr>
          <w:rFonts w:asciiTheme="minorHAnsi" w:hAnsiTheme="minorHAnsi"/>
          <w:bCs w:val="0"/>
          <w:color w:val="auto"/>
        </w:rPr>
      </w:pPr>
      <w:r>
        <w:rPr>
          <w:rFonts w:asciiTheme="minorHAnsi" w:hAnsiTheme="minorHAnsi"/>
          <w:bCs w:val="0"/>
          <w:color w:val="auto"/>
        </w:rPr>
        <w:t>Dr. Huang asked if a consent system could be implemented so that we could avoid getting more unconsented. Mr. Allen answered that nothing can be done until the statute allows it. Work is being done to provide mor</w:t>
      </w:r>
      <w:r w:rsidR="003E2327">
        <w:rPr>
          <w:rFonts w:asciiTheme="minorHAnsi" w:hAnsiTheme="minorHAnsi"/>
          <w:bCs w:val="0"/>
          <w:color w:val="auto"/>
        </w:rPr>
        <w:t>e</w:t>
      </w:r>
      <w:r>
        <w:rPr>
          <w:rFonts w:asciiTheme="minorHAnsi" w:hAnsiTheme="minorHAnsi"/>
          <w:bCs w:val="0"/>
          <w:color w:val="auto"/>
        </w:rPr>
        <w:t xml:space="preserve"> awareness of the need for consent. Dr. Huang asked if there is anything that prohibits reaching out to those that are unconsented and </w:t>
      </w:r>
      <w:r w:rsidR="001835C7">
        <w:rPr>
          <w:rFonts w:asciiTheme="minorHAnsi" w:hAnsiTheme="minorHAnsi"/>
          <w:bCs w:val="0"/>
          <w:color w:val="auto"/>
        </w:rPr>
        <w:t>requesting</w:t>
      </w:r>
      <w:r>
        <w:rPr>
          <w:rFonts w:asciiTheme="minorHAnsi" w:hAnsiTheme="minorHAnsi"/>
          <w:bCs w:val="0"/>
          <w:color w:val="auto"/>
        </w:rPr>
        <w:t xml:space="preserve"> their consent. Mr. Allen stated that there would be a </w:t>
      </w:r>
      <w:r w:rsidR="00077671">
        <w:rPr>
          <w:rFonts w:asciiTheme="minorHAnsi" w:hAnsiTheme="minorHAnsi"/>
          <w:bCs w:val="0"/>
          <w:color w:val="auto"/>
        </w:rPr>
        <w:t>5-year</w:t>
      </w:r>
      <w:r>
        <w:rPr>
          <w:rFonts w:asciiTheme="minorHAnsi" w:hAnsiTheme="minorHAnsi"/>
          <w:bCs w:val="0"/>
          <w:color w:val="auto"/>
        </w:rPr>
        <w:t xml:space="preserve"> </w:t>
      </w:r>
      <w:r w:rsidR="00077671">
        <w:rPr>
          <w:rFonts w:asciiTheme="minorHAnsi" w:hAnsiTheme="minorHAnsi"/>
          <w:bCs w:val="0"/>
          <w:color w:val="auto"/>
        </w:rPr>
        <w:t>time</w:t>
      </w:r>
      <w:r>
        <w:rPr>
          <w:rFonts w:asciiTheme="minorHAnsi" w:hAnsiTheme="minorHAnsi"/>
          <w:bCs w:val="0"/>
          <w:color w:val="auto"/>
        </w:rPr>
        <w:t xml:space="preserve"> to reach out to those individuals for this purpose. </w:t>
      </w:r>
    </w:p>
    <w:p w14:paraId="5CD48F1C" w14:textId="77777777" w:rsidR="003E2327" w:rsidRDefault="003E2327" w:rsidP="00336E1D">
      <w:pPr>
        <w:spacing w:before="0" w:line="240" w:lineRule="auto"/>
        <w:rPr>
          <w:rFonts w:asciiTheme="minorHAnsi" w:hAnsiTheme="minorHAnsi"/>
          <w:bCs w:val="0"/>
          <w:color w:val="auto"/>
        </w:rPr>
      </w:pPr>
    </w:p>
    <w:p w14:paraId="61830FCB" w14:textId="77777777" w:rsidR="003E2327" w:rsidRDefault="0086441A" w:rsidP="00336E1D">
      <w:pPr>
        <w:spacing w:before="0" w:line="240" w:lineRule="auto"/>
        <w:rPr>
          <w:rFonts w:asciiTheme="minorHAnsi" w:hAnsiTheme="minorHAnsi"/>
          <w:bCs w:val="0"/>
          <w:color w:val="auto"/>
        </w:rPr>
      </w:pPr>
      <w:r>
        <w:rPr>
          <w:rFonts w:asciiTheme="minorHAnsi" w:hAnsiTheme="minorHAnsi"/>
          <w:bCs w:val="0"/>
          <w:color w:val="auto"/>
        </w:rPr>
        <w:t xml:space="preserve">Dr. Huang asked if purged data could be returned to the system and updated. Mr. Allen answered that it is possible if there are regular updates from the providers. </w:t>
      </w:r>
    </w:p>
    <w:p w14:paraId="7C01CACA" w14:textId="77777777" w:rsidR="00BB0D1A" w:rsidRDefault="0086441A" w:rsidP="00336E1D">
      <w:pPr>
        <w:spacing w:before="0" w:line="240" w:lineRule="auto"/>
        <w:rPr>
          <w:rFonts w:asciiTheme="minorHAnsi" w:hAnsiTheme="minorHAnsi"/>
          <w:bCs w:val="0"/>
          <w:color w:val="auto"/>
        </w:rPr>
      </w:pPr>
      <w:r>
        <w:rPr>
          <w:rFonts w:asciiTheme="minorHAnsi" w:hAnsiTheme="minorHAnsi"/>
          <w:bCs w:val="0"/>
          <w:color w:val="auto"/>
        </w:rPr>
        <w:t xml:space="preserve">Dr. Huang followed by asking about </w:t>
      </w:r>
      <w:r w:rsidR="00077671">
        <w:rPr>
          <w:rFonts w:asciiTheme="minorHAnsi" w:hAnsiTheme="minorHAnsi"/>
          <w:bCs w:val="0"/>
          <w:color w:val="auto"/>
        </w:rPr>
        <w:t>Globalscape</w:t>
      </w:r>
      <w:r>
        <w:rPr>
          <w:rFonts w:asciiTheme="minorHAnsi" w:hAnsiTheme="minorHAnsi"/>
          <w:bCs w:val="0"/>
          <w:color w:val="auto"/>
        </w:rPr>
        <w:t xml:space="preserve"> data and continuing to acquire immunization data from it. Mr. Allen stated that it is something they are continuing to work on. </w:t>
      </w:r>
    </w:p>
    <w:p w14:paraId="6BCDA4BC" w14:textId="77777777" w:rsidR="006B7208" w:rsidRDefault="006B7208" w:rsidP="00625365">
      <w:pPr>
        <w:spacing w:before="0" w:line="240" w:lineRule="auto"/>
        <w:rPr>
          <w:rFonts w:asciiTheme="minorHAnsi" w:hAnsiTheme="minorHAnsi"/>
          <w:b/>
          <w:color w:val="auto"/>
        </w:rPr>
      </w:pPr>
    </w:p>
    <w:p w14:paraId="4B35BC27" w14:textId="77777777" w:rsidR="00625365" w:rsidRDefault="0086441A" w:rsidP="00625365">
      <w:pPr>
        <w:spacing w:before="0" w:line="240" w:lineRule="auto"/>
        <w:rPr>
          <w:rFonts w:asciiTheme="minorHAnsi" w:hAnsiTheme="minorHAnsi"/>
          <w:b/>
          <w:color w:val="auto"/>
        </w:rPr>
      </w:pPr>
      <w:r>
        <w:rPr>
          <w:rFonts w:asciiTheme="minorHAnsi" w:hAnsiTheme="minorHAnsi"/>
          <w:b/>
          <w:color w:val="auto"/>
        </w:rPr>
        <w:t xml:space="preserve">Update on Public Health Information Systems and Interoperability with Local Health </w:t>
      </w:r>
      <w:r w:rsidR="004D058C">
        <w:rPr>
          <w:rFonts w:asciiTheme="minorHAnsi" w:hAnsiTheme="minorHAnsi"/>
          <w:b/>
          <w:color w:val="auto"/>
        </w:rPr>
        <w:t>Entities</w:t>
      </w:r>
      <w:r>
        <w:rPr>
          <w:rFonts w:asciiTheme="minorHAnsi" w:hAnsiTheme="minorHAnsi"/>
          <w:b/>
          <w:color w:val="auto"/>
        </w:rPr>
        <w:t>:</w:t>
      </w:r>
    </w:p>
    <w:p w14:paraId="678007BF" w14:textId="77777777" w:rsidR="00625365" w:rsidRDefault="00625365" w:rsidP="00625365">
      <w:pPr>
        <w:spacing w:before="0" w:line="240" w:lineRule="auto"/>
        <w:rPr>
          <w:rFonts w:asciiTheme="minorHAnsi" w:hAnsiTheme="minorHAnsi"/>
          <w:bCs w:val="0"/>
          <w:color w:val="auto"/>
        </w:rPr>
      </w:pPr>
    </w:p>
    <w:p w14:paraId="35B61396" w14:textId="0024ECB0" w:rsidR="00D34DD6" w:rsidRDefault="0086441A" w:rsidP="00D34DD6">
      <w:pPr>
        <w:spacing w:before="0" w:line="240" w:lineRule="auto"/>
        <w:rPr>
          <w:rFonts w:asciiTheme="minorHAnsi" w:hAnsiTheme="minorHAnsi"/>
          <w:bCs w:val="0"/>
          <w:color w:val="auto"/>
        </w:rPr>
      </w:pPr>
      <w:r>
        <w:rPr>
          <w:rFonts w:asciiTheme="minorHAnsi" w:hAnsiTheme="minorHAnsi"/>
          <w:bCs w:val="0"/>
          <w:color w:val="auto"/>
        </w:rPr>
        <w:t xml:space="preserve">Mr. Steve Eichner </w:t>
      </w:r>
      <w:r w:rsidR="001835C7">
        <w:rPr>
          <w:rFonts w:asciiTheme="minorHAnsi" w:hAnsiTheme="minorHAnsi"/>
          <w:bCs w:val="0"/>
          <w:color w:val="auto"/>
        </w:rPr>
        <w:t>clarified</w:t>
      </w:r>
      <w:r>
        <w:rPr>
          <w:rFonts w:asciiTheme="minorHAnsi" w:hAnsiTheme="minorHAnsi"/>
          <w:bCs w:val="0"/>
          <w:color w:val="auto"/>
        </w:rPr>
        <w:t xml:space="preserve"> the types of consent that flow into Immtrac2 and how DSHS works with the system, following the questions from the previous topic.  </w:t>
      </w:r>
    </w:p>
    <w:p w14:paraId="251A3C3B" w14:textId="77777777" w:rsidR="00D34DD6" w:rsidRDefault="00D34DD6" w:rsidP="00D34DD6">
      <w:pPr>
        <w:spacing w:before="0" w:line="240" w:lineRule="auto"/>
        <w:rPr>
          <w:rFonts w:asciiTheme="minorHAnsi" w:hAnsiTheme="minorHAnsi"/>
          <w:bCs w:val="0"/>
          <w:color w:val="auto"/>
        </w:rPr>
      </w:pPr>
    </w:p>
    <w:p w14:paraId="7A857BFF" w14:textId="250141F2" w:rsidR="00D34DD6" w:rsidRDefault="0086441A" w:rsidP="00D34DD6">
      <w:pPr>
        <w:spacing w:before="0" w:line="240" w:lineRule="auto"/>
        <w:rPr>
          <w:rFonts w:asciiTheme="minorHAnsi" w:hAnsiTheme="minorHAnsi"/>
          <w:bCs w:val="0"/>
          <w:color w:val="auto"/>
        </w:rPr>
      </w:pPr>
      <w:r>
        <w:rPr>
          <w:rFonts w:asciiTheme="minorHAnsi" w:hAnsiTheme="minorHAnsi"/>
          <w:bCs w:val="0"/>
          <w:color w:val="auto"/>
        </w:rPr>
        <w:t>Dr. Huang proceeded to ask about the interoperability specific to the previous topic. Mr. Eichner stated that there is work on increasing th</w:t>
      </w:r>
      <w:r w:rsidR="001835C7">
        <w:rPr>
          <w:rFonts w:asciiTheme="minorHAnsi" w:hAnsiTheme="minorHAnsi"/>
          <w:bCs w:val="0"/>
          <w:color w:val="auto"/>
        </w:rPr>
        <w:t>e</w:t>
      </w:r>
      <w:r>
        <w:rPr>
          <w:rFonts w:asciiTheme="minorHAnsi" w:hAnsiTheme="minorHAnsi"/>
          <w:bCs w:val="0"/>
          <w:color w:val="auto"/>
        </w:rPr>
        <w:t xml:space="preserve"> interoperability</w:t>
      </w:r>
      <w:r w:rsidR="001835C7">
        <w:rPr>
          <w:rFonts w:asciiTheme="minorHAnsi" w:hAnsiTheme="minorHAnsi"/>
          <w:bCs w:val="0"/>
          <w:color w:val="auto"/>
        </w:rPr>
        <w:t xml:space="preserve"> and</w:t>
      </w:r>
      <w:r>
        <w:rPr>
          <w:rFonts w:asciiTheme="minorHAnsi" w:hAnsiTheme="minorHAnsi"/>
          <w:bCs w:val="0"/>
          <w:color w:val="auto"/>
        </w:rPr>
        <w:t xml:space="preserve"> facilitating workflows for providers so they can better track their efforts</w:t>
      </w:r>
      <w:r w:rsidR="00CF6E0B">
        <w:rPr>
          <w:rFonts w:asciiTheme="minorHAnsi" w:hAnsiTheme="minorHAnsi"/>
          <w:bCs w:val="0"/>
          <w:color w:val="auto"/>
        </w:rPr>
        <w:t xml:space="preserve"> on following consent and the Immtrac2 system.</w:t>
      </w:r>
    </w:p>
    <w:p w14:paraId="6DF2DA4C" w14:textId="77777777" w:rsidR="00CF6E0B" w:rsidRDefault="00CF6E0B" w:rsidP="00D34DD6">
      <w:pPr>
        <w:spacing w:before="0" w:line="240" w:lineRule="auto"/>
        <w:rPr>
          <w:rFonts w:asciiTheme="minorHAnsi" w:hAnsiTheme="minorHAnsi"/>
          <w:bCs w:val="0"/>
          <w:color w:val="auto"/>
        </w:rPr>
      </w:pPr>
    </w:p>
    <w:p w14:paraId="18AD8EC5" w14:textId="77777777" w:rsidR="00CF6E0B" w:rsidRDefault="0086441A" w:rsidP="00D34DD6">
      <w:pPr>
        <w:spacing w:before="0" w:line="240" w:lineRule="auto"/>
        <w:rPr>
          <w:rFonts w:asciiTheme="minorHAnsi" w:hAnsiTheme="minorHAnsi"/>
          <w:bCs w:val="0"/>
          <w:color w:val="auto"/>
        </w:rPr>
      </w:pPr>
      <w:r>
        <w:rPr>
          <w:rFonts w:asciiTheme="minorHAnsi" w:hAnsiTheme="minorHAnsi"/>
          <w:bCs w:val="0"/>
          <w:color w:val="auto"/>
        </w:rPr>
        <w:t xml:space="preserve">Dr. Prot added that awareness of access to the information within the Immtrac2 system is something that needs to be talked about. </w:t>
      </w:r>
    </w:p>
    <w:p w14:paraId="554AEA77" w14:textId="77777777" w:rsidR="00CF6E0B" w:rsidRDefault="00CF6E0B" w:rsidP="00D34DD6">
      <w:pPr>
        <w:spacing w:before="0" w:line="240" w:lineRule="auto"/>
        <w:rPr>
          <w:rFonts w:asciiTheme="minorHAnsi" w:hAnsiTheme="minorHAnsi"/>
          <w:bCs w:val="0"/>
          <w:color w:val="auto"/>
        </w:rPr>
      </w:pPr>
    </w:p>
    <w:p w14:paraId="3611BB56" w14:textId="77777777" w:rsidR="00CF6E0B" w:rsidRDefault="0086441A" w:rsidP="00D34DD6">
      <w:pPr>
        <w:spacing w:before="0" w:line="240" w:lineRule="auto"/>
        <w:rPr>
          <w:rFonts w:asciiTheme="minorHAnsi" w:hAnsiTheme="minorHAnsi"/>
          <w:bCs w:val="0"/>
          <w:color w:val="auto"/>
        </w:rPr>
      </w:pPr>
      <w:r>
        <w:rPr>
          <w:rFonts w:asciiTheme="minorHAnsi" w:hAnsiTheme="minorHAnsi"/>
          <w:bCs w:val="0"/>
          <w:color w:val="auto"/>
        </w:rPr>
        <w:t>Mr. Williams noted that further discussion on this topic is warranted. Dr. Huang stated that TACCHO would be continuing this discussion.</w:t>
      </w:r>
    </w:p>
    <w:p w14:paraId="614C9F7E" w14:textId="77777777" w:rsidR="00CF6E0B" w:rsidRDefault="00CF6E0B" w:rsidP="00D34DD6">
      <w:pPr>
        <w:spacing w:before="0" w:line="240" w:lineRule="auto"/>
        <w:rPr>
          <w:rFonts w:asciiTheme="minorHAnsi" w:hAnsiTheme="minorHAnsi"/>
          <w:bCs w:val="0"/>
          <w:color w:val="auto"/>
        </w:rPr>
      </w:pPr>
    </w:p>
    <w:p w14:paraId="538F8907" w14:textId="3C4B9DD5" w:rsidR="00CF6E0B" w:rsidRPr="00797901" w:rsidRDefault="0086441A" w:rsidP="00D34DD6">
      <w:pPr>
        <w:spacing w:before="0" w:line="240" w:lineRule="auto"/>
        <w:rPr>
          <w:rFonts w:asciiTheme="minorHAnsi" w:hAnsiTheme="minorHAnsi"/>
          <w:bCs w:val="0"/>
          <w:color w:val="auto"/>
        </w:rPr>
      </w:pPr>
      <w:r>
        <w:rPr>
          <w:rFonts w:asciiTheme="minorHAnsi" w:hAnsiTheme="minorHAnsi"/>
          <w:bCs w:val="0"/>
          <w:color w:val="auto"/>
        </w:rPr>
        <w:t xml:space="preserve">Mr. Eichner continued with his update. There is currently an opportunity to comment on the 2023 inpatient perspective system and promote interoperability rules. It is expanding microbial resistance reporting from a subset of hospitals to most </w:t>
      </w:r>
      <w:r w:rsidR="00077671">
        <w:rPr>
          <w:rFonts w:asciiTheme="minorHAnsi" w:hAnsiTheme="minorHAnsi"/>
          <w:bCs w:val="0"/>
          <w:color w:val="auto"/>
        </w:rPr>
        <w:t>Medicare</w:t>
      </w:r>
      <w:r>
        <w:rPr>
          <w:rFonts w:asciiTheme="minorHAnsi" w:hAnsiTheme="minorHAnsi"/>
          <w:bCs w:val="0"/>
          <w:color w:val="auto"/>
        </w:rPr>
        <w:t xml:space="preserve"> hospitals. There are also some changing requirements in 2024 about reporting for health care providers extending their reporting period from 90 days to 180 days.</w:t>
      </w:r>
      <w:r w:rsidR="00085A96">
        <w:rPr>
          <w:rFonts w:asciiTheme="minorHAnsi" w:hAnsiTheme="minorHAnsi"/>
          <w:bCs w:val="0"/>
          <w:color w:val="auto"/>
        </w:rPr>
        <w:t xml:space="preserve"> </w:t>
      </w:r>
    </w:p>
    <w:p w14:paraId="4488ACBB" w14:textId="77777777" w:rsidR="004D058C" w:rsidRDefault="004D058C" w:rsidP="00336E1D">
      <w:pPr>
        <w:spacing w:before="0" w:line="240" w:lineRule="auto"/>
        <w:rPr>
          <w:rFonts w:asciiTheme="minorHAnsi" w:hAnsiTheme="minorHAnsi"/>
          <w:bCs w:val="0"/>
          <w:color w:val="auto"/>
        </w:rPr>
      </w:pPr>
    </w:p>
    <w:p w14:paraId="4A575DF2" w14:textId="77777777" w:rsidR="004D058C" w:rsidRDefault="0086441A" w:rsidP="00336E1D">
      <w:pPr>
        <w:spacing w:before="0" w:line="240" w:lineRule="auto"/>
        <w:rPr>
          <w:rFonts w:asciiTheme="minorHAnsi" w:hAnsiTheme="minorHAnsi"/>
          <w:b/>
          <w:color w:val="auto"/>
        </w:rPr>
      </w:pPr>
      <w:r>
        <w:rPr>
          <w:rFonts w:asciiTheme="minorHAnsi" w:hAnsiTheme="minorHAnsi"/>
          <w:b/>
          <w:color w:val="auto"/>
        </w:rPr>
        <w:t>Discussion of PHFPC Annual Report Recommendations:</w:t>
      </w:r>
    </w:p>
    <w:p w14:paraId="14BBE8DB" w14:textId="77777777" w:rsidR="004D058C" w:rsidRDefault="004D058C" w:rsidP="00336E1D">
      <w:pPr>
        <w:spacing w:before="0" w:line="240" w:lineRule="auto"/>
        <w:rPr>
          <w:rFonts w:asciiTheme="minorHAnsi" w:hAnsiTheme="minorHAnsi"/>
          <w:b/>
          <w:color w:val="auto"/>
        </w:rPr>
      </w:pPr>
    </w:p>
    <w:p w14:paraId="07E0C82B" w14:textId="12A0738A" w:rsidR="00766CD4" w:rsidRPr="00766CD4" w:rsidRDefault="0086441A" w:rsidP="00336E1D">
      <w:pPr>
        <w:spacing w:before="0" w:line="240" w:lineRule="auto"/>
        <w:rPr>
          <w:rFonts w:asciiTheme="minorHAnsi" w:hAnsiTheme="minorHAnsi"/>
          <w:bCs w:val="0"/>
          <w:color w:val="auto"/>
        </w:rPr>
      </w:pPr>
      <w:r>
        <w:rPr>
          <w:rFonts w:asciiTheme="minorHAnsi" w:hAnsiTheme="minorHAnsi"/>
          <w:bCs w:val="0"/>
          <w:color w:val="auto"/>
        </w:rPr>
        <w:t>Mr. Rafael Alberti stated that the annual report is due in November as part of the annual duties of the committee. Mr. Williams state</w:t>
      </w:r>
      <w:r w:rsidR="00E1768F">
        <w:rPr>
          <w:rFonts w:asciiTheme="minorHAnsi" w:hAnsiTheme="minorHAnsi"/>
          <w:bCs w:val="0"/>
          <w:color w:val="auto"/>
        </w:rPr>
        <w:t>d</w:t>
      </w:r>
      <w:r>
        <w:rPr>
          <w:rFonts w:asciiTheme="minorHAnsi" w:hAnsiTheme="minorHAnsi"/>
          <w:bCs w:val="0"/>
          <w:color w:val="auto"/>
        </w:rPr>
        <w:t xml:space="preserve"> that on the next agenda we can speak on specific recommendations. Mr. Alberti commented that an Immtrac2 recommendation had been </w:t>
      </w:r>
      <w:r w:rsidR="00E1768F">
        <w:rPr>
          <w:rFonts w:asciiTheme="minorHAnsi" w:hAnsiTheme="minorHAnsi"/>
          <w:bCs w:val="0"/>
          <w:color w:val="auto"/>
        </w:rPr>
        <w:t>discussed at the previous meeting</w:t>
      </w:r>
      <w:r>
        <w:rPr>
          <w:rFonts w:asciiTheme="minorHAnsi" w:hAnsiTheme="minorHAnsi"/>
          <w:bCs w:val="0"/>
          <w:color w:val="auto"/>
        </w:rPr>
        <w:t>. Mr. Williams asked Dr. Huang to draft a recommendation and connect with Mr. Alberti for the next PHFPC</w:t>
      </w:r>
      <w:r w:rsidR="00E1768F">
        <w:rPr>
          <w:rFonts w:asciiTheme="minorHAnsi" w:hAnsiTheme="minorHAnsi"/>
          <w:bCs w:val="0"/>
          <w:color w:val="auto"/>
        </w:rPr>
        <w:t xml:space="preserve"> meeting</w:t>
      </w:r>
      <w:r>
        <w:rPr>
          <w:rFonts w:asciiTheme="minorHAnsi" w:hAnsiTheme="minorHAnsi"/>
          <w:bCs w:val="0"/>
          <w:color w:val="auto"/>
        </w:rPr>
        <w:t xml:space="preserve">. Mr. Williams requested that the committee </w:t>
      </w:r>
      <w:r w:rsidR="00E1768F">
        <w:rPr>
          <w:rFonts w:asciiTheme="minorHAnsi" w:hAnsiTheme="minorHAnsi"/>
          <w:bCs w:val="0"/>
          <w:color w:val="auto"/>
        </w:rPr>
        <w:t xml:space="preserve">identify </w:t>
      </w:r>
      <w:r>
        <w:rPr>
          <w:rFonts w:asciiTheme="minorHAnsi" w:hAnsiTheme="minorHAnsi"/>
          <w:bCs w:val="0"/>
          <w:color w:val="auto"/>
        </w:rPr>
        <w:t xml:space="preserve">any needed recommendations should be drafted and to set them as an item for the next meeting. Ms. Glenna Laughlin added that everything seems to be moving forward and that we could also review </w:t>
      </w:r>
      <w:r w:rsidR="00E1768F">
        <w:rPr>
          <w:rFonts w:asciiTheme="minorHAnsi" w:hAnsiTheme="minorHAnsi"/>
          <w:bCs w:val="0"/>
          <w:color w:val="auto"/>
        </w:rPr>
        <w:t>status on</w:t>
      </w:r>
      <w:r>
        <w:rPr>
          <w:rFonts w:asciiTheme="minorHAnsi" w:hAnsiTheme="minorHAnsi"/>
          <w:bCs w:val="0"/>
          <w:color w:val="auto"/>
        </w:rPr>
        <w:t xml:space="preserve"> previous recommendations.</w:t>
      </w:r>
    </w:p>
    <w:p w14:paraId="556BCC59" w14:textId="77777777" w:rsidR="00625365" w:rsidRPr="00336E1D" w:rsidRDefault="00625365" w:rsidP="00336E1D">
      <w:pPr>
        <w:spacing w:before="0" w:line="240" w:lineRule="auto"/>
        <w:rPr>
          <w:rFonts w:asciiTheme="minorHAnsi" w:hAnsiTheme="minorHAnsi"/>
          <w:bCs w:val="0"/>
          <w:color w:val="auto"/>
        </w:rPr>
      </w:pPr>
    </w:p>
    <w:p w14:paraId="238B4B0D" w14:textId="77777777" w:rsidR="00FA29D6" w:rsidRDefault="0086441A" w:rsidP="00B63937">
      <w:pPr>
        <w:spacing w:before="0" w:line="240" w:lineRule="auto"/>
        <w:rPr>
          <w:rFonts w:asciiTheme="minorHAnsi" w:hAnsiTheme="minorHAnsi"/>
          <w:b/>
          <w:color w:val="auto"/>
        </w:rPr>
      </w:pPr>
      <w:r>
        <w:rPr>
          <w:rFonts w:asciiTheme="minorHAnsi" w:hAnsiTheme="minorHAnsi"/>
          <w:b/>
          <w:color w:val="auto"/>
        </w:rPr>
        <w:t>Public Comment:</w:t>
      </w:r>
    </w:p>
    <w:p w14:paraId="31CAE799" w14:textId="77777777" w:rsidR="008B280D" w:rsidRDefault="008B280D" w:rsidP="00B63937">
      <w:pPr>
        <w:spacing w:before="0" w:line="240" w:lineRule="auto"/>
        <w:rPr>
          <w:rFonts w:asciiTheme="minorHAnsi" w:hAnsiTheme="minorHAnsi"/>
          <w:color w:val="auto"/>
        </w:rPr>
      </w:pPr>
    </w:p>
    <w:p w14:paraId="5023A30F" w14:textId="77777777" w:rsidR="00134B43" w:rsidRDefault="0086441A" w:rsidP="004D058C">
      <w:pPr>
        <w:spacing w:before="0" w:line="240" w:lineRule="auto"/>
        <w:rPr>
          <w:rFonts w:asciiTheme="minorHAnsi" w:hAnsiTheme="minorHAnsi"/>
          <w:color w:val="auto"/>
        </w:rPr>
      </w:pPr>
      <w:r>
        <w:rPr>
          <w:rFonts w:asciiTheme="minorHAnsi" w:hAnsiTheme="minorHAnsi"/>
          <w:color w:val="auto"/>
        </w:rPr>
        <w:t>No Public Comment at this time.</w:t>
      </w:r>
    </w:p>
    <w:p w14:paraId="0233656C" w14:textId="77777777" w:rsidR="006F3527" w:rsidRDefault="006F3527" w:rsidP="00B63937">
      <w:pPr>
        <w:spacing w:before="0" w:line="240" w:lineRule="auto"/>
        <w:rPr>
          <w:rFonts w:asciiTheme="minorHAnsi" w:hAnsiTheme="minorHAnsi"/>
          <w:color w:val="auto"/>
        </w:rPr>
      </w:pPr>
    </w:p>
    <w:p w14:paraId="08C69417" w14:textId="77777777" w:rsidR="008B280D" w:rsidRDefault="0086441A"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452BDE25" w14:textId="77777777" w:rsidR="00E04440" w:rsidRDefault="00E04440" w:rsidP="00B63937">
      <w:pPr>
        <w:spacing w:before="0" w:line="240" w:lineRule="auto"/>
        <w:rPr>
          <w:rFonts w:asciiTheme="minorHAnsi" w:hAnsiTheme="minorHAnsi"/>
          <w:color w:val="auto"/>
        </w:rPr>
      </w:pPr>
    </w:p>
    <w:p w14:paraId="3EF60D38" w14:textId="4D3DF253" w:rsidR="008D736B" w:rsidRDefault="0086441A" w:rsidP="00B63937">
      <w:pPr>
        <w:spacing w:before="0" w:line="240" w:lineRule="auto"/>
        <w:rPr>
          <w:rFonts w:asciiTheme="minorHAnsi" w:hAnsiTheme="minorHAnsi"/>
          <w:color w:val="auto"/>
        </w:rPr>
      </w:pPr>
      <w:r>
        <w:rPr>
          <w:rFonts w:asciiTheme="minorHAnsi" w:hAnsiTheme="minorHAnsi"/>
          <w:color w:val="auto"/>
        </w:rPr>
        <w:t xml:space="preserve">The next meeting date is scheduled for August </w:t>
      </w:r>
      <w:r w:rsidR="00E1768F">
        <w:rPr>
          <w:rFonts w:asciiTheme="minorHAnsi" w:hAnsiTheme="minorHAnsi"/>
          <w:color w:val="auto"/>
        </w:rPr>
        <w:t>31</w:t>
      </w:r>
      <w:r w:rsidR="00E1768F">
        <w:rPr>
          <w:rFonts w:asciiTheme="minorHAnsi" w:hAnsiTheme="minorHAnsi"/>
          <w:color w:val="auto"/>
          <w:vertAlign w:val="superscript"/>
        </w:rPr>
        <w:t>st</w:t>
      </w:r>
      <w:r>
        <w:rPr>
          <w:rFonts w:asciiTheme="minorHAnsi" w:hAnsiTheme="minorHAnsi"/>
          <w:color w:val="auto"/>
        </w:rPr>
        <w:t xml:space="preserve">. A similar agenda is to be followed and Mr. Alberti will discuss it further with Mr. Williams. </w:t>
      </w:r>
    </w:p>
    <w:p w14:paraId="0065FB75" w14:textId="77777777" w:rsidR="006E4681" w:rsidRDefault="006E4681" w:rsidP="00B63937">
      <w:pPr>
        <w:spacing w:before="0" w:line="240" w:lineRule="auto"/>
        <w:rPr>
          <w:rFonts w:asciiTheme="minorHAnsi" w:hAnsiTheme="minorHAnsi"/>
          <w:b/>
          <w:color w:val="auto"/>
        </w:rPr>
      </w:pPr>
    </w:p>
    <w:p w14:paraId="636C705F" w14:textId="77777777" w:rsidR="00850F07" w:rsidRDefault="0086441A" w:rsidP="00B63937">
      <w:pPr>
        <w:spacing w:before="0" w:line="240" w:lineRule="auto"/>
        <w:rPr>
          <w:rFonts w:asciiTheme="minorHAnsi" w:hAnsiTheme="minorHAnsi"/>
          <w:b/>
          <w:color w:val="auto"/>
        </w:rPr>
      </w:pPr>
      <w:r w:rsidRPr="00850F07">
        <w:rPr>
          <w:rFonts w:asciiTheme="minorHAnsi" w:hAnsiTheme="minorHAnsi"/>
          <w:b/>
          <w:color w:val="auto"/>
        </w:rPr>
        <w:t>Adjourn</w:t>
      </w:r>
    </w:p>
    <w:p w14:paraId="521FE78B" w14:textId="77777777" w:rsidR="00251051" w:rsidRPr="00850F07" w:rsidRDefault="00251051" w:rsidP="00B63937">
      <w:pPr>
        <w:spacing w:before="0" w:line="240" w:lineRule="auto"/>
        <w:rPr>
          <w:rFonts w:asciiTheme="minorHAnsi" w:hAnsiTheme="minorHAnsi"/>
          <w:b/>
          <w:color w:val="auto"/>
        </w:rPr>
      </w:pPr>
    </w:p>
    <w:p w14:paraId="2D02B177" w14:textId="77777777" w:rsidR="00850F07" w:rsidRPr="00850F07" w:rsidRDefault="0086441A" w:rsidP="00B63937">
      <w:pPr>
        <w:spacing w:before="0" w:line="240" w:lineRule="auto"/>
        <w:rPr>
          <w:rFonts w:asciiTheme="minorHAnsi" w:hAnsiTheme="minorHAnsi"/>
          <w:color w:val="auto"/>
        </w:rPr>
      </w:pPr>
      <w:r>
        <w:rPr>
          <w:rFonts w:asciiTheme="minorHAnsi" w:hAnsiTheme="minorHAnsi"/>
          <w:color w:val="auto"/>
        </w:rPr>
        <w:t xml:space="preserve">Dr. Huang </w:t>
      </w:r>
      <w:r w:rsidR="00B7587D">
        <w:rPr>
          <w:rFonts w:asciiTheme="minorHAnsi" w:hAnsiTheme="minorHAnsi"/>
          <w:color w:val="auto"/>
        </w:rPr>
        <w:t xml:space="preserve">made a motion to adjourn the meeting. </w:t>
      </w:r>
      <w:r>
        <w:rPr>
          <w:rFonts w:asciiTheme="minorHAnsi" w:hAnsiTheme="minorHAnsi"/>
          <w:color w:val="auto"/>
        </w:rPr>
        <w:t>Dr. Griffith</w:t>
      </w:r>
      <w:r w:rsidR="00B7587D">
        <w:rPr>
          <w:rFonts w:asciiTheme="minorHAnsi" w:hAnsiTheme="minorHAnsi"/>
          <w:color w:val="auto"/>
        </w:rPr>
        <w:t xml:space="preserve"> seconded the </w:t>
      </w:r>
      <w:r w:rsidR="00A44958">
        <w:rPr>
          <w:rFonts w:asciiTheme="minorHAnsi" w:hAnsiTheme="minorHAnsi"/>
          <w:color w:val="auto"/>
        </w:rPr>
        <w:t>motion. Motion carried.</w:t>
      </w:r>
      <w:r w:rsidR="00966A38">
        <w:rPr>
          <w:rFonts w:asciiTheme="minorHAnsi" w:hAnsiTheme="minorHAnsi"/>
          <w:color w:val="auto"/>
        </w:rPr>
        <w:t xml:space="preserve"> Meeting adjourned.</w:t>
      </w:r>
    </w:p>
    <w:p w14:paraId="5B5EE045" w14:textId="77777777" w:rsidR="00726A0E" w:rsidRDefault="00726A0E" w:rsidP="00EF627B">
      <w:pPr>
        <w:tabs>
          <w:tab w:val="left" w:pos="360"/>
          <w:tab w:val="left" w:pos="720"/>
        </w:tabs>
        <w:autoSpaceDE w:val="0"/>
        <w:autoSpaceDN w:val="0"/>
        <w:adjustRightInd w:val="0"/>
        <w:jc w:val="both"/>
        <w:rPr>
          <w:color w:val="auto"/>
        </w:rPr>
      </w:pPr>
    </w:p>
    <w:p w14:paraId="61CEA030" w14:textId="77777777" w:rsidR="00EF627B" w:rsidRPr="00EF627B" w:rsidRDefault="0086441A"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4EE44B92" w14:textId="77777777" w:rsidR="00EF627B" w:rsidRPr="00EF627B" w:rsidRDefault="00EF627B" w:rsidP="00EF627B">
      <w:pPr>
        <w:tabs>
          <w:tab w:val="left" w:pos="360"/>
          <w:tab w:val="left" w:pos="720"/>
        </w:tabs>
        <w:autoSpaceDE w:val="0"/>
        <w:autoSpaceDN w:val="0"/>
        <w:adjustRightInd w:val="0"/>
        <w:jc w:val="both"/>
        <w:rPr>
          <w:noProof/>
          <w:color w:val="auto"/>
        </w:rPr>
      </w:pPr>
    </w:p>
    <w:p w14:paraId="2733FCBA"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10733980" w14:textId="77777777" w:rsidR="00EF627B" w:rsidRPr="00EF627B" w:rsidRDefault="0086441A"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4BCCCE69"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0B1774C1" w14:textId="77777777" w:rsidR="00D90962" w:rsidRPr="005F6B5F" w:rsidRDefault="00D90962" w:rsidP="00A85EF7">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36ED" w14:textId="77777777" w:rsidR="005F382A" w:rsidRDefault="005F382A">
      <w:pPr>
        <w:spacing w:before="0" w:line="240" w:lineRule="auto"/>
      </w:pPr>
      <w:r>
        <w:separator/>
      </w:r>
    </w:p>
  </w:endnote>
  <w:endnote w:type="continuationSeparator" w:id="0">
    <w:p w14:paraId="64502277" w14:textId="77777777" w:rsidR="005F382A" w:rsidRDefault="005F38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15E0D41" w14:textId="77777777" w:rsidR="00551E1D" w:rsidRDefault="0086441A">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402F5AF1" w14:textId="77777777" w:rsidR="00551E1D" w:rsidRDefault="0055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8101" w14:textId="77777777" w:rsidR="00551E1D" w:rsidRPr="001B0B2C" w:rsidRDefault="0086441A"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2630E273" w14:textId="77777777" w:rsidR="00551E1D" w:rsidRDefault="0055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20AB" w14:textId="77777777" w:rsidR="005F382A" w:rsidRDefault="005F382A">
      <w:pPr>
        <w:spacing w:before="0" w:line="240" w:lineRule="auto"/>
      </w:pPr>
      <w:r>
        <w:separator/>
      </w:r>
    </w:p>
  </w:footnote>
  <w:footnote w:type="continuationSeparator" w:id="0">
    <w:p w14:paraId="15E42FF1" w14:textId="77777777" w:rsidR="005F382A" w:rsidRDefault="005F382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0238" w14:textId="77777777" w:rsidR="00551E1D" w:rsidRPr="00DD7BD7" w:rsidRDefault="0086441A" w:rsidP="00DD7BD7">
    <w:pPr>
      <w:pStyle w:val="Header"/>
      <w:rPr>
        <w:color w:val="auto"/>
      </w:rPr>
    </w:pPr>
    <w:r w:rsidRPr="00DD7BD7">
      <w:rPr>
        <w:color w:val="auto"/>
      </w:rPr>
      <w:t>PHFPC Minutes</w:t>
    </w:r>
  </w:p>
  <w:p w14:paraId="3F1CE0CE" w14:textId="77777777" w:rsidR="00551E1D" w:rsidRPr="00DD7BD7" w:rsidRDefault="0086441A" w:rsidP="00DD7BD7">
    <w:pPr>
      <w:pStyle w:val="Header"/>
      <w:rPr>
        <w:color w:val="auto"/>
      </w:rPr>
    </w:pPr>
    <w:r>
      <w:rPr>
        <w:color w:val="auto"/>
      </w:rPr>
      <w:t>April 13, 2022</w:t>
    </w:r>
  </w:p>
  <w:p w14:paraId="51E91D18" w14:textId="77777777" w:rsidR="00551E1D" w:rsidRPr="00E60F1D" w:rsidRDefault="00551E1D"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2484" w14:textId="77777777" w:rsidR="00551E1D" w:rsidRDefault="0086441A">
    <w:pPr>
      <w:pStyle w:val="Header"/>
    </w:pPr>
    <w:r>
      <w:rPr>
        <w:noProof/>
      </w:rPr>
      <w:drawing>
        <wp:inline distT="0" distB="0" distL="0" distR="0" wp14:anchorId="0880FB73" wp14:editId="573B1230">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930D" w14:textId="77777777" w:rsidR="00551E1D" w:rsidRPr="00E60F1D" w:rsidRDefault="0086441A"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6AAC1BCF"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67B3B5FB"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74593998" w14:textId="77777777" w:rsidR="00551E1D" w:rsidRPr="00E60F1D" w:rsidRDefault="0086441A"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1E036D23"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047EA75E" w14:textId="77777777" w:rsidR="00551E1D" w:rsidRPr="00E60F1D" w:rsidRDefault="0086441A"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09E777DA" w14:textId="77777777" w:rsidR="00551E1D" w:rsidRPr="00A63C8C" w:rsidRDefault="00551E1D"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944CA8CE">
      <w:start w:val="1"/>
      <w:numFmt w:val="decimal"/>
      <w:lvlText w:val="%1."/>
      <w:lvlJc w:val="left"/>
      <w:pPr>
        <w:ind w:left="720" w:hanging="360"/>
      </w:pPr>
      <w:rPr>
        <w:rFonts w:hint="default"/>
      </w:rPr>
    </w:lvl>
    <w:lvl w:ilvl="1" w:tplc="7ED2D5BA" w:tentative="1">
      <w:start w:val="1"/>
      <w:numFmt w:val="lowerLetter"/>
      <w:lvlText w:val="%2."/>
      <w:lvlJc w:val="left"/>
      <w:pPr>
        <w:ind w:left="1440" w:hanging="360"/>
      </w:pPr>
    </w:lvl>
    <w:lvl w:ilvl="2" w:tplc="F7620D64" w:tentative="1">
      <w:start w:val="1"/>
      <w:numFmt w:val="lowerRoman"/>
      <w:lvlText w:val="%3."/>
      <w:lvlJc w:val="right"/>
      <w:pPr>
        <w:ind w:left="2160" w:hanging="180"/>
      </w:pPr>
    </w:lvl>
    <w:lvl w:ilvl="3" w:tplc="09C2AB08" w:tentative="1">
      <w:start w:val="1"/>
      <w:numFmt w:val="decimal"/>
      <w:lvlText w:val="%4."/>
      <w:lvlJc w:val="left"/>
      <w:pPr>
        <w:ind w:left="2880" w:hanging="360"/>
      </w:pPr>
    </w:lvl>
    <w:lvl w:ilvl="4" w:tplc="058C2186" w:tentative="1">
      <w:start w:val="1"/>
      <w:numFmt w:val="lowerLetter"/>
      <w:lvlText w:val="%5."/>
      <w:lvlJc w:val="left"/>
      <w:pPr>
        <w:ind w:left="3600" w:hanging="360"/>
      </w:pPr>
    </w:lvl>
    <w:lvl w:ilvl="5" w:tplc="786C4046" w:tentative="1">
      <w:start w:val="1"/>
      <w:numFmt w:val="lowerRoman"/>
      <w:lvlText w:val="%6."/>
      <w:lvlJc w:val="right"/>
      <w:pPr>
        <w:ind w:left="4320" w:hanging="180"/>
      </w:pPr>
    </w:lvl>
    <w:lvl w:ilvl="6" w:tplc="25663636" w:tentative="1">
      <w:start w:val="1"/>
      <w:numFmt w:val="decimal"/>
      <w:lvlText w:val="%7."/>
      <w:lvlJc w:val="left"/>
      <w:pPr>
        <w:ind w:left="5040" w:hanging="360"/>
      </w:pPr>
    </w:lvl>
    <w:lvl w:ilvl="7" w:tplc="092AE8E8" w:tentative="1">
      <w:start w:val="1"/>
      <w:numFmt w:val="lowerLetter"/>
      <w:lvlText w:val="%8."/>
      <w:lvlJc w:val="left"/>
      <w:pPr>
        <w:ind w:left="5760" w:hanging="360"/>
      </w:pPr>
    </w:lvl>
    <w:lvl w:ilvl="8" w:tplc="C39602BA"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82AC6BEE">
      <w:start w:val="1"/>
      <w:numFmt w:val="decimal"/>
      <w:lvlText w:val="%1."/>
      <w:lvlJc w:val="left"/>
      <w:pPr>
        <w:tabs>
          <w:tab w:val="num" w:pos="360"/>
        </w:tabs>
        <w:ind w:left="360" w:hanging="360"/>
      </w:pPr>
      <w:rPr>
        <w:b w:val="0"/>
        <w:color w:val="auto"/>
      </w:rPr>
    </w:lvl>
    <w:lvl w:ilvl="1" w:tplc="FD24E492">
      <w:start w:val="1"/>
      <w:numFmt w:val="lowerLetter"/>
      <w:lvlText w:val="%2."/>
      <w:lvlJc w:val="left"/>
      <w:pPr>
        <w:tabs>
          <w:tab w:val="num" w:pos="1080"/>
        </w:tabs>
        <w:ind w:left="1080" w:hanging="360"/>
      </w:pPr>
    </w:lvl>
    <w:lvl w:ilvl="2" w:tplc="567E8ED8">
      <w:start w:val="1"/>
      <w:numFmt w:val="lowerRoman"/>
      <w:lvlText w:val="%3."/>
      <w:lvlJc w:val="right"/>
      <w:pPr>
        <w:tabs>
          <w:tab w:val="num" w:pos="1800"/>
        </w:tabs>
        <w:ind w:left="1800" w:hanging="180"/>
      </w:pPr>
    </w:lvl>
    <w:lvl w:ilvl="3" w:tplc="9844D388">
      <w:start w:val="1"/>
      <w:numFmt w:val="decimal"/>
      <w:lvlText w:val="%4."/>
      <w:lvlJc w:val="left"/>
      <w:pPr>
        <w:tabs>
          <w:tab w:val="num" w:pos="2520"/>
        </w:tabs>
        <w:ind w:left="2520" w:hanging="360"/>
      </w:pPr>
      <w:rPr>
        <w:b/>
      </w:rPr>
    </w:lvl>
    <w:lvl w:ilvl="4" w:tplc="7FD45010">
      <w:start w:val="1"/>
      <w:numFmt w:val="lowerLetter"/>
      <w:lvlText w:val="%5."/>
      <w:lvlJc w:val="left"/>
      <w:pPr>
        <w:tabs>
          <w:tab w:val="num" w:pos="3240"/>
        </w:tabs>
        <w:ind w:left="3240" w:hanging="360"/>
      </w:pPr>
    </w:lvl>
    <w:lvl w:ilvl="5" w:tplc="C444D668">
      <w:start w:val="1"/>
      <w:numFmt w:val="lowerRoman"/>
      <w:lvlText w:val="%6."/>
      <w:lvlJc w:val="right"/>
      <w:pPr>
        <w:tabs>
          <w:tab w:val="num" w:pos="3960"/>
        </w:tabs>
        <w:ind w:left="3960" w:hanging="180"/>
      </w:pPr>
    </w:lvl>
    <w:lvl w:ilvl="6" w:tplc="D444BCFC">
      <w:start w:val="1"/>
      <w:numFmt w:val="decimal"/>
      <w:lvlText w:val="%7."/>
      <w:lvlJc w:val="left"/>
      <w:pPr>
        <w:tabs>
          <w:tab w:val="num" w:pos="4680"/>
        </w:tabs>
        <w:ind w:left="4680" w:hanging="360"/>
      </w:pPr>
    </w:lvl>
    <w:lvl w:ilvl="7" w:tplc="8D96231E">
      <w:start w:val="1"/>
      <w:numFmt w:val="lowerLetter"/>
      <w:lvlText w:val="%8."/>
      <w:lvlJc w:val="left"/>
      <w:pPr>
        <w:tabs>
          <w:tab w:val="num" w:pos="5400"/>
        </w:tabs>
        <w:ind w:left="5400" w:hanging="360"/>
      </w:pPr>
    </w:lvl>
    <w:lvl w:ilvl="8" w:tplc="90BC2800">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AA5E7E24">
      <w:start w:val="1"/>
      <w:numFmt w:val="decimal"/>
      <w:lvlText w:val="%1."/>
      <w:lvlJc w:val="left"/>
      <w:pPr>
        <w:ind w:left="720" w:hanging="360"/>
      </w:pPr>
    </w:lvl>
    <w:lvl w:ilvl="1" w:tplc="A3D6C488">
      <w:start w:val="1"/>
      <w:numFmt w:val="lowerLetter"/>
      <w:lvlText w:val="%2."/>
      <w:lvlJc w:val="left"/>
      <w:pPr>
        <w:ind w:left="1440" w:hanging="360"/>
      </w:pPr>
    </w:lvl>
    <w:lvl w:ilvl="2" w:tplc="168C45B6">
      <w:start w:val="1"/>
      <w:numFmt w:val="lowerRoman"/>
      <w:lvlText w:val="%3."/>
      <w:lvlJc w:val="right"/>
      <w:pPr>
        <w:ind w:left="2160" w:hanging="180"/>
      </w:pPr>
    </w:lvl>
    <w:lvl w:ilvl="3" w:tplc="C9E60AD6" w:tentative="1">
      <w:start w:val="1"/>
      <w:numFmt w:val="decimal"/>
      <w:lvlText w:val="%4."/>
      <w:lvlJc w:val="left"/>
      <w:pPr>
        <w:ind w:left="2880" w:hanging="360"/>
      </w:pPr>
    </w:lvl>
    <w:lvl w:ilvl="4" w:tplc="0C428B84" w:tentative="1">
      <w:start w:val="1"/>
      <w:numFmt w:val="lowerLetter"/>
      <w:lvlText w:val="%5."/>
      <w:lvlJc w:val="left"/>
      <w:pPr>
        <w:ind w:left="3600" w:hanging="360"/>
      </w:pPr>
    </w:lvl>
    <w:lvl w:ilvl="5" w:tplc="EFD43980" w:tentative="1">
      <w:start w:val="1"/>
      <w:numFmt w:val="lowerRoman"/>
      <w:lvlText w:val="%6."/>
      <w:lvlJc w:val="right"/>
      <w:pPr>
        <w:ind w:left="4320" w:hanging="180"/>
      </w:pPr>
    </w:lvl>
    <w:lvl w:ilvl="6" w:tplc="5138454E" w:tentative="1">
      <w:start w:val="1"/>
      <w:numFmt w:val="decimal"/>
      <w:lvlText w:val="%7."/>
      <w:lvlJc w:val="left"/>
      <w:pPr>
        <w:ind w:left="5040" w:hanging="360"/>
      </w:pPr>
    </w:lvl>
    <w:lvl w:ilvl="7" w:tplc="2648F4DA" w:tentative="1">
      <w:start w:val="1"/>
      <w:numFmt w:val="lowerLetter"/>
      <w:lvlText w:val="%8."/>
      <w:lvlJc w:val="left"/>
      <w:pPr>
        <w:ind w:left="5760" w:hanging="360"/>
      </w:pPr>
    </w:lvl>
    <w:lvl w:ilvl="8" w:tplc="DF903068"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C1EEE12">
      <w:start w:val="1"/>
      <w:numFmt w:val="decimal"/>
      <w:lvlText w:val="%1."/>
      <w:lvlJc w:val="left"/>
      <w:pPr>
        <w:ind w:left="1440" w:hanging="360"/>
      </w:pPr>
      <w:rPr>
        <w:rFonts w:asciiTheme="minorHAnsi" w:hAnsiTheme="minorHAnsi" w:hint="default"/>
        <w:b w:val="0"/>
        <w:i/>
      </w:rPr>
    </w:lvl>
    <w:lvl w:ilvl="1" w:tplc="CD409090" w:tentative="1">
      <w:start w:val="1"/>
      <w:numFmt w:val="lowerLetter"/>
      <w:lvlText w:val="%2."/>
      <w:lvlJc w:val="left"/>
      <w:pPr>
        <w:ind w:left="2160" w:hanging="360"/>
      </w:pPr>
    </w:lvl>
    <w:lvl w:ilvl="2" w:tplc="6B1ED2BC" w:tentative="1">
      <w:start w:val="1"/>
      <w:numFmt w:val="lowerRoman"/>
      <w:lvlText w:val="%3."/>
      <w:lvlJc w:val="right"/>
      <w:pPr>
        <w:ind w:left="2880" w:hanging="180"/>
      </w:pPr>
    </w:lvl>
    <w:lvl w:ilvl="3" w:tplc="22ECFD7E" w:tentative="1">
      <w:start w:val="1"/>
      <w:numFmt w:val="decimal"/>
      <w:lvlText w:val="%4."/>
      <w:lvlJc w:val="left"/>
      <w:pPr>
        <w:ind w:left="3600" w:hanging="360"/>
      </w:pPr>
    </w:lvl>
    <w:lvl w:ilvl="4" w:tplc="8BC6C81A" w:tentative="1">
      <w:start w:val="1"/>
      <w:numFmt w:val="lowerLetter"/>
      <w:lvlText w:val="%5."/>
      <w:lvlJc w:val="left"/>
      <w:pPr>
        <w:ind w:left="4320" w:hanging="360"/>
      </w:pPr>
    </w:lvl>
    <w:lvl w:ilvl="5" w:tplc="1F7C59FA" w:tentative="1">
      <w:start w:val="1"/>
      <w:numFmt w:val="lowerRoman"/>
      <w:lvlText w:val="%6."/>
      <w:lvlJc w:val="right"/>
      <w:pPr>
        <w:ind w:left="5040" w:hanging="180"/>
      </w:pPr>
    </w:lvl>
    <w:lvl w:ilvl="6" w:tplc="29C003DC" w:tentative="1">
      <w:start w:val="1"/>
      <w:numFmt w:val="decimal"/>
      <w:lvlText w:val="%7."/>
      <w:lvlJc w:val="left"/>
      <w:pPr>
        <w:ind w:left="5760" w:hanging="360"/>
      </w:pPr>
    </w:lvl>
    <w:lvl w:ilvl="7" w:tplc="7138156C" w:tentative="1">
      <w:start w:val="1"/>
      <w:numFmt w:val="lowerLetter"/>
      <w:lvlText w:val="%8."/>
      <w:lvlJc w:val="left"/>
      <w:pPr>
        <w:ind w:left="6480" w:hanging="360"/>
      </w:pPr>
    </w:lvl>
    <w:lvl w:ilvl="8" w:tplc="445877CA"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7A9E8D2E">
      <w:numFmt w:val="bullet"/>
      <w:lvlText w:val=""/>
      <w:lvlJc w:val="left"/>
      <w:pPr>
        <w:ind w:left="435" w:hanging="360"/>
      </w:pPr>
      <w:rPr>
        <w:rFonts w:ascii="Symbol" w:eastAsiaTheme="majorEastAsia" w:hAnsi="Symbol" w:cstheme="majorBidi" w:hint="default"/>
      </w:rPr>
    </w:lvl>
    <w:lvl w:ilvl="1" w:tplc="8BE69692" w:tentative="1">
      <w:start w:val="1"/>
      <w:numFmt w:val="bullet"/>
      <w:lvlText w:val="o"/>
      <w:lvlJc w:val="left"/>
      <w:pPr>
        <w:ind w:left="1155" w:hanging="360"/>
      </w:pPr>
      <w:rPr>
        <w:rFonts w:ascii="Courier New" w:hAnsi="Courier New" w:cs="Courier New" w:hint="default"/>
      </w:rPr>
    </w:lvl>
    <w:lvl w:ilvl="2" w:tplc="F99ED7C4" w:tentative="1">
      <w:start w:val="1"/>
      <w:numFmt w:val="bullet"/>
      <w:lvlText w:val=""/>
      <w:lvlJc w:val="left"/>
      <w:pPr>
        <w:ind w:left="1875" w:hanging="360"/>
      </w:pPr>
      <w:rPr>
        <w:rFonts w:ascii="Wingdings" w:hAnsi="Wingdings" w:hint="default"/>
      </w:rPr>
    </w:lvl>
    <w:lvl w:ilvl="3" w:tplc="21647AA0" w:tentative="1">
      <w:start w:val="1"/>
      <w:numFmt w:val="bullet"/>
      <w:lvlText w:val=""/>
      <w:lvlJc w:val="left"/>
      <w:pPr>
        <w:ind w:left="2595" w:hanging="360"/>
      </w:pPr>
      <w:rPr>
        <w:rFonts w:ascii="Symbol" w:hAnsi="Symbol" w:hint="default"/>
      </w:rPr>
    </w:lvl>
    <w:lvl w:ilvl="4" w:tplc="B346F840" w:tentative="1">
      <w:start w:val="1"/>
      <w:numFmt w:val="bullet"/>
      <w:lvlText w:val="o"/>
      <w:lvlJc w:val="left"/>
      <w:pPr>
        <w:ind w:left="3315" w:hanging="360"/>
      </w:pPr>
      <w:rPr>
        <w:rFonts w:ascii="Courier New" w:hAnsi="Courier New" w:cs="Courier New" w:hint="default"/>
      </w:rPr>
    </w:lvl>
    <w:lvl w:ilvl="5" w:tplc="35F6AF7C" w:tentative="1">
      <w:start w:val="1"/>
      <w:numFmt w:val="bullet"/>
      <w:lvlText w:val=""/>
      <w:lvlJc w:val="left"/>
      <w:pPr>
        <w:ind w:left="4035" w:hanging="360"/>
      </w:pPr>
      <w:rPr>
        <w:rFonts w:ascii="Wingdings" w:hAnsi="Wingdings" w:hint="default"/>
      </w:rPr>
    </w:lvl>
    <w:lvl w:ilvl="6" w:tplc="B41E7F4C" w:tentative="1">
      <w:start w:val="1"/>
      <w:numFmt w:val="bullet"/>
      <w:lvlText w:val=""/>
      <w:lvlJc w:val="left"/>
      <w:pPr>
        <w:ind w:left="4755" w:hanging="360"/>
      </w:pPr>
      <w:rPr>
        <w:rFonts w:ascii="Symbol" w:hAnsi="Symbol" w:hint="default"/>
      </w:rPr>
    </w:lvl>
    <w:lvl w:ilvl="7" w:tplc="E9842356" w:tentative="1">
      <w:start w:val="1"/>
      <w:numFmt w:val="bullet"/>
      <w:lvlText w:val="o"/>
      <w:lvlJc w:val="left"/>
      <w:pPr>
        <w:ind w:left="5475" w:hanging="360"/>
      </w:pPr>
      <w:rPr>
        <w:rFonts w:ascii="Courier New" w:hAnsi="Courier New" w:cs="Courier New" w:hint="default"/>
      </w:rPr>
    </w:lvl>
    <w:lvl w:ilvl="8" w:tplc="1E82E4EE"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FD16D1A0">
      <w:numFmt w:val="bullet"/>
      <w:lvlText w:val=""/>
      <w:lvlJc w:val="left"/>
      <w:pPr>
        <w:ind w:left="720" w:hanging="360"/>
      </w:pPr>
      <w:rPr>
        <w:rFonts w:ascii="Symbol" w:eastAsiaTheme="majorEastAsia" w:hAnsi="Symbol" w:cstheme="majorBidi" w:hint="default"/>
      </w:rPr>
    </w:lvl>
    <w:lvl w:ilvl="1" w:tplc="7CF8B8AA" w:tentative="1">
      <w:start w:val="1"/>
      <w:numFmt w:val="bullet"/>
      <w:lvlText w:val="o"/>
      <w:lvlJc w:val="left"/>
      <w:pPr>
        <w:ind w:left="1440" w:hanging="360"/>
      </w:pPr>
      <w:rPr>
        <w:rFonts w:ascii="Courier New" w:hAnsi="Courier New" w:cs="Courier New" w:hint="default"/>
      </w:rPr>
    </w:lvl>
    <w:lvl w:ilvl="2" w:tplc="C6C4BF2E" w:tentative="1">
      <w:start w:val="1"/>
      <w:numFmt w:val="bullet"/>
      <w:lvlText w:val=""/>
      <w:lvlJc w:val="left"/>
      <w:pPr>
        <w:ind w:left="2160" w:hanging="360"/>
      </w:pPr>
      <w:rPr>
        <w:rFonts w:ascii="Wingdings" w:hAnsi="Wingdings" w:hint="default"/>
      </w:rPr>
    </w:lvl>
    <w:lvl w:ilvl="3" w:tplc="E1A8A398" w:tentative="1">
      <w:start w:val="1"/>
      <w:numFmt w:val="bullet"/>
      <w:lvlText w:val=""/>
      <w:lvlJc w:val="left"/>
      <w:pPr>
        <w:ind w:left="2880" w:hanging="360"/>
      </w:pPr>
      <w:rPr>
        <w:rFonts w:ascii="Symbol" w:hAnsi="Symbol" w:hint="default"/>
      </w:rPr>
    </w:lvl>
    <w:lvl w:ilvl="4" w:tplc="7C147ED0" w:tentative="1">
      <w:start w:val="1"/>
      <w:numFmt w:val="bullet"/>
      <w:lvlText w:val="o"/>
      <w:lvlJc w:val="left"/>
      <w:pPr>
        <w:ind w:left="3600" w:hanging="360"/>
      </w:pPr>
      <w:rPr>
        <w:rFonts w:ascii="Courier New" w:hAnsi="Courier New" w:cs="Courier New" w:hint="default"/>
      </w:rPr>
    </w:lvl>
    <w:lvl w:ilvl="5" w:tplc="7196ED48" w:tentative="1">
      <w:start w:val="1"/>
      <w:numFmt w:val="bullet"/>
      <w:lvlText w:val=""/>
      <w:lvlJc w:val="left"/>
      <w:pPr>
        <w:ind w:left="4320" w:hanging="360"/>
      </w:pPr>
      <w:rPr>
        <w:rFonts w:ascii="Wingdings" w:hAnsi="Wingdings" w:hint="default"/>
      </w:rPr>
    </w:lvl>
    <w:lvl w:ilvl="6" w:tplc="ACBAED58" w:tentative="1">
      <w:start w:val="1"/>
      <w:numFmt w:val="bullet"/>
      <w:lvlText w:val=""/>
      <w:lvlJc w:val="left"/>
      <w:pPr>
        <w:ind w:left="5040" w:hanging="360"/>
      </w:pPr>
      <w:rPr>
        <w:rFonts w:ascii="Symbol" w:hAnsi="Symbol" w:hint="default"/>
      </w:rPr>
    </w:lvl>
    <w:lvl w:ilvl="7" w:tplc="D84EE6B4" w:tentative="1">
      <w:start w:val="1"/>
      <w:numFmt w:val="bullet"/>
      <w:lvlText w:val="o"/>
      <w:lvlJc w:val="left"/>
      <w:pPr>
        <w:ind w:left="5760" w:hanging="360"/>
      </w:pPr>
      <w:rPr>
        <w:rFonts w:ascii="Courier New" w:hAnsi="Courier New" w:cs="Courier New" w:hint="default"/>
      </w:rPr>
    </w:lvl>
    <w:lvl w:ilvl="8" w:tplc="4BC2DC26"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0"/>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sFAJn7ej4tAAAA"/>
  </w:docVars>
  <w:rsids>
    <w:rsidRoot w:val="00A63C8C"/>
    <w:rsid w:val="00001B80"/>
    <w:rsid w:val="00001F91"/>
    <w:rsid w:val="000118E6"/>
    <w:rsid w:val="000137D8"/>
    <w:rsid w:val="00015723"/>
    <w:rsid w:val="00020734"/>
    <w:rsid w:val="0002177C"/>
    <w:rsid w:val="00025386"/>
    <w:rsid w:val="00027459"/>
    <w:rsid w:val="00031B65"/>
    <w:rsid w:val="0003239E"/>
    <w:rsid w:val="00032C30"/>
    <w:rsid w:val="0003474D"/>
    <w:rsid w:val="00051D10"/>
    <w:rsid w:val="00057AFA"/>
    <w:rsid w:val="0007281B"/>
    <w:rsid w:val="000730E8"/>
    <w:rsid w:val="00077671"/>
    <w:rsid w:val="00083897"/>
    <w:rsid w:val="00085A96"/>
    <w:rsid w:val="00086875"/>
    <w:rsid w:val="000A1A98"/>
    <w:rsid w:val="000A2351"/>
    <w:rsid w:val="000A6CF5"/>
    <w:rsid w:val="000A749A"/>
    <w:rsid w:val="000B0091"/>
    <w:rsid w:val="000B5B04"/>
    <w:rsid w:val="000C186C"/>
    <w:rsid w:val="000C3480"/>
    <w:rsid w:val="000D2ACA"/>
    <w:rsid w:val="000D5B27"/>
    <w:rsid w:val="000E5210"/>
    <w:rsid w:val="000E59E7"/>
    <w:rsid w:val="000E6166"/>
    <w:rsid w:val="000F771D"/>
    <w:rsid w:val="000F7E40"/>
    <w:rsid w:val="001046F0"/>
    <w:rsid w:val="0011164D"/>
    <w:rsid w:val="001135E3"/>
    <w:rsid w:val="001166DC"/>
    <w:rsid w:val="00121D85"/>
    <w:rsid w:val="00121F02"/>
    <w:rsid w:val="00130E66"/>
    <w:rsid w:val="00130F32"/>
    <w:rsid w:val="00132867"/>
    <w:rsid w:val="00134B43"/>
    <w:rsid w:val="00142D0C"/>
    <w:rsid w:val="00143D54"/>
    <w:rsid w:val="00144BAB"/>
    <w:rsid w:val="00153685"/>
    <w:rsid w:val="0015565D"/>
    <w:rsid w:val="001558E2"/>
    <w:rsid w:val="00155F3A"/>
    <w:rsid w:val="00157AEE"/>
    <w:rsid w:val="00160943"/>
    <w:rsid w:val="00166857"/>
    <w:rsid w:val="00173CE6"/>
    <w:rsid w:val="00181252"/>
    <w:rsid w:val="001835C7"/>
    <w:rsid w:val="00184D84"/>
    <w:rsid w:val="00196066"/>
    <w:rsid w:val="00196589"/>
    <w:rsid w:val="0019695A"/>
    <w:rsid w:val="00196C61"/>
    <w:rsid w:val="001A302E"/>
    <w:rsid w:val="001B0B2C"/>
    <w:rsid w:val="001B38B6"/>
    <w:rsid w:val="001B40B8"/>
    <w:rsid w:val="001C1A95"/>
    <w:rsid w:val="001C2447"/>
    <w:rsid w:val="001C51D8"/>
    <w:rsid w:val="001C5C1B"/>
    <w:rsid w:val="001C6029"/>
    <w:rsid w:val="001D2B16"/>
    <w:rsid w:val="001D5EC6"/>
    <w:rsid w:val="001E3784"/>
    <w:rsid w:val="001E588E"/>
    <w:rsid w:val="001E7579"/>
    <w:rsid w:val="001F1EC0"/>
    <w:rsid w:val="001F21D6"/>
    <w:rsid w:val="001F2319"/>
    <w:rsid w:val="001F31F5"/>
    <w:rsid w:val="001F33A3"/>
    <w:rsid w:val="001F648E"/>
    <w:rsid w:val="001F6ECC"/>
    <w:rsid w:val="00202463"/>
    <w:rsid w:val="00203B4D"/>
    <w:rsid w:val="00213A75"/>
    <w:rsid w:val="00214A87"/>
    <w:rsid w:val="0022380D"/>
    <w:rsid w:val="0022625B"/>
    <w:rsid w:val="002300AC"/>
    <w:rsid w:val="00230C4E"/>
    <w:rsid w:val="0023321A"/>
    <w:rsid w:val="002348A7"/>
    <w:rsid w:val="002459F9"/>
    <w:rsid w:val="00247F01"/>
    <w:rsid w:val="00250712"/>
    <w:rsid w:val="00251051"/>
    <w:rsid w:val="00254F3E"/>
    <w:rsid w:val="00266781"/>
    <w:rsid w:val="0027639F"/>
    <w:rsid w:val="002768C9"/>
    <w:rsid w:val="00284858"/>
    <w:rsid w:val="00285CB1"/>
    <w:rsid w:val="002A233E"/>
    <w:rsid w:val="002C1106"/>
    <w:rsid w:val="002C2D64"/>
    <w:rsid w:val="002D0577"/>
    <w:rsid w:val="002D56A2"/>
    <w:rsid w:val="002E34F4"/>
    <w:rsid w:val="002E4EF9"/>
    <w:rsid w:val="002E4F84"/>
    <w:rsid w:val="00300DB4"/>
    <w:rsid w:val="00316C9F"/>
    <w:rsid w:val="0032052B"/>
    <w:rsid w:val="00322DFF"/>
    <w:rsid w:val="0032450C"/>
    <w:rsid w:val="00332A3B"/>
    <w:rsid w:val="00333967"/>
    <w:rsid w:val="00336E1D"/>
    <w:rsid w:val="0034030F"/>
    <w:rsid w:val="00340CF3"/>
    <w:rsid w:val="00343B65"/>
    <w:rsid w:val="003447CB"/>
    <w:rsid w:val="00345F8A"/>
    <w:rsid w:val="00352B3A"/>
    <w:rsid w:val="003546F6"/>
    <w:rsid w:val="0036659B"/>
    <w:rsid w:val="0037721F"/>
    <w:rsid w:val="00382DA5"/>
    <w:rsid w:val="00382DF4"/>
    <w:rsid w:val="00385115"/>
    <w:rsid w:val="00386B0E"/>
    <w:rsid w:val="003939E7"/>
    <w:rsid w:val="00393D3E"/>
    <w:rsid w:val="003964A4"/>
    <w:rsid w:val="003A1358"/>
    <w:rsid w:val="003A1796"/>
    <w:rsid w:val="003A2C00"/>
    <w:rsid w:val="003A3DF7"/>
    <w:rsid w:val="003A7057"/>
    <w:rsid w:val="003B3465"/>
    <w:rsid w:val="003B6BB5"/>
    <w:rsid w:val="003B7065"/>
    <w:rsid w:val="003C1394"/>
    <w:rsid w:val="003C25C7"/>
    <w:rsid w:val="003C3CC9"/>
    <w:rsid w:val="003C53B6"/>
    <w:rsid w:val="003C6819"/>
    <w:rsid w:val="003D21BD"/>
    <w:rsid w:val="003D5D53"/>
    <w:rsid w:val="003E177A"/>
    <w:rsid w:val="003E2327"/>
    <w:rsid w:val="003E2DCE"/>
    <w:rsid w:val="003E40B8"/>
    <w:rsid w:val="003E546A"/>
    <w:rsid w:val="003F1869"/>
    <w:rsid w:val="003F482E"/>
    <w:rsid w:val="003F5783"/>
    <w:rsid w:val="003F57EE"/>
    <w:rsid w:val="003F73D7"/>
    <w:rsid w:val="00402F16"/>
    <w:rsid w:val="00404EFD"/>
    <w:rsid w:val="00407BE6"/>
    <w:rsid w:val="00410AFA"/>
    <w:rsid w:val="00413DF0"/>
    <w:rsid w:val="00415BD8"/>
    <w:rsid w:val="00415C6A"/>
    <w:rsid w:val="00416AD2"/>
    <w:rsid w:val="00422E4E"/>
    <w:rsid w:val="0042451A"/>
    <w:rsid w:val="00427B8B"/>
    <w:rsid w:val="00431048"/>
    <w:rsid w:val="0043482B"/>
    <w:rsid w:val="004401AA"/>
    <w:rsid w:val="004406F4"/>
    <w:rsid w:val="00441269"/>
    <w:rsid w:val="004450AE"/>
    <w:rsid w:val="0044636F"/>
    <w:rsid w:val="004463E3"/>
    <w:rsid w:val="004534D2"/>
    <w:rsid w:val="00453D05"/>
    <w:rsid w:val="00454DD1"/>
    <w:rsid w:val="00455266"/>
    <w:rsid w:val="0045618A"/>
    <w:rsid w:val="00456FD1"/>
    <w:rsid w:val="004610E2"/>
    <w:rsid w:val="0046133A"/>
    <w:rsid w:val="00462E49"/>
    <w:rsid w:val="00463EA3"/>
    <w:rsid w:val="004654AE"/>
    <w:rsid w:val="00467816"/>
    <w:rsid w:val="00475CBF"/>
    <w:rsid w:val="00476558"/>
    <w:rsid w:val="00484528"/>
    <w:rsid w:val="00484AC6"/>
    <w:rsid w:val="00487A94"/>
    <w:rsid w:val="00491825"/>
    <w:rsid w:val="004919B6"/>
    <w:rsid w:val="00491C2A"/>
    <w:rsid w:val="00491F7A"/>
    <w:rsid w:val="00492892"/>
    <w:rsid w:val="004934DF"/>
    <w:rsid w:val="004950BB"/>
    <w:rsid w:val="004A1A49"/>
    <w:rsid w:val="004B3E1A"/>
    <w:rsid w:val="004C04AF"/>
    <w:rsid w:val="004D058C"/>
    <w:rsid w:val="004D1AA4"/>
    <w:rsid w:val="004D35C3"/>
    <w:rsid w:val="004D452A"/>
    <w:rsid w:val="004E024A"/>
    <w:rsid w:val="004E68E3"/>
    <w:rsid w:val="004E6B57"/>
    <w:rsid w:val="004F6F31"/>
    <w:rsid w:val="00500963"/>
    <w:rsid w:val="00501CC0"/>
    <w:rsid w:val="0050594E"/>
    <w:rsid w:val="00510451"/>
    <w:rsid w:val="005111CD"/>
    <w:rsid w:val="00511DF0"/>
    <w:rsid w:val="00516B9B"/>
    <w:rsid w:val="00516C15"/>
    <w:rsid w:val="005217B1"/>
    <w:rsid w:val="00521B35"/>
    <w:rsid w:val="00526CA1"/>
    <w:rsid w:val="0053256B"/>
    <w:rsid w:val="00533F59"/>
    <w:rsid w:val="00544C61"/>
    <w:rsid w:val="00546F74"/>
    <w:rsid w:val="00551E1D"/>
    <w:rsid w:val="00554217"/>
    <w:rsid w:val="005565D8"/>
    <w:rsid w:val="00557559"/>
    <w:rsid w:val="00557EEC"/>
    <w:rsid w:val="0056660B"/>
    <w:rsid w:val="00567EE3"/>
    <w:rsid w:val="00573BA9"/>
    <w:rsid w:val="005761A3"/>
    <w:rsid w:val="00593046"/>
    <w:rsid w:val="005963A8"/>
    <w:rsid w:val="00597DB5"/>
    <w:rsid w:val="005A1A29"/>
    <w:rsid w:val="005A3B1B"/>
    <w:rsid w:val="005A3DAA"/>
    <w:rsid w:val="005A458F"/>
    <w:rsid w:val="005A653C"/>
    <w:rsid w:val="005A73D4"/>
    <w:rsid w:val="005B630F"/>
    <w:rsid w:val="005B68AD"/>
    <w:rsid w:val="005C119C"/>
    <w:rsid w:val="005C1919"/>
    <w:rsid w:val="005C4E39"/>
    <w:rsid w:val="005D20CA"/>
    <w:rsid w:val="005D4298"/>
    <w:rsid w:val="005D45D9"/>
    <w:rsid w:val="005D5668"/>
    <w:rsid w:val="005E55B6"/>
    <w:rsid w:val="005E65AD"/>
    <w:rsid w:val="005E7506"/>
    <w:rsid w:val="005F382A"/>
    <w:rsid w:val="005F3C24"/>
    <w:rsid w:val="005F48D4"/>
    <w:rsid w:val="005F6B5F"/>
    <w:rsid w:val="00606DD9"/>
    <w:rsid w:val="00611B03"/>
    <w:rsid w:val="006169EB"/>
    <w:rsid w:val="00620BAC"/>
    <w:rsid w:val="00625365"/>
    <w:rsid w:val="0062564A"/>
    <w:rsid w:val="0062578B"/>
    <w:rsid w:val="00630172"/>
    <w:rsid w:val="006345F7"/>
    <w:rsid w:val="00644FFC"/>
    <w:rsid w:val="006475F6"/>
    <w:rsid w:val="00650CB6"/>
    <w:rsid w:val="006568BE"/>
    <w:rsid w:val="0066429F"/>
    <w:rsid w:val="00672973"/>
    <w:rsid w:val="006750FC"/>
    <w:rsid w:val="00675A35"/>
    <w:rsid w:val="00680CCD"/>
    <w:rsid w:val="00681072"/>
    <w:rsid w:val="00684FB3"/>
    <w:rsid w:val="006901F7"/>
    <w:rsid w:val="006904F7"/>
    <w:rsid w:val="006909E2"/>
    <w:rsid w:val="00691A0C"/>
    <w:rsid w:val="0069352D"/>
    <w:rsid w:val="00695419"/>
    <w:rsid w:val="006A45D1"/>
    <w:rsid w:val="006A59B7"/>
    <w:rsid w:val="006B36C8"/>
    <w:rsid w:val="006B3CDE"/>
    <w:rsid w:val="006B6992"/>
    <w:rsid w:val="006B6A7D"/>
    <w:rsid w:val="006B7208"/>
    <w:rsid w:val="006C1CEE"/>
    <w:rsid w:val="006C217E"/>
    <w:rsid w:val="006C2302"/>
    <w:rsid w:val="006C3C31"/>
    <w:rsid w:val="006C5ADE"/>
    <w:rsid w:val="006D3A3D"/>
    <w:rsid w:val="006D71AF"/>
    <w:rsid w:val="006E4681"/>
    <w:rsid w:val="006E76B8"/>
    <w:rsid w:val="006F01CC"/>
    <w:rsid w:val="006F0AE8"/>
    <w:rsid w:val="006F3527"/>
    <w:rsid w:val="006F5296"/>
    <w:rsid w:val="006F6C3B"/>
    <w:rsid w:val="007007DD"/>
    <w:rsid w:val="0070160F"/>
    <w:rsid w:val="007033B8"/>
    <w:rsid w:val="007051A3"/>
    <w:rsid w:val="00706746"/>
    <w:rsid w:val="007200EE"/>
    <w:rsid w:val="007227C3"/>
    <w:rsid w:val="007247A3"/>
    <w:rsid w:val="0072508F"/>
    <w:rsid w:val="00725287"/>
    <w:rsid w:val="00726A0E"/>
    <w:rsid w:val="00731D5F"/>
    <w:rsid w:val="00737AB4"/>
    <w:rsid w:val="0074510A"/>
    <w:rsid w:val="007451B6"/>
    <w:rsid w:val="00746BAA"/>
    <w:rsid w:val="00750B50"/>
    <w:rsid w:val="0075307B"/>
    <w:rsid w:val="007533AB"/>
    <w:rsid w:val="007561BC"/>
    <w:rsid w:val="0076411E"/>
    <w:rsid w:val="00766CD4"/>
    <w:rsid w:val="00776405"/>
    <w:rsid w:val="007803BB"/>
    <w:rsid w:val="00781515"/>
    <w:rsid w:val="00783FE4"/>
    <w:rsid w:val="00784901"/>
    <w:rsid w:val="0079416F"/>
    <w:rsid w:val="00797901"/>
    <w:rsid w:val="007A221C"/>
    <w:rsid w:val="007A46A1"/>
    <w:rsid w:val="007A4913"/>
    <w:rsid w:val="007A75B0"/>
    <w:rsid w:val="007B3AD0"/>
    <w:rsid w:val="007B5963"/>
    <w:rsid w:val="007B672B"/>
    <w:rsid w:val="007C0DF8"/>
    <w:rsid w:val="007C14A9"/>
    <w:rsid w:val="007C4258"/>
    <w:rsid w:val="007E6521"/>
    <w:rsid w:val="007F42C5"/>
    <w:rsid w:val="00821787"/>
    <w:rsid w:val="008318C4"/>
    <w:rsid w:val="008335FC"/>
    <w:rsid w:val="00834EA3"/>
    <w:rsid w:val="0083727F"/>
    <w:rsid w:val="00840F90"/>
    <w:rsid w:val="00845480"/>
    <w:rsid w:val="008478AD"/>
    <w:rsid w:val="0085049C"/>
    <w:rsid w:val="00850F07"/>
    <w:rsid w:val="0085208B"/>
    <w:rsid w:val="00857E5B"/>
    <w:rsid w:val="008610EF"/>
    <w:rsid w:val="0086441A"/>
    <w:rsid w:val="00864E54"/>
    <w:rsid w:val="0087644A"/>
    <w:rsid w:val="00884AC1"/>
    <w:rsid w:val="00885432"/>
    <w:rsid w:val="0088587A"/>
    <w:rsid w:val="00886968"/>
    <w:rsid w:val="00890C74"/>
    <w:rsid w:val="0089319D"/>
    <w:rsid w:val="00894166"/>
    <w:rsid w:val="008A3BEF"/>
    <w:rsid w:val="008A506B"/>
    <w:rsid w:val="008A58F4"/>
    <w:rsid w:val="008B0B37"/>
    <w:rsid w:val="008B20E6"/>
    <w:rsid w:val="008B280D"/>
    <w:rsid w:val="008B3310"/>
    <w:rsid w:val="008D736B"/>
    <w:rsid w:val="008E302E"/>
    <w:rsid w:val="008E762E"/>
    <w:rsid w:val="008F102C"/>
    <w:rsid w:val="008F4CBA"/>
    <w:rsid w:val="008F6246"/>
    <w:rsid w:val="008F6679"/>
    <w:rsid w:val="00900A3C"/>
    <w:rsid w:val="00901354"/>
    <w:rsid w:val="00905C03"/>
    <w:rsid w:val="00911247"/>
    <w:rsid w:val="00925207"/>
    <w:rsid w:val="00936F26"/>
    <w:rsid w:val="009408CB"/>
    <w:rsid w:val="00941260"/>
    <w:rsid w:val="00943571"/>
    <w:rsid w:val="00946F9F"/>
    <w:rsid w:val="00951D40"/>
    <w:rsid w:val="00963E4E"/>
    <w:rsid w:val="0096540E"/>
    <w:rsid w:val="00966A33"/>
    <w:rsid w:val="00966A38"/>
    <w:rsid w:val="0096795B"/>
    <w:rsid w:val="009705FE"/>
    <w:rsid w:val="00970B94"/>
    <w:rsid w:val="00973878"/>
    <w:rsid w:val="00975827"/>
    <w:rsid w:val="009837D5"/>
    <w:rsid w:val="009920DF"/>
    <w:rsid w:val="00996410"/>
    <w:rsid w:val="009A2244"/>
    <w:rsid w:val="009A3400"/>
    <w:rsid w:val="009A6F9D"/>
    <w:rsid w:val="009B0A51"/>
    <w:rsid w:val="009B4B5D"/>
    <w:rsid w:val="009C15F2"/>
    <w:rsid w:val="009C6969"/>
    <w:rsid w:val="009C79EA"/>
    <w:rsid w:val="009D0FE5"/>
    <w:rsid w:val="009E2972"/>
    <w:rsid w:val="009E34E2"/>
    <w:rsid w:val="009E5665"/>
    <w:rsid w:val="009E7B01"/>
    <w:rsid w:val="009F0D87"/>
    <w:rsid w:val="009F5384"/>
    <w:rsid w:val="00A100FD"/>
    <w:rsid w:val="00A14A32"/>
    <w:rsid w:val="00A15D93"/>
    <w:rsid w:val="00A20A4F"/>
    <w:rsid w:val="00A211D9"/>
    <w:rsid w:val="00A22798"/>
    <w:rsid w:val="00A23A3F"/>
    <w:rsid w:val="00A25613"/>
    <w:rsid w:val="00A27FCA"/>
    <w:rsid w:val="00A34FFD"/>
    <w:rsid w:val="00A3795E"/>
    <w:rsid w:val="00A403FD"/>
    <w:rsid w:val="00A432D0"/>
    <w:rsid w:val="00A44958"/>
    <w:rsid w:val="00A46C2C"/>
    <w:rsid w:val="00A56EDB"/>
    <w:rsid w:val="00A6088A"/>
    <w:rsid w:val="00A61FC7"/>
    <w:rsid w:val="00A63C8C"/>
    <w:rsid w:val="00A65486"/>
    <w:rsid w:val="00A7390F"/>
    <w:rsid w:val="00A7605D"/>
    <w:rsid w:val="00A77C12"/>
    <w:rsid w:val="00A81717"/>
    <w:rsid w:val="00A85EF7"/>
    <w:rsid w:val="00A86D1B"/>
    <w:rsid w:val="00A86DF6"/>
    <w:rsid w:val="00A87B96"/>
    <w:rsid w:val="00A92158"/>
    <w:rsid w:val="00A921E3"/>
    <w:rsid w:val="00A932B4"/>
    <w:rsid w:val="00A95101"/>
    <w:rsid w:val="00A97753"/>
    <w:rsid w:val="00AA3E97"/>
    <w:rsid w:val="00AB1240"/>
    <w:rsid w:val="00AB51E1"/>
    <w:rsid w:val="00AC25CD"/>
    <w:rsid w:val="00AC38B1"/>
    <w:rsid w:val="00AF1B3B"/>
    <w:rsid w:val="00AF20C0"/>
    <w:rsid w:val="00AF3A5E"/>
    <w:rsid w:val="00AF5E07"/>
    <w:rsid w:val="00B017C7"/>
    <w:rsid w:val="00B01B26"/>
    <w:rsid w:val="00B041F0"/>
    <w:rsid w:val="00B16411"/>
    <w:rsid w:val="00B17B2E"/>
    <w:rsid w:val="00B2074C"/>
    <w:rsid w:val="00B23DFB"/>
    <w:rsid w:val="00B24AE5"/>
    <w:rsid w:val="00B25A69"/>
    <w:rsid w:val="00B3512A"/>
    <w:rsid w:val="00B366E9"/>
    <w:rsid w:val="00B3781D"/>
    <w:rsid w:val="00B406C9"/>
    <w:rsid w:val="00B43F8E"/>
    <w:rsid w:val="00B45080"/>
    <w:rsid w:val="00B46001"/>
    <w:rsid w:val="00B50AAC"/>
    <w:rsid w:val="00B50CF3"/>
    <w:rsid w:val="00B63435"/>
    <w:rsid w:val="00B63937"/>
    <w:rsid w:val="00B64149"/>
    <w:rsid w:val="00B70637"/>
    <w:rsid w:val="00B7587D"/>
    <w:rsid w:val="00B75990"/>
    <w:rsid w:val="00B75C3B"/>
    <w:rsid w:val="00B9298A"/>
    <w:rsid w:val="00B92A42"/>
    <w:rsid w:val="00B93616"/>
    <w:rsid w:val="00BA1B35"/>
    <w:rsid w:val="00BA6C8F"/>
    <w:rsid w:val="00BB08C8"/>
    <w:rsid w:val="00BB0C22"/>
    <w:rsid w:val="00BB0D1A"/>
    <w:rsid w:val="00BB5305"/>
    <w:rsid w:val="00BB56A5"/>
    <w:rsid w:val="00BB7BAE"/>
    <w:rsid w:val="00BD2C44"/>
    <w:rsid w:val="00BD70CD"/>
    <w:rsid w:val="00BE06E6"/>
    <w:rsid w:val="00BE6478"/>
    <w:rsid w:val="00BE66CC"/>
    <w:rsid w:val="00BF48F5"/>
    <w:rsid w:val="00C014F8"/>
    <w:rsid w:val="00C03185"/>
    <w:rsid w:val="00C15A89"/>
    <w:rsid w:val="00C16C11"/>
    <w:rsid w:val="00C25F38"/>
    <w:rsid w:val="00C27AFD"/>
    <w:rsid w:val="00C30938"/>
    <w:rsid w:val="00C32C1D"/>
    <w:rsid w:val="00C33B15"/>
    <w:rsid w:val="00C3556D"/>
    <w:rsid w:val="00C40E05"/>
    <w:rsid w:val="00C42ACC"/>
    <w:rsid w:val="00C454E4"/>
    <w:rsid w:val="00C5322F"/>
    <w:rsid w:val="00C57FB9"/>
    <w:rsid w:val="00C57FEA"/>
    <w:rsid w:val="00C614F6"/>
    <w:rsid w:val="00C66D4C"/>
    <w:rsid w:val="00C72272"/>
    <w:rsid w:val="00C754F7"/>
    <w:rsid w:val="00C82CD1"/>
    <w:rsid w:val="00C83048"/>
    <w:rsid w:val="00C904C9"/>
    <w:rsid w:val="00C93519"/>
    <w:rsid w:val="00C96714"/>
    <w:rsid w:val="00CA6447"/>
    <w:rsid w:val="00CB230C"/>
    <w:rsid w:val="00CB2D19"/>
    <w:rsid w:val="00CC2FC8"/>
    <w:rsid w:val="00CD20D2"/>
    <w:rsid w:val="00CD3F61"/>
    <w:rsid w:val="00CE3B13"/>
    <w:rsid w:val="00CE5E33"/>
    <w:rsid w:val="00CE6B40"/>
    <w:rsid w:val="00CF3931"/>
    <w:rsid w:val="00CF55E4"/>
    <w:rsid w:val="00CF65BA"/>
    <w:rsid w:val="00CF6AA2"/>
    <w:rsid w:val="00CF6E0B"/>
    <w:rsid w:val="00D008A7"/>
    <w:rsid w:val="00D01F38"/>
    <w:rsid w:val="00D04940"/>
    <w:rsid w:val="00D1062A"/>
    <w:rsid w:val="00D26A70"/>
    <w:rsid w:val="00D26FCC"/>
    <w:rsid w:val="00D32752"/>
    <w:rsid w:val="00D34DD6"/>
    <w:rsid w:val="00D35D1C"/>
    <w:rsid w:val="00D36DB3"/>
    <w:rsid w:val="00D37067"/>
    <w:rsid w:val="00D40BBC"/>
    <w:rsid w:val="00D40FD1"/>
    <w:rsid w:val="00D44823"/>
    <w:rsid w:val="00D47873"/>
    <w:rsid w:val="00D5463D"/>
    <w:rsid w:val="00D638E8"/>
    <w:rsid w:val="00D6488B"/>
    <w:rsid w:val="00D70965"/>
    <w:rsid w:val="00D80FA9"/>
    <w:rsid w:val="00D82F57"/>
    <w:rsid w:val="00D8752C"/>
    <w:rsid w:val="00D87821"/>
    <w:rsid w:val="00D90962"/>
    <w:rsid w:val="00D92B54"/>
    <w:rsid w:val="00D95438"/>
    <w:rsid w:val="00DA6CC9"/>
    <w:rsid w:val="00DC3AFE"/>
    <w:rsid w:val="00DC3C69"/>
    <w:rsid w:val="00DC618D"/>
    <w:rsid w:val="00DC761C"/>
    <w:rsid w:val="00DD24AD"/>
    <w:rsid w:val="00DD6120"/>
    <w:rsid w:val="00DD7BD7"/>
    <w:rsid w:val="00DE135D"/>
    <w:rsid w:val="00DF2329"/>
    <w:rsid w:val="00DF2361"/>
    <w:rsid w:val="00E04440"/>
    <w:rsid w:val="00E06C3D"/>
    <w:rsid w:val="00E076A6"/>
    <w:rsid w:val="00E07A86"/>
    <w:rsid w:val="00E10135"/>
    <w:rsid w:val="00E149C8"/>
    <w:rsid w:val="00E15B05"/>
    <w:rsid w:val="00E1768F"/>
    <w:rsid w:val="00E2097F"/>
    <w:rsid w:val="00E23996"/>
    <w:rsid w:val="00E23B97"/>
    <w:rsid w:val="00E24DB5"/>
    <w:rsid w:val="00E303D0"/>
    <w:rsid w:val="00E442F1"/>
    <w:rsid w:val="00E47401"/>
    <w:rsid w:val="00E52E51"/>
    <w:rsid w:val="00E552D5"/>
    <w:rsid w:val="00E57593"/>
    <w:rsid w:val="00E60F1D"/>
    <w:rsid w:val="00E6225E"/>
    <w:rsid w:val="00E63BE5"/>
    <w:rsid w:val="00E657A1"/>
    <w:rsid w:val="00E70E10"/>
    <w:rsid w:val="00E737F3"/>
    <w:rsid w:val="00E8433A"/>
    <w:rsid w:val="00E84EC4"/>
    <w:rsid w:val="00E93DAE"/>
    <w:rsid w:val="00E95972"/>
    <w:rsid w:val="00EA3E88"/>
    <w:rsid w:val="00EB0940"/>
    <w:rsid w:val="00EB54DF"/>
    <w:rsid w:val="00EC18F0"/>
    <w:rsid w:val="00EC206E"/>
    <w:rsid w:val="00EC5770"/>
    <w:rsid w:val="00ED77B6"/>
    <w:rsid w:val="00EE6159"/>
    <w:rsid w:val="00EE7B24"/>
    <w:rsid w:val="00EF098A"/>
    <w:rsid w:val="00EF627B"/>
    <w:rsid w:val="00EF6E1E"/>
    <w:rsid w:val="00F03E1C"/>
    <w:rsid w:val="00F06515"/>
    <w:rsid w:val="00F107A9"/>
    <w:rsid w:val="00F15606"/>
    <w:rsid w:val="00F250AC"/>
    <w:rsid w:val="00F267FD"/>
    <w:rsid w:val="00F272C1"/>
    <w:rsid w:val="00F32E47"/>
    <w:rsid w:val="00F3490C"/>
    <w:rsid w:val="00F34AC5"/>
    <w:rsid w:val="00F42439"/>
    <w:rsid w:val="00F44533"/>
    <w:rsid w:val="00F71757"/>
    <w:rsid w:val="00F73D6D"/>
    <w:rsid w:val="00F7764C"/>
    <w:rsid w:val="00F808C2"/>
    <w:rsid w:val="00F838FC"/>
    <w:rsid w:val="00F912A9"/>
    <w:rsid w:val="00F963B1"/>
    <w:rsid w:val="00FA26CB"/>
    <w:rsid w:val="00FA29D6"/>
    <w:rsid w:val="00FB085D"/>
    <w:rsid w:val="00FB45AF"/>
    <w:rsid w:val="00FB6A2C"/>
    <w:rsid w:val="00FB6A39"/>
    <w:rsid w:val="00FB7DBA"/>
    <w:rsid w:val="00FC04BF"/>
    <w:rsid w:val="00FC4F34"/>
    <w:rsid w:val="00FD2C77"/>
    <w:rsid w:val="00FD430B"/>
    <w:rsid w:val="00FD6F47"/>
    <w:rsid w:val="00FD71AA"/>
    <w:rsid w:val="00FE303A"/>
    <w:rsid w:val="00FE3809"/>
    <w:rsid w:val="00FF0116"/>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282"/>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20"/>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Alberti,Rafael (DSHS)</dc:creator>
  <cp:lastModifiedBy>Alberti,Rafael (DSHS)</cp:lastModifiedBy>
  <cp:revision>6</cp:revision>
  <dcterms:created xsi:type="dcterms:W3CDTF">2022-08-29T21:05:00Z</dcterms:created>
  <dcterms:modified xsi:type="dcterms:W3CDTF">2022-08-29T21:17:00Z</dcterms:modified>
</cp:coreProperties>
</file>