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2553238D" w:rsidR="00BF36B0" w:rsidRPr="00DD7BD7" w:rsidRDefault="005A0A1B" w:rsidP="00BF36B0">
      <w:pPr>
        <w:tabs>
          <w:tab w:val="left" w:pos="360"/>
          <w:tab w:val="left" w:pos="720"/>
        </w:tabs>
        <w:autoSpaceDE w:val="0"/>
        <w:autoSpaceDN w:val="0"/>
        <w:adjustRightInd w:val="0"/>
        <w:jc w:val="center"/>
        <w:rPr>
          <w:color w:val="auto"/>
        </w:rPr>
      </w:pPr>
      <w:r>
        <w:rPr>
          <w:color w:val="auto"/>
        </w:rPr>
        <w:t>April 9</w:t>
      </w:r>
      <w:r w:rsidR="00140EC9">
        <w:rPr>
          <w:color w:val="auto"/>
        </w:rPr>
        <w:t>, 202</w:t>
      </w:r>
      <w:r w:rsidR="00A6199D">
        <w:rPr>
          <w:color w:val="auto"/>
        </w:rPr>
        <w:t>5</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Stephen Williams, MEd, MPA - Houston Health Department – Chair</w:t>
      </w:r>
    </w:p>
    <w:p w14:paraId="1655BB32" w14:textId="71BE5B57" w:rsidR="00BF36B0" w:rsidRPr="00493588" w:rsidRDefault="00BF36B0" w:rsidP="00BF36B0">
      <w:pPr>
        <w:tabs>
          <w:tab w:val="left" w:pos="360"/>
          <w:tab w:val="left" w:pos="720"/>
          <w:tab w:val="right" w:leader="dot" w:pos="10224"/>
        </w:tabs>
        <w:autoSpaceDE w:val="0"/>
        <w:autoSpaceDN w:val="0"/>
        <w:adjustRightInd w:val="0"/>
        <w:rPr>
          <w:color w:val="auto"/>
        </w:rPr>
      </w:pPr>
      <w:bookmarkStart w:id="0" w:name="_Hlk193461286"/>
      <w:r w:rsidRPr="00493588">
        <w:rPr>
          <w:color w:val="auto"/>
        </w:rPr>
        <w:t>Philip Huang</w:t>
      </w:r>
      <w:bookmarkEnd w:id="0"/>
      <w:r w:rsidRPr="00493588">
        <w:rPr>
          <w:color w:val="auto"/>
        </w:rPr>
        <w:t>, MD, MPH – Dallas County Health and Human Services – Vice Chair</w:t>
      </w:r>
    </w:p>
    <w:p w14:paraId="4CBDC71E" w14:textId="77777777" w:rsidR="00BF36B0" w:rsidRPr="00493588" w:rsidRDefault="00BF36B0" w:rsidP="00BF36B0">
      <w:pPr>
        <w:tabs>
          <w:tab w:val="right" w:leader="dot" w:pos="10224"/>
        </w:tabs>
        <w:autoSpaceDE w:val="0"/>
        <w:autoSpaceDN w:val="0"/>
        <w:adjustRightInd w:val="0"/>
        <w:rPr>
          <w:color w:val="auto"/>
          <w:u w:val="single"/>
        </w:rPr>
      </w:pPr>
      <w:r w:rsidRPr="00493588">
        <w:rPr>
          <w:color w:val="auto"/>
        </w:rPr>
        <w:t>Jennifer Griffith, DrPH, MPH – Texas A&amp;M University</w:t>
      </w:r>
    </w:p>
    <w:p w14:paraId="5938DDEB" w14:textId="2BBB0C54"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Lisa Dick, Brownwood</w:t>
      </w:r>
      <w:r w:rsidR="002879EF">
        <w:rPr>
          <w:color w:val="auto"/>
        </w:rPr>
        <w:t xml:space="preserve"> </w:t>
      </w:r>
      <w:r w:rsidR="002879EF" w:rsidRPr="002879EF">
        <w:rPr>
          <w:color w:val="auto"/>
        </w:rPr>
        <w:t>–</w:t>
      </w:r>
      <w:r w:rsidR="002879EF">
        <w:rPr>
          <w:color w:val="auto"/>
        </w:rPr>
        <w:t xml:space="preserve"> </w:t>
      </w:r>
      <w:r w:rsidRPr="00493588">
        <w:rPr>
          <w:color w:val="auto"/>
        </w:rPr>
        <w:t>Brown County Health Department</w:t>
      </w:r>
    </w:p>
    <w:p w14:paraId="75A65F74"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Melville, MD, MPH – DSHS, Public Health Region 7</w:t>
      </w:r>
    </w:p>
    <w:p w14:paraId="0AA8D23D"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Whitley – Hardin County Health Department</w:t>
      </w:r>
    </w:p>
    <w:p w14:paraId="0996339F"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Todd Bell, MD – City of Amarillo 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0A58E6" w14:paraId="57F3E63B" w14:textId="77777777" w:rsidTr="0006455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7E6C44C1" w:rsidR="000A58E6" w:rsidRPr="00EC2152" w:rsidRDefault="00D20953"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Lara Anton</w:t>
            </w:r>
          </w:p>
        </w:tc>
        <w:tc>
          <w:tcPr>
            <w:tcW w:w="3117" w:type="dxa"/>
            <w:vAlign w:val="bottom"/>
          </w:tcPr>
          <w:p w14:paraId="60184254" w14:textId="5739F488" w:rsidR="000A58E6" w:rsidRPr="00EC2152" w:rsidRDefault="00EC2152" w:rsidP="0019446B">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C2152">
              <w:rPr>
                <w:b w:val="0"/>
                <w:bCs w:val="0"/>
                <w:color w:val="auto"/>
                <w:sz w:val="20"/>
                <w:szCs w:val="20"/>
              </w:rPr>
              <w:t>Dr. Catherine Wells</w:t>
            </w:r>
          </w:p>
        </w:tc>
        <w:tc>
          <w:tcPr>
            <w:tcW w:w="3117" w:type="dxa"/>
            <w:vAlign w:val="bottom"/>
          </w:tcPr>
          <w:p w14:paraId="1DB58675" w14:textId="1024B2C5" w:rsidR="000A58E6" w:rsidRPr="00BA6B2C" w:rsidRDefault="00DE0D23" w:rsidP="0019446B">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BA6B2C">
              <w:rPr>
                <w:b w:val="0"/>
                <w:bCs w:val="0"/>
                <w:color w:val="auto"/>
                <w:sz w:val="20"/>
                <w:szCs w:val="20"/>
              </w:rPr>
              <w:t>Terri Langford</w:t>
            </w:r>
          </w:p>
        </w:tc>
      </w:tr>
      <w:tr w:rsidR="000A58E6" w14:paraId="0B10412B"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1F5A2CED" w:rsidR="000A58E6" w:rsidRPr="00EC2152" w:rsidRDefault="00D20953"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Emilio Arriola</w:t>
            </w:r>
          </w:p>
        </w:tc>
        <w:tc>
          <w:tcPr>
            <w:tcW w:w="3117" w:type="dxa"/>
            <w:vAlign w:val="bottom"/>
          </w:tcPr>
          <w:p w14:paraId="6799E36A" w14:textId="7A7C6B44" w:rsidR="000A58E6" w:rsidRPr="00EC2152" w:rsidRDefault="00703BC5"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2152">
              <w:rPr>
                <w:color w:val="auto"/>
                <w:sz w:val="20"/>
                <w:szCs w:val="20"/>
              </w:rPr>
              <w:t>Christine Murphy</w:t>
            </w:r>
          </w:p>
        </w:tc>
        <w:tc>
          <w:tcPr>
            <w:tcW w:w="3117" w:type="dxa"/>
            <w:vAlign w:val="bottom"/>
          </w:tcPr>
          <w:p w14:paraId="15B63B5E" w14:textId="44E9495E" w:rsidR="000A58E6" w:rsidRPr="00BA6B2C" w:rsidRDefault="00DE0D23"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BA6B2C">
              <w:rPr>
                <w:color w:val="auto"/>
                <w:sz w:val="20"/>
                <w:szCs w:val="20"/>
              </w:rPr>
              <w:t>Rachel Samsel</w:t>
            </w:r>
          </w:p>
        </w:tc>
      </w:tr>
      <w:tr w:rsidR="000A58E6" w14:paraId="06FAD18B"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3BD9835D" w:rsidR="000A58E6" w:rsidRPr="00EC2152" w:rsidRDefault="00D20953"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Crystal Biggs-Pope</w:t>
            </w:r>
          </w:p>
        </w:tc>
        <w:tc>
          <w:tcPr>
            <w:tcW w:w="3117" w:type="dxa"/>
            <w:vAlign w:val="bottom"/>
          </w:tcPr>
          <w:p w14:paraId="7A1A4A08" w14:textId="238F294F" w:rsidR="000A58E6" w:rsidRPr="00EC2152" w:rsidRDefault="002C6780"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2152">
              <w:rPr>
                <w:color w:val="auto"/>
                <w:sz w:val="20"/>
                <w:szCs w:val="20"/>
              </w:rPr>
              <w:t>Dr. Lilian Peake</w:t>
            </w:r>
          </w:p>
        </w:tc>
        <w:tc>
          <w:tcPr>
            <w:tcW w:w="3117" w:type="dxa"/>
            <w:vAlign w:val="bottom"/>
          </w:tcPr>
          <w:p w14:paraId="5D970DD7" w14:textId="5DFE3FDB" w:rsidR="000A58E6" w:rsidRPr="00BA6B2C" w:rsidRDefault="009B310F"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Dr. </w:t>
            </w:r>
            <w:r w:rsidR="00DE0D23" w:rsidRPr="00BA6B2C">
              <w:rPr>
                <w:color w:val="auto"/>
                <w:sz w:val="20"/>
                <w:szCs w:val="20"/>
              </w:rPr>
              <w:t>S</w:t>
            </w:r>
            <w:r>
              <w:rPr>
                <w:color w:val="auto"/>
                <w:sz w:val="20"/>
                <w:szCs w:val="20"/>
              </w:rPr>
              <w:t>aroj</w:t>
            </w:r>
            <w:r w:rsidR="00DE0D23" w:rsidRPr="00BA6B2C">
              <w:rPr>
                <w:color w:val="auto"/>
                <w:sz w:val="20"/>
                <w:szCs w:val="20"/>
              </w:rPr>
              <w:t xml:space="preserve"> Rai</w:t>
            </w:r>
          </w:p>
        </w:tc>
      </w:tr>
      <w:tr w:rsidR="00764409" w14:paraId="094564BE"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5EEF75DD" w:rsidR="00D20953" w:rsidRPr="00EC2152" w:rsidRDefault="00D20953"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Skala Carson</w:t>
            </w:r>
          </w:p>
        </w:tc>
        <w:tc>
          <w:tcPr>
            <w:tcW w:w="3117" w:type="dxa"/>
            <w:vAlign w:val="bottom"/>
          </w:tcPr>
          <w:p w14:paraId="0554F544" w14:textId="7A788782" w:rsidR="00764409" w:rsidRPr="00EC2152" w:rsidRDefault="002C6780"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2152">
              <w:rPr>
                <w:color w:val="auto"/>
                <w:sz w:val="20"/>
                <w:szCs w:val="20"/>
              </w:rPr>
              <w:t>James Rivera</w:t>
            </w:r>
          </w:p>
        </w:tc>
        <w:tc>
          <w:tcPr>
            <w:tcW w:w="3117" w:type="dxa"/>
            <w:vAlign w:val="bottom"/>
          </w:tcPr>
          <w:p w14:paraId="2751D42C" w14:textId="3178E68C" w:rsidR="00764409" w:rsidRPr="00BA6B2C" w:rsidRDefault="002D5385"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Dr. </w:t>
            </w:r>
            <w:r w:rsidR="00DE0D23" w:rsidRPr="00BA6B2C">
              <w:rPr>
                <w:color w:val="auto"/>
                <w:sz w:val="20"/>
                <w:szCs w:val="20"/>
              </w:rPr>
              <w:t>Varun Shetty</w:t>
            </w:r>
          </w:p>
        </w:tc>
      </w:tr>
      <w:tr w:rsidR="00764409" w14:paraId="291194D5"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670EA32A" w:rsidR="00764409" w:rsidRPr="00EC2152" w:rsidRDefault="00D20953"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Noah Chornyak</w:t>
            </w:r>
          </w:p>
        </w:tc>
        <w:tc>
          <w:tcPr>
            <w:tcW w:w="3117" w:type="dxa"/>
            <w:vAlign w:val="bottom"/>
          </w:tcPr>
          <w:p w14:paraId="36118779" w14:textId="32B0854D" w:rsidR="00764409" w:rsidRPr="00EC2152" w:rsidRDefault="00094D4E"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Dr. </w:t>
            </w:r>
            <w:r w:rsidR="002C6780" w:rsidRPr="00EC2152">
              <w:rPr>
                <w:color w:val="auto"/>
                <w:sz w:val="20"/>
                <w:szCs w:val="20"/>
              </w:rPr>
              <w:t>Aure</w:t>
            </w:r>
            <w:r w:rsidR="00F759D8" w:rsidRPr="00EC2152">
              <w:rPr>
                <w:color w:val="auto"/>
                <w:sz w:val="20"/>
                <w:szCs w:val="20"/>
              </w:rPr>
              <w:t>lia Schmalstieg</w:t>
            </w:r>
          </w:p>
        </w:tc>
        <w:tc>
          <w:tcPr>
            <w:tcW w:w="3117" w:type="dxa"/>
            <w:vAlign w:val="bottom"/>
          </w:tcPr>
          <w:p w14:paraId="5986F27D" w14:textId="1056244D" w:rsidR="00764409" w:rsidRPr="00BA6B2C" w:rsidRDefault="008A0F61"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BA6B2C">
              <w:rPr>
                <w:color w:val="auto"/>
                <w:sz w:val="20"/>
                <w:szCs w:val="20"/>
              </w:rPr>
              <w:t>Brianna Homerstad</w:t>
            </w:r>
          </w:p>
        </w:tc>
      </w:tr>
      <w:tr w:rsidR="00764409" w14:paraId="2EC23C38"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2796ACD2" w:rsidR="00764409" w:rsidRPr="00EC2152" w:rsidRDefault="007B0BAB"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Cliffton Karnes</w:t>
            </w:r>
          </w:p>
        </w:tc>
        <w:tc>
          <w:tcPr>
            <w:tcW w:w="3117" w:type="dxa"/>
            <w:vAlign w:val="bottom"/>
          </w:tcPr>
          <w:p w14:paraId="3F7AD6A3" w14:textId="4F583009" w:rsidR="00764409" w:rsidRPr="00EC2152" w:rsidRDefault="00F759D8"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2152">
              <w:rPr>
                <w:color w:val="auto"/>
                <w:sz w:val="20"/>
                <w:szCs w:val="20"/>
              </w:rPr>
              <w:t>Claire Cronin</w:t>
            </w:r>
          </w:p>
        </w:tc>
        <w:tc>
          <w:tcPr>
            <w:tcW w:w="3117" w:type="dxa"/>
            <w:vAlign w:val="bottom"/>
          </w:tcPr>
          <w:p w14:paraId="6688F23F" w14:textId="749A0298" w:rsidR="00764409" w:rsidRPr="00BA6B2C" w:rsidRDefault="008A0F61"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BA6B2C">
              <w:rPr>
                <w:color w:val="auto"/>
                <w:sz w:val="20"/>
                <w:szCs w:val="20"/>
              </w:rPr>
              <w:t>Sergio Flores</w:t>
            </w:r>
          </w:p>
        </w:tc>
      </w:tr>
      <w:tr w:rsidR="00764409" w14:paraId="6B2F3164"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0FC39195" w:rsidR="00764409" w:rsidRPr="00EC2152" w:rsidRDefault="00D20953"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Michael Comfort</w:t>
            </w:r>
          </w:p>
        </w:tc>
        <w:tc>
          <w:tcPr>
            <w:tcW w:w="3117" w:type="dxa"/>
            <w:vAlign w:val="bottom"/>
          </w:tcPr>
          <w:p w14:paraId="7984A1FA" w14:textId="253E09D9" w:rsidR="00764409" w:rsidRPr="00EC2152" w:rsidRDefault="00242A2F"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2152">
              <w:rPr>
                <w:color w:val="auto"/>
                <w:sz w:val="20"/>
                <w:szCs w:val="20"/>
              </w:rPr>
              <w:t>Rashika Gangwal</w:t>
            </w:r>
          </w:p>
        </w:tc>
        <w:tc>
          <w:tcPr>
            <w:tcW w:w="3117" w:type="dxa"/>
            <w:vAlign w:val="bottom"/>
          </w:tcPr>
          <w:p w14:paraId="7046E795" w14:textId="00CC9BC8" w:rsidR="00764409" w:rsidRPr="00BA6B2C" w:rsidRDefault="008A0F61"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BA6B2C">
              <w:rPr>
                <w:color w:val="auto"/>
                <w:sz w:val="20"/>
                <w:szCs w:val="20"/>
              </w:rPr>
              <w:t>Casie Stoughton</w:t>
            </w:r>
          </w:p>
        </w:tc>
      </w:tr>
      <w:tr w:rsidR="00764409" w14:paraId="5238758D"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36DE39ED" w:rsidR="00764409" w:rsidRPr="00EC2152" w:rsidRDefault="00D20953"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Michael DeLeon</w:t>
            </w:r>
          </w:p>
        </w:tc>
        <w:tc>
          <w:tcPr>
            <w:tcW w:w="3117" w:type="dxa"/>
            <w:vAlign w:val="bottom"/>
          </w:tcPr>
          <w:p w14:paraId="29F3F7E5" w14:textId="0592BADC" w:rsidR="00764409" w:rsidRPr="00EC2152" w:rsidRDefault="00242A2F"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2152">
              <w:rPr>
                <w:color w:val="auto"/>
                <w:sz w:val="20"/>
                <w:szCs w:val="20"/>
              </w:rPr>
              <w:t>Christina Garcia</w:t>
            </w:r>
          </w:p>
        </w:tc>
        <w:tc>
          <w:tcPr>
            <w:tcW w:w="3117" w:type="dxa"/>
            <w:vAlign w:val="bottom"/>
          </w:tcPr>
          <w:p w14:paraId="0F79E44F" w14:textId="44F76835" w:rsidR="00764409" w:rsidRPr="00BA6B2C" w:rsidRDefault="00D5158C"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Monica Rodriguez</w:t>
            </w:r>
          </w:p>
        </w:tc>
      </w:tr>
      <w:tr w:rsidR="00764409" w14:paraId="1663C791"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7C00AEFE" w:rsidR="00764409" w:rsidRPr="00EC2152" w:rsidRDefault="00E6416F"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Kirk Cole</w:t>
            </w:r>
          </w:p>
        </w:tc>
        <w:tc>
          <w:tcPr>
            <w:tcW w:w="3117" w:type="dxa"/>
            <w:vAlign w:val="bottom"/>
          </w:tcPr>
          <w:p w14:paraId="0C01C519" w14:textId="4D0B2FAC" w:rsidR="00764409" w:rsidRPr="00EC2152" w:rsidRDefault="00242A2F"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2152">
              <w:rPr>
                <w:color w:val="auto"/>
                <w:sz w:val="20"/>
                <w:szCs w:val="20"/>
              </w:rPr>
              <w:t>Jeff Hoogheem</w:t>
            </w:r>
          </w:p>
        </w:tc>
        <w:tc>
          <w:tcPr>
            <w:tcW w:w="3117" w:type="dxa"/>
            <w:vAlign w:val="bottom"/>
          </w:tcPr>
          <w:p w14:paraId="3AF2F9BE" w14:textId="40E1B310" w:rsidR="00764409" w:rsidRPr="00BA6B2C" w:rsidRDefault="00764409"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764409" w14:paraId="14D107A7"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061066F3" w:rsidR="00764409" w:rsidRPr="00EC2152" w:rsidRDefault="00C17ADC"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Henry Presas</w:t>
            </w:r>
          </w:p>
        </w:tc>
        <w:tc>
          <w:tcPr>
            <w:tcW w:w="3117" w:type="dxa"/>
            <w:vAlign w:val="bottom"/>
          </w:tcPr>
          <w:p w14:paraId="4A83FAD5" w14:textId="1B64E89D" w:rsidR="00764409" w:rsidRPr="00EC2152" w:rsidRDefault="00615C3F"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2152">
              <w:rPr>
                <w:color w:val="auto"/>
                <w:sz w:val="20"/>
                <w:szCs w:val="20"/>
              </w:rPr>
              <w:t>John (Unverified)</w:t>
            </w:r>
          </w:p>
        </w:tc>
        <w:tc>
          <w:tcPr>
            <w:tcW w:w="3117" w:type="dxa"/>
            <w:vAlign w:val="bottom"/>
          </w:tcPr>
          <w:p w14:paraId="443A8A1B" w14:textId="23EAA675" w:rsidR="00764409" w:rsidRPr="00BA6B2C" w:rsidRDefault="00764409"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64409" w14:paraId="10CF5739"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418545D0" w:rsidR="00764409" w:rsidRPr="00EC2152" w:rsidRDefault="00F21E2B"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Cynthia Hernandez</w:t>
            </w:r>
          </w:p>
        </w:tc>
        <w:tc>
          <w:tcPr>
            <w:tcW w:w="3117" w:type="dxa"/>
            <w:vAlign w:val="bottom"/>
          </w:tcPr>
          <w:p w14:paraId="73731C35" w14:textId="2D9F4FDF" w:rsidR="00764409" w:rsidRPr="00EC2152" w:rsidRDefault="00EC2152"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2152">
              <w:rPr>
                <w:color w:val="auto"/>
                <w:sz w:val="20"/>
                <w:szCs w:val="20"/>
              </w:rPr>
              <w:t>Art Rodriguez</w:t>
            </w:r>
          </w:p>
        </w:tc>
        <w:tc>
          <w:tcPr>
            <w:tcW w:w="3117" w:type="dxa"/>
            <w:vAlign w:val="bottom"/>
          </w:tcPr>
          <w:p w14:paraId="220E11D8" w14:textId="0C84A1A5" w:rsidR="00764409" w:rsidRPr="00BA6B2C" w:rsidRDefault="00764409"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764409" w14:paraId="2B98A406"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048DC173" w:rsidR="00764409" w:rsidRPr="00EC2152" w:rsidRDefault="00F21E2B"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Zena H</w:t>
            </w:r>
            <w:r w:rsidR="00E8058B" w:rsidRPr="00EC2152">
              <w:rPr>
                <w:b w:val="0"/>
                <w:bCs w:val="0"/>
                <w:color w:val="auto"/>
                <w:sz w:val="20"/>
                <w:szCs w:val="20"/>
              </w:rPr>
              <w:t>ooper</w:t>
            </w:r>
          </w:p>
        </w:tc>
        <w:tc>
          <w:tcPr>
            <w:tcW w:w="3117" w:type="dxa"/>
            <w:vAlign w:val="bottom"/>
          </w:tcPr>
          <w:p w14:paraId="087E5021" w14:textId="1A803C5D" w:rsidR="00764409" w:rsidRPr="00EC2152" w:rsidRDefault="004226C7"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2152">
              <w:rPr>
                <w:color w:val="auto"/>
                <w:sz w:val="20"/>
                <w:szCs w:val="20"/>
              </w:rPr>
              <w:t>Christina Kubenka</w:t>
            </w:r>
          </w:p>
        </w:tc>
        <w:tc>
          <w:tcPr>
            <w:tcW w:w="3117" w:type="dxa"/>
            <w:vAlign w:val="bottom"/>
          </w:tcPr>
          <w:p w14:paraId="70D4B7B6" w14:textId="320AABFC" w:rsidR="00764409" w:rsidRPr="00BA6B2C" w:rsidRDefault="00764409"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64409" w14:paraId="11692F5E"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6E2B1D5B" w:rsidR="00764409" w:rsidRPr="00EC2152" w:rsidRDefault="00E8058B"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Jessica Hyde</w:t>
            </w:r>
          </w:p>
        </w:tc>
        <w:tc>
          <w:tcPr>
            <w:tcW w:w="3117" w:type="dxa"/>
            <w:vAlign w:val="bottom"/>
          </w:tcPr>
          <w:p w14:paraId="40202502" w14:textId="1EC92A62" w:rsidR="00764409" w:rsidRPr="00EC2152" w:rsidRDefault="00AF0F25"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Dr. </w:t>
            </w:r>
            <w:r w:rsidR="00680753" w:rsidRPr="00EC2152">
              <w:rPr>
                <w:color w:val="auto"/>
                <w:sz w:val="20"/>
                <w:szCs w:val="20"/>
              </w:rPr>
              <w:t>Stephen Pont</w:t>
            </w:r>
          </w:p>
        </w:tc>
        <w:tc>
          <w:tcPr>
            <w:tcW w:w="3117" w:type="dxa"/>
            <w:vAlign w:val="bottom"/>
          </w:tcPr>
          <w:p w14:paraId="2C3892EC" w14:textId="7F075BE3" w:rsidR="00764409" w:rsidRPr="00BA6B2C" w:rsidRDefault="00764409"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764409" w14:paraId="29D88E0C"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0E4B2F67" w:rsidR="00764409" w:rsidRPr="00EC2152" w:rsidRDefault="00E8058B"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Jacqueline Hodges</w:t>
            </w:r>
          </w:p>
        </w:tc>
        <w:tc>
          <w:tcPr>
            <w:tcW w:w="3117" w:type="dxa"/>
            <w:vAlign w:val="bottom"/>
          </w:tcPr>
          <w:p w14:paraId="55B90CDC" w14:textId="76FA2E1E" w:rsidR="00764409" w:rsidRPr="00EC2152" w:rsidRDefault="00257E04"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2152">
              <w:rPr>
                <w:color w:val="auto"/>
                <w:sz w:val="20"/>
                <w:szCs w:val="20"/>
              </w:rPr>
              <w:t>Shannon Richter</w:t>
            </w:r>
          </w:p>
        </w:tc>
        <w:tc>
          <w:tcPr>
            <w:tcW w:w="3117" w:type="dxa"/>
            <w:vAlign w:val="bottom"/>
          </w:tcPr>
          <w:p w14:paraId="372F3A33" w14:textId="051620E4" w:rsidR="00764409" w:rsidRPr="00BA6B2C" w:rsidRDefault="00764409"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64409" w14:paraId="2983A8BF"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336A67AE" w:rsidR="00764409" w:rsidRPr="00EC2152" w:rsidRDefault="00E8058B" w:rsidP="0019446B">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 xml:space="preserve">Jorge </w:t>
            </w:r>
            <w:r w:rsidR="002879EF" w:rsidRPr="002879EF">
              <w:rPr>
                <w:b w:val="0"/>
                <w:bCs w:val="0"/>
                <w:color w:val="auto"/>
                <w:sz w:val="20"/>
                <w:szCs w:val="20"/>
              </w:rPr>
              <w:t>Saenz</w:t>
            </w:r>
          </w:p>
        </w:tc>
        <w:tc>
          <w:tcPr>
            <w:tcW w:w="3117" w:type="dxa"/>
            <w:vAlign w:val="bottom"/>
          </w:tcPr>
          <w:p w14:paraId="450E7A11" w14:textId="4E93C515" w:rsidR="00764409" w:rsidRPr="00EC2152" w:rsidRDefault="00257E04"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2152">
              <w:rPr>
                <w:color w:val="auto"/>
                <w:sz w:val="20"/>
                <w:szCs w:val="20"/>
              </w:rPr>
              <w:t>Lesley Brannan</w:t>
            </w:r>
          </w:p>
        </w:tc>
        <w:tc>
          <w:tcPr>
            <w:tcW w:w="3117" w:type="dxa"/>
            <w:vAlign w:val="bottom"/>
          </w:tcPr>
          <w:p w14:paraId="576DC74D" w14:textId="23183343" w:rsidR="00764409" w:rsidRPr="00BA6B2C" w:rsidRDefault="00764409"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764409" w14:paraId="294791A0"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7BC78FBB" w:rsidR="00764409" w:rsidRPr="00EC2152" w:rsidRDefault="005C45E9" w:rsidP="005C45E9">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Glenna Laughlin</w:t>
            </w:r>
          </w:p>
        </w:tc>
        <w:tc>
          <w:tcPr>
            <w:tcW w:w="3117" w:type="dxa"/>
            <w:vAlign w:val="bottom"/>
          </w:tcPr>
          <w:p w14:paraId="3F30DD0B" w14:textId="4C78E5FD" w:rsidR="00764409" w:rsidRPr="00EC2152" w:rsidRDefault="00E64F5E" w:rsidP="00E64F5E">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2152">
              <w:rPr>
                <w:color w:val="auto"/>
                <w:sz w:val="20"/>
                <w:szCs w:val="20"/>
              </w:rPr>
              <w:t>Courtney Dezendorf</w:t>
            </w:r>
          </w:p>
        </w:tc>
        <w:tc>
          <w:tcPr>
            <w:tcW w:w="3117" w:type="dxa"/>
            <w:vAlign w:val="bottom"/>
          </w:tcPr>
          <w:p w14:paraId="509CC53D" w14:textId="4132B9CA" w:rsidR="00764409" w:rsidRPr="00BA6B2C" w:rsidRDefault="00764409" w:rsidP="000A58E6">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64409" w14:paraId="66467F9C"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1BA13868" w:rsidR="00764409" w:rsidRPr="00EC2152" w:rsidRDefault="00680753" w:rsidP="005C45E9">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Letasha Jones</w:t>
            </w:r>
          </w:p>
        </w:tc>
        <w:tc>
          <w:tcPr>
            <w:tcW w:w="3117" w:type="dxa"/>
            <w:vAlign w:val="bottom"/>
          </w:tcPr>
          <w:p w14:paraId="58374E0C" w14:textId="6849E4E4" w:rsidR="00764409" w:rsidRPr="00EC2152" w:rsidRDefault="00B320C0" w:rsidP="00B320C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2152">
              <w:rPr>
                <w:color w:val="auto"/>
                <w:sz w:val="20"/>
                <w:szCs w:val="20"/>
              </w:rPr>
              <w:t>Christopher Webb</w:t>
            </w:r>
          </w:p>
        </w:tc>
        <w:tc>
          <w:tcPr>
            <w:tcW w:w="3117" w:type="dxa"/>
            <w:vAlign w:val="bottom"/>
          </w:tcPr>
          <w:p w14:paraId="5CB9FDB2" w14:textId="0B295BBA" w:rsidR="00764409" w:rsidRPr="00BA6B2C" w:rsidRDefault="00764409" w:rsidP="000A58E6">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764409" w14:paraId="11747301"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6075001" w14:textId="73981E37" w:rsidR="00764409" w:rsidRPr="00EC2152" w:rsidRDefault="00703BC5" w:rsidP="00703BC5">
            <w:pPr>
              <w:tabs>
                <w:tab w:val="left" w:pos="360"/>
                <w:tab w:val="left" w:pos="720"/>
                <w:tab w:val="right" w:leader="dot" w:pos="10224"/>
              </w:tabs>
              <w:autoSpaceDE w:val="0"/>
              <w:autoSpaceDN w:val="0"/>
              <w:adjustRightInd w:val="0"/>
              <w:rPr>
                <w:b w:val="0"/>
                <w:bCs w:val="0"/>
                <w:color w:val="auto"/>
                <w:sz w:val="20"/>
                <w:szCs w:val="20"/>
              </w:rPr>
            </w:pPr>
            <w:r w:rsidRPr="00EC2152">
              <w:rPr>
                <w:b w:val="0"/>
                <w:bCs w:val="0"/>
                <w:color w:val="auto"/>
                <w:sz w:val="20"/>
                <w:szCs w:val="20"/>
              </w:rPr>
              <w:t>Mary Beth Bess</w:t>
            </w:r>
          </w:p>
        </w:tc>
        <w:tc>
          <w:tcPr>
            <w:tcW w:w="3117" w:type="dxa"/>
            <w:vAlign w:val="bottom"/>
          </w:tcPr>
          <w:p w14:paraId="5195136C" w14:textId="266BC5D3" w:rsidR="00764409" w:rsidRPr="00EC2152" w:rsidRDefault="00B320C0" w:rsidP="00B320C0">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2152">
              <w:rPr>
                <w:color w:val="auto"/>
                <w:sz w:val="20"/>
                <w:szCs w:val="20"/>
              </w:rPr>
              <w:t>Alma AllenJohnson</w:t>
            </w:r>
          </w:p>
        </w:tc>
        <w:tc>
          <w:tcPr>
            <w:tcW w:w="3117" w:type="dxa"/>
            <w:vAlign w:val="bottom"/>
          </w:tcPr>
          <w:p w14:paraId="5F170700" w14:textId="77777777" w:rsidR="00764409" w:rsidRPr="00BA6B2C" w:rsidRDefault="00764409" w:rsidP="000A58E6">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06BC904" w14:textId="77777777" w:rsidR="00BF36B0" w:rsidRDefault="00BF36B0" w:rsidP="00BF36B0">
      <w:pPr>
        <w:rPr>
          <w:color w:val="auto"/>
        </w:rPr>
      </w:pPr>
    </w:p>
    <w:p w14:paraId="0B74B98B" w14:textId="5B10C038" w:rsidR="00BF36B0" w:rsidRPr="00DC761C" w:rsidRDefault="00581E26" w:rsidP="00BF36B0">
      <w:pPr>
        <w:rPr>
          <w:color w:val="auto"/>
        </w:rPr>
      </w:pPr>
      <w:r>
        <w:rPr>
          <w:color w:val="auto"/>
        </w:rPr>
        <w:t xml:space="preserve">Vice </w:t>
      </w:r>
      <w:r w:rsidR="00BF36B0" w:rsidRPr="00491F7A">
        <w:rPr>
          <w:color w:val="auto"/>
        </w:rPr>
        <w:t xml:space="preserve">Chair, </w:t>
      </w:r>
      <w:r w:rsidR="00D55F91">
        <w:rPr>
          <w:color w:val="auto"/>
        </w:rPr>
        <w:t>Dr. Phi</w:t>
      </w:r>
      <w:r>
        <w:rPr>
          <w:color w:val="auto"/>
        </w:rPr>
        <w:t>l</w:t>
      </w:r>
      <w:r w:rsidR="00D55F91">
        <w:rPr>
          <w:color w:val="auto"/>
        </w:rPr>
        <w:t>ip Huang</w:t>
      </w:r>
      <w:r w:rsidR="00BF36B0" w:rsidRPr="00491F7A">
        <w:rPr>
          <w:color w:val="auto"/>
        </w:rPr>
        <w:t xml:space="preserve"> called the </w:t>
      </w:r>
      <w:r w:rsidR="00BF36B0">
        <w:rPr>
          <w:color w:val="auto"/>
        </w:rPr>
        <w:t>meeting to order at 9:0</w:t>
      </w:r>
      <w:r w:rsidR="00371E1B">
        <w:rPr>
          <w:color w:val="auto"/>
        </w:rPr>
        <w:t>3</w:t>
      </w:r>
      <w:r w:rsidR="00BF36B0">
        <w:rPr>
          <w:color w:val="auto"/>
        </w:rPr>
        <w:t xml:space="preserve"> am and the committee members introduced themselves.</w:t>
      </w:r>
    </w:p>
    <w:p w14:paraId="4BE33283" w14:textId="77777777" w:rsidR="002077FF" w:rsidRDefault="002077FF" w:rsidP="00BF36B0">
      <w:pPr>
        <w:rPr>
          <w:b/>
          <w:color w:val="auto"/>
        </w:rPr>
      </w:pPr>
    </w:p>
    <w:p w14:paraId="17FECE83" w14:textId="35F8B667" w:rsidR="00BF36B0" w:rsidRDefault="00BB7CC4" w:rsidP="00BF36B0">
      <w:pPr>
        <w:rPr>
          <w:b/>
          <w:color w:val="auto"/>
        </w:rPr>
      </w:pPr>
      <w:r>
        <w:rPr>
          <w:b/>
          <w:color w:val="auto"/>
        </w:rPr>
        <w:t>April 9</w:t>
      </w:r>
      <w:r w:rsidR="006E51FE">
        <w:rPr>
          <w:b/>
          <w:color w:val="auto"/>
        </w:rPr>
        <w:t xml:space="preserve">, </w:t>
      </w:r>
      <w:r w:rsidR="00DC5D74">
        <w:rPr>
          <w:b/>
          <w:color w:val="auto"/>
        </w:rPr>
        <w:t>202</w:t>
      </w:r>
      <w:r w:rsidR="00A6199D">
        <w:rPr>
          <w:b/>
          <w:color w:val="auto"/>
        </w:rPr>
        <w:t>5</w:t>
      </w:r>
      <w:r w:rsidR="00DC5D74">
        <w:rPr>
          <w:b/>
          <w:color w:val="auto"/>
        </w:rPr>
        <w:t>,</w:t>
      </w:r>
      <w:r w:rsidR="0091202E">
        <w:rPr>
          <w:b/>
          <w:color w:val="auto"/>
        </w:rPr>
        <w:t xml:space="preserve"> </w:t>
      </w:r>
      <w:r w:rsidR="00BF36B0" w:rsidRPr="00491F7A">
        <w:rPr>
          <w:b/>
          <w:color w:val="auto"/>
        </w:rPr>
        <w:t xml:space="preserve">Meeting Minutes </w:t>
      </w:r>
    </w:p>
    <w:p w14:paraId="254526DD" w14:textId="77777777" w:rsidR="00BF36B0" w:rsidRDefault="00BF36B0" w:rsidP="00BF36B0">
      <w:pPr>
        <w:rPr>
          <w:b/>
          <w:color w:val="auto"/>
        </w:rPr>
      </w:pPr>
    </w:p>
    <w:p w14:paraId="68F0A81D" w14:textId="57C40FB5" w:rsidR="00BF36B0" w:rsidRDefault="00BF36B0" w:rsidP="00BF36B0">
      <w:pPr>
        <w:rPr>
          <w:color w:val="auto"/>
        </w:rPr>
      </w:pPr>
      <w:r w:rsidRPr="00F46945">
        <w:rPr>
          <w:color w:val="auto"/>
        </w:rPr>
        <w:t>Ms. Lisa Dick</w:t>
      </w:r>
      <w:r w:rsidRPr="00493588">
        <w:rPr>
          <w:color w:val="auto"/>
        </w:rPr>
        <w:t xml:space="preserve"> motioned to approve the minutes. </w:t>
      </w:r>
      <w:r w:rsidR="00310E84">
        <w:rPr>
          <w:color w:val="auto"/>
        </w:rPr>
        <w:t xml:space="preserve">Dr. </w:t>
      </w:r>
      <w:r w:rsidR="005C1312">
        <w:rPr>
          <w:color w:val="auto"/>
        </w:rPr>
        <w:t>Todd Bell</w:t>
      </w:r>
      <w:r w:rsidRPr="00493588">
        <w:rPr>
          <w:color w:val="auto"/>
        </w:rPr>
        <w:t xml:space="preserve"> seconded. Minutes approved.</w:t>
      </w:r>
    </w:p>
    <w:p w14:paraId="7FA9DC7A" w14:textId="77777777" w:rsidR="00A97BBA" w:rsidRPr="00493588" w:rsidRDefault="00A97BBA" w:rsidP="00BF36B0">
      <w:pPr>
        <w:rPr>
          <w:bCs/>
          <w:color w:val="auto"/>
        </w:rPr>
      </w:pPr>
    </w:p>
    <w:p w14:paraId="08DA51D6" w14:textId="77777777" w:rsidR="001212F5" w:rsidRDefault="001212F5" w:rsidP="00B950C5">
      <w:pPr>
        <w:tabs>
          <w:tab w:val="left" w:pos="360"/>
          <w:tab w:val="left" w:pos="720"/>
          <w:tab w:val="right" w:leader="dot" w:pos="10224"/>
        </w:tabs>
        <w:autoSpaceDE w:val="0"/>
        <w:autoSpaceDN w:val="0"/>
        <w:adjustRightInd w:val="0"/>
        <w:rPr>
          <w:b/>
          <w:color w:val="auto"/>
        </w:rPr>
      </w:pPr>
    </w:p>
    <w:p w14:paraId="4C537971" w14:textId="77A4D05C" w:rsidR="00B950C5" w:rsidRPr="009329A3" w:rsidRDefault="00B950C5" w:rsidP="00B950C5">
      <w:pPr>
        <w:tabs>
          <w:tab w:val="left" w:pos="360"/>
          <w:tab w:val="left" w:pos="720"/>
          <w:tab w:val="right" w:leader="dot" w:pos="10224"/>
        </w:tabs>
        <w:autoSpaceDE w:val="0"/>
        <w:autoSpaceDN w:val="0"/>
        <w:adjustRightInd w:val="0"/>
        <w:rPr>
          <w:b/>
          <w:color w:val="auto"/>
        </w:rPr>
      </w:pPr>
      <w:r w:rsidRPr="00571683">
        <w:rPr>
          <w:b/>
          <w:color w:val="auto"/>
        </w:rPr>
        <w:lastRenderedPageBreak/>
        <w:t>Emerging and Infectious Diseases Update:</w:t>
      </w:r>
      <w:r w:rsidRPr="009329A3">
        <w:rPr>
          <w:b/>
          <w:color w:val="auto"/>
        </w:rPr>
        <w:t xml:space="preserve"> </w:t>
      </w:r>
    </w:p>
    <w:p w14:paraId="3966BE0A" w14:textId="77777777" w:rsidR="00B950C5" w:rsidRPr="009329A3" w:rsidRDefault="00B950C5" w:rsidP="00B950C5">
      <w:pPr>
        <w:rPr>
          <w:color w:val="auto"/>
        </w:rPr>
      </w:pPr>
    </w:p>
    <w:p w14:paraId="351F8F23" w14:textId="4B7CB554" w:rsidR="007A7A29" w:rsidRDefault="00B950C5" w:rsidP="00B950C5">
      <w:pPr>
        <w:rPr>
          <w:color w:val="auto"/>
        </w:rPr>
      </w:pPr>
      <w:r w:rsidRPr="009329A3">
        <w:rPr>
          <w:color w:val="auto"/>
        </w:rPr>
        <w:t>Dr. Varun Shetty</w:t>
      </w:r>
      <w:r>
        <w:rPr>
          <w:color w:val="auto"/>
        </w:rPr>
        <w:t>, DSHS Chief State Epidemiologist,</w:t>
      </w:r>
      <w:r w:rsidRPr="009329A3">
        <w:rPr>
          <w:color w:val="auto"/>
        </w:rPr>
        <w:t xml:space="preserve"> provided the committee with an update on the state of infectious diseases, highlighting significant trends observed across Texas.</w:t>
      </w:r>
      <w:r w:rsidR="00F151AD">
        <w:rPr>
          <w:color w:val="auto"/>
        </w:rPr>
        <w:t xml:space="preserve"> </w:t>
      </w:r>
    </w:p>
    <w:p w14:paraId="080B69FF" w14:textId="77777777" w:rsidR="005073D2" w:rsidRDefault="005073D2" w:rsidP="00B950C5">
      <w:pPr>
        <w:rPr>
          <w:color w:val="auto"/>
        </w:rPr>
      </w:pPr>
    </w:p>
    <w:p w14:paraId="1D459A0D" w14:textId="38BD8853" w:rsidR="005073D2" w:rsidRDefault="005073D2" w:rsidP="005073D2">
      <w:pPr>
        <w:rPr>
          <w:color w:val="auto"/>
        </w:rPr>
      </w:pPr>
      <w:r w:rsidRPr="006E382D">
        <w:rPr>
          <w:color w:val="auto"/>
        </w:rPr>
        <w:t xml:space="preserve">The recent outbreak of measles in Texas has been marked by a noticeable increase, as indicated on the shared map. As of April 7th, the state has reported a total of 505 confirmed cases, with the majority concentrated in the </w:t>
      </w:r>
      <w:r w:rsidR="002C7F68">
        <w:rPr>
          <w:color w:val="auto"/>
        </w:rPr>
        <w:t>H</w:t>
      </w:r>
      <w:r w:rsidRPr="006E382D">
        <w:rPr>
          <w:color w:val="auto"/>
        </w:rPr>
        <w:t xml:space="preserve">igh </w:t>
      </w:r>
      <w:r w:rsidR="002C7F68">
        <w:rPr>
          <w:color w:val="auto"/>
        </w:rPr>
        <w:t>P</w:t>
      </w:r>
      <w:r w:rsidRPr="006E382D">
        <w:rPr>
          <w:color w:val="auto"/>
        </w:rPr>
        <w:t xml:space="preserve">lains region. This outbreak has primarily affected school-aged children between the ages of 5 and 17. Notably, among the confirmed cases, 495 individuals are either unvaccinated or have an unknown vaccination status. The </w:t>
      </w:r>
      <w:r w:rsidR="00F317B0">
        <w:rPr>
          <w:color w:val="auto"/>
        </w:rPr>
        <w:t>outbreak</w:t>
      </w:r>
      <w:r w:rsidRPr="006E382D">
        <w:rPr>
          <w:color w:val="auto"/>
        </w:rPr>
        <w:t xml:space="preserve"> has necessitated hospitalization for 57 cases, with 12 of those requiring admission to intensive care units. The Texas Department of State Health Services (DSHS) is actively assessing the areas defined within the outbreak zone and will continue to monitor the situation for any emerging needs. </w:t>
      </w:r>
    </w:p>
    <w:p w14:paraId="68B907D1" w14:textId="77777777" w:rsidR="005073D2" w:rsidRDefault="005073D2" w:rsidP="00B950C5">
      <w:pPr>
        <w:rPr>
          <w:color w:val="auto"/>
        </w:rPr>
      </w:pPr>
    </w:p>
    <w:p w14:paraId="3FD46975" w14:textId="467F2C49" w:rsidR="005073D2" w:rsidRDefault="00FA5DF9" w:rsidP="00B950C5">
      <w:pPr>
        <w:rPr>
          <w:color w:val="auto"/>
        </w:rPr>
      </w:pPr>
      <w:r>
        <w:rPr>
          <w:color w:val="auto"/>
        </w:rPr>
        <w:t xml:space="preserve">Dr. Shetty advised on the CDC recommendations by age for prevention and </w:t>
      </w:r>
      <w:r w:rsidRPr="005073D2">
        <w:rPr>
          <w:color w:val="auto"/>
        </w:rPr>
        <w:t xml:space="preserve">the use of </w:t>
      </w:r>
      <w:r w:rsidR="00D054A7">
        <w:rPr>
          <w:color w:val="auto"/>
        </w:rPr>
        <w:t>immunoglobulin (</w:t>
      </w:r>
      <w:r w:rsidRPr="005073D2">
        <w:rPr>
          <w:color w:val="auto"/>
        </w:rPr>
        <w:t>IG</w:t>
      </w:r>
      <w:r w:rsidR="00D054A7">
        <w:rPr>
          <w:color w:val="auto"/>
        </w:rPr>
        <w:t>)</w:t>
      </w:r>
      <w:r>
        <w:rPr>
          <w:color w:val="auto"/>
        </w:rPr>
        <w:t xml:space="preserve"> </w:t>
      </w:r>
      <w:r w:rsidRPr="005073D2">
        <w:rPr>
          <w:color w:val="auto"/>
        </w:rPr>
        <w:t>for post-exposure prophylaxis (PEP</w:t>
      </w:r>
      <w:r w:rsidR="00AC0FCE">
        <w:rPr>
          <w:color w:val="auto"/>
        </w:rPr>
        <w:t>).</w:t>
      </w:r>
      <w:r w:rsidR="005073D2" w:rsidRPr="005073D2">
        <w:rPr>
          <w:color w:val="auto"/>
        </w:rPr>
        <w:t xml:space="preserve"> For populations that are unable to receive MMR vaccine, IG remains the sole option for PEP.</w:t>
      </w:r>
      <w:r w:rsidR="005073D2" w:rsidRPr="006E382D">
        <w:rPr>
          <w:color w:val="auto"/>
        </w:rPr>
        <w:t xml:space="preserve"> </w:t>
      </w:r>
      <w:r w:rsidR="005073D2" w:rsidRPr="005073D2">
        <w:rPr>
          <w:color w:val="auto"/>
        </w:rPr>
        <w:t xml:space="preserve">Additionally, individuals who are severely immunocompromised should receive IG PEP, regardless of their previous measles vaccination status, due to their heightened risk of severe disease. </w:t>
      </w:r>
    </w:p>
    <w:p w14:paraId="3AD43EED" w14:textId="77777777" w:rsidR="005073D2" w:rsidRDefault="005073D2" w:rsidP="00B950C5">
      <w:pPr>
        <w:rPr>
          <w:color w:val="auto"/>
        </w:rPr>
      </w:pPr>
    </w:p>
    <w:p w14:paraId="4E881986" w14:textId="00FED8EC" w:rsidR="005073D2" w:rsidRDefault="005073D2" w:rsidP="00B950C5">
      <w:pPr>
        <w:rPr>
          <w:color w:val="auto"/>
        </w:rPr>
      </w:pPr>
      <w:r w:rsidRPr="006E382D">
        <w:rPr>
          <w:color w:val="auto"/>
        </w:rPr>
        <w:t xml:space="preserve">The communications and media relations team </w:t>
      </w:r>
      <w:r w:rsidR="000B784C" w:rsidRPr="006E382D">
        <w:rPr>
          <w:color w:val="auto"/>
        </w:rPr>
        <w:t>are</w:t>
      </w:r>
      <w:r w:rsidRPr="006E382D">
        <w:rPr>
          <w:color w:val="auto"/>
        </w:rPr>
        <w:t xml:space="preserve"> committed to keeping the public informed by updating their webpage at least twice a week, specifically on Tuesdays and Fridays. In response to the recent measles outbreak, they have created a dedicated page at </w:t>
      </w:r>
      <w:hyperlink r:id="rId10" w:history="1">
        <w:r w:rsidR="000B784C" w:rsidRPr="00BB5990">
          <w:rPr>
            <w:rStyle w:val="Hyperlink"/>
          </w:rPr>
          <w:t>www.DSHS.Texas.gov/measles</w:t>
        </w:r>
      </w:hyperlink>
      <w:r w:rsidR="000B784C">
        <w:rPr>
          <w:color w:val="auto"/>
        </w:rPr>
        <w:t>.</w:t>
      </w:r>
      <w:r w:rsidRPr="006E382D">
        <w:rPr>
          <w:color w:val="auto"/>
        </w:rPr>
        <w:t xml:space="preserve"> This resource provides crucial information, including symptoms to watch for, emergency care guidelines, a vaccine provider finder, frequently asked questions about the vaccine, and a comprehensive Measles Communication Tool Kit. </w:t>
      </w:r>
    </w:p>
    <w:p w14:paraId="13682AAB" w14:textId="77777777" w:rsidR="00805F40" w:rsidRDefault="00805F40" w:rsidP="00B950C5">
      <w:pPr>
        <w:rPr>
          <w:color w:val="auto"/>
        </w:rPr>
      </w:pPr>
    </w:p>
    <w:p w14:paraId="199C0602" w14:textId="1BFD4ACD" w:rsidR="00805F40" w:rsidRPr="006E382D" w:rsidRDefault="00491BA3" w:rsidP="00805F40">
      <w:pPr>
        <w:rPr>
          <w:color w:val="auto"/>
        </w:rPr>
      </w:pPr>
      <w:r>
        <w:rPr>
          <w:color w:val="auto"/>
        </w:rPr>
        <w:t xml:space="preserve">Dr. Todd Bell mentioned that the </w:t>
      </w:r>
      <w:r w:rsidR="00805F40" w:rsidRPr="006E382D">
        <w:rPr>
          <w:color w:val="auto"/>
        </w:rPr>
        <w:t xml:space="preserve">epidemiological curve indicates a potential leveling off of cases. </w:t>
      </w:r>
      <w:r>
        <w:rPr>
          <w:color w:val="auto"/>
        </w:rPr>
        <w:t>He asked</w:t>
      </w:r>
      <w:r w:rsidR="00805F40" w:rsidRPr="006E382D">
        <w:rPr>
          <w:color w:val="auto"/>
        </w:rPr>
        <w:t xml:space="preserve"> </w:t>
      </w:r>
      <w:r w:rsidR="00D054A7">
        <w:rPr>
          <w:color w:val="auto"/>
        </w:rPr>
        <w:t>if</w:t>
      </w:r>
      <w:r w:rsidR="00805F40" w:rsidRPr="006E382D">
        <w:rPr>
          <w:color w:val="auto"/>
        </w:rPr>
        <w:t xml:space="preserve"> this trend is primarily due to a genuine decrease in infections or if it is influenced by reporting delays.</w:t>
      </w:r>
      <w:r>
        <w:rPr>
          <w:color w:val="auto"/>
        </w:rPr>
        <w:t xml:space="preserve"> Dr. Varun Shetty</w:t>
      </w:r>
      <w:r w:rsidR="00805F40" w:rsidRPr="006E382D">
        <w:rPr>
          <w:color w:val="auto"/>
        </w:rPr>
        <w:t xml:space="preserve"> </w:t>
      </w:r>
      <w:r w:rsidR="00BD2A29">
        <w:rPr>
          <w:color w:val="auto"/>
        </w:rPr>
        <w:t>replied,</w:t>
      </w:r>
      <w:r>
        <w:rPr>
          <w:color w:val="auto"/>
        </w:rPr>
        <w:t xml:space="preserve"> this is</w:t>
      </w:r>
      <w:r w:rsidR="00805F40" w:rsidRPr="006E382D">
        <w:rPr>
          <w:color w:val="auto"/>
        </w:rPr>
        <w:t xml:space="preserve"> likely that the observed plateau is significantly impacted by lag times in reporting</w:t>
      </w:r>
      <w:r>
        <w:rPr>
          <w:color w:val="auto"/>
        </w:rPr>
        <w:t xml:space="preserve"> and</w:t>
      </w:r>
      <w:r w:rsidR="00805F40" w:rsidRPr="006E382D">
        <w:rPr>
          <w:color w:val="auto"/>
        </w:rPr>
        <w:t xml:space="preserve"> suggests that the outbreak may persist for an extended period.</w:t>
      </w:r>
      <w:r>
        <w:rPr>
          <w:color w:val="auto"/>
        </w:rPr>
        <w:t xml:space="preserve"> </w:t>
      </w:r>
    </w:p>
    <w:p w14:paraId="119F34CD" w14:textId="77777777" w:rsidR="00805F40" w:rsidRPr="006E382D" w:rsidRDefault="00805F40" w:rsidP="00805F40">
      <w:pPr>
        <w:rPr>
          <w:color w:val="auto"/>
        </w:rPr>
      </w:pPr>
    </w:p>
    <w:p w14:paraId="21F362D8" w14:textId="77553E90" w:rsidR="00805F40" w:rsidRDefault="0074580F" w:rsidP="00805F40">
      <w:pPr>
        <w:rPr>
          <w:color w:val="auto"/>
        </w:rPr>
      </w:pPr>
      <w:r>
        <w:rPr>
          <w:color w:val="auto"/>
        </w:rPr>
        <w:lastRenderedPageBreak/>
        <w:t>Mr. Jorge Saenz asked if DSHS has</w:t>
      </w:r>
      <w:r w:rsidR="00805F40" w:rsidRPr="006E382D">
        <w:rPr>
          <w:color w:val="auto"/>
        </w:rPr>
        <w:t xml:space="preserve"> an ongoing effort to support the development of management software designed to enhance reporting and data analysis. </w:t>
      </w:r>
      <w:r>
        <w:rPr>
          <w:color w:val="auto"/>
        </w:rPr>
        <w:t>Dr.</w:t>
      </w:r>
      <w:r w:rsidRPr="0074580F">
        <w:t xml:space="preserve"> </w:t>
      </w:r>
      <w:r w:rsidRPr="0074580F">
        <w:rPr>
          <w:color w:val="auto"/>
        </w:rPr>
        <w:t xml:space="preserve">Philip Huang </w:t>
      </w:r>
      <w:r>
        <w:rPr>
          <w:color w:val="auto"/>
        </w:rPr>
        <w:t>stated q</w:t>
      </w:r>
      <w:r w:rsidR="00805F40" w:rsidRPr="006E382D">
        <w:rPr>
          <w:color w:val="auto"/>
        </w:rPr>
        <w:t>uestions regarding the evaluation of</w:t>
      </w:r>
      <w:r>
        <w:rPr>
          <w:color w:val="auto"/>
        </w:rPr>
        <w:t xml:space="preserve"> </w:t>
      </w:r>
      <w:r w:rsidR="00805F40" w:rsidRPr="006E382D">
        <w:rPr>
          <w:color w:val="auto"/>
        </w:rPr>
        <w:t xml:space="preserve">software effectiveness may be addressed in the forthcoming section of the meeting. </w:t>
      </w:r>
    </w:p>
    <w:p w14:paraId="55FB95D8" w14:textId="77777777" w:rsidR="00FA19B2" w:rsidRDefault="00FA19B2" w:rsidP="00B950C5">
      <w:pPr>
        <w:rPr>
          <w:color w:val="auto"/>
        </w:rPr>
      </w:pPr>
    </w:p>
    <w:p w14:paraId="44B82D63" w14:textId="77777777" w:rsidR="00FD4169" w:rsidRPr="00D46C21" w:rsidRDefault="00FD4169" w:rsidP="00FD4169">
      <w:pPr>
        <w:rPr>
          <w:b/>
          <w:color w:val="FF0000"/>
        </w:rPr>
      </w:pPr>
      <w:r w:rsidRPr="00FD4169">
        <w:rPr>
          <w:b/>
          <w:color w:val="auto"/>
        </w:rPr>
        <w:t>Data Modernization/Public Health Data Sharing Updates:</w:t>
      </w:r>
    </w:p>
    <w:p w14:paraId="57110DE7" w14:textId="77777777" w:rsidR="00805F40" w:rsidRDefault="00805F40" w:rsidP="00FD4169">
      <w:pPr>
        <w:rPr>
          <w:color w:val="auto"/>
        </w:rPr>
      </w:pPr>
    </w:p>
    <w:p w14:paraId="47EFBC35" w14:textId="670D5233" w:rsidR="00805F40" w:rsidRDefault="00805F40" w:rsidP="00805F40">
      <w:pPr>
        <w:rPr>
          <w:color w:val="auto"/>
        </w:rPr>
      </w:pPr>
      <w:r w:rsidRPr="00805F40">
        <w:rPr>
          <w:color w:val="auto"/>
        </w:rPr>
        <w:t>Mr. Norris Harrell, the Interim Director of Public Health Data Strategy and Modernization, provided an update to the committee regarding data sharing, training initiatives, and feedback mechanisms. The Snowflake data program has successfully been implemented across 30 Local Health Entities (LHEs) in Texas, with an additional two LHEs expected to join by the end of April. Several more entities are in the process of finalizing Memoranda of Understanding (MOU) and are awaiting  training and credentials.</w:t>
      </w:r>
      <w:r w:rsidR="002313CD">
        <w:rPr>
          <w:color w:val="auto"/>
        </w:rPr>
        <w:t xml:space="preserve"> </w:t>
      </w:r>
      <w:r w:rsidRPr="00805F40">
        <w:rPr>
          <w:color w:val="auto"/>
        </w:rPr>
        <w:t>In terms of the Texas Health Care Information Collection (THCIC), there have been no new dashboards created recently; instead, users are directed to Texas Health Data</w:t>
      </w:r>
      <w:r w:rsidR="002313CD">
        <w:rPr>
          <w:color w:val="auto"/>
        </w:rPr>
        <w:t xml:space="preserve"> (THD)</w:t>
      </w:r>
      <w:r w:rsidRPr="00805F40">
        <w:rPr>
          <w:color w:val="auto"/>
        </w:rPr>
        <w:t xml:space="preserve"> for their needs. Currently, a total of 40 LHEs are actively participating in this program, with expectations for further additions in the near future.</w:t>
      </w:r>
    </w:p>
    <w:p w14:paraId="2BE215ED" w14:textId="77777777" w:rsidR="002313CD" w:rsidRPr="00805F40" w:rsidRDefault="002313CD" w:rsidP="00805F40">
      <w:pPr>
        <w:rPr>
          <w:color w:val="auto"/>
        </w:rPr>
      </w:pPr>
    </w:p>
    <w:p w14:paraId="0FAE9AD5" w14:textId="5F2B6BB1" w:rsidR="00805F40" w:rsidRDefault="00805F40" w:rsidP="00805F40">
      <w:pPr>
        <w:rPr>
          <w:color w:val="auto"/>
        </w:rPr>
      </w:pPr>
      <w:r w:rsidRPr="00805F40">
        <w:rPr>
          <w:color w:val="auto"/>
        </w:rPr>
        <w:t>Immunization data sharing is facilitated through either Snowflake or dashboards via Tableau. Currently, between six and nine LHEs are utilizing this immunization program, which commenced on January 31, 2025. The National Electronic Disease Surveillance System (NEDSS) has also been instrumental in provisional data sharing, utilizing both Snowflake and Tableau for information dissemination.</w:t>
      </w:r>
      <w:r w:rsidR="00CF5CF6">
        <w:rPr>
          <w:color w:val="auto"/>
        </w:rPr>
        <w:t xml:space="preserve"> </w:t>
      </w:r>
      <w:r w:rsidRPr="00805F40">
        <w:rPr>
          <w:color w:val="auto"/>
        </w:rPr>
        <w:t>To support users, two live webinar training sessions were held in February, along with three "Office Hours" sessions conducted in February and March 2025. The data group has distributed a survey to gather feedback on the program, which will be utilized to refine training and enhance communication strategies.</w:t>
      </w:r>
      <w:r w:rsidR="00207941">
        <w:rPr>
          <w:color w:val="auto"/>
        </w:rPr>
        <w:t xml:space="preserve"> </w:t>
      </w:r>
      <w:r w:rsidRPr="00805F40">
        <w:rPr>
          <w:color w:val="auto"/>
        </w:rPr>
        <w:t>The LH</w:t>
      </w:r>
      <w:r w:rsidR="00D054A7">
        <w:rPr>
          <w:color w:val="auto"/>
        </w:rPr>
        <w:t>E</w:t>
      </w:r>
      <w:r w:rsidRPr="00805F40">
        <w:rPr>
          <w:color w:val="auto"/>
        </w:rPr>
        <w:t xml:space="preserve"> Enablement Project aims to cultivate robust partnerships and improve collaboration among LHEs concerning public health data sharing throughout Texas. However, it is important to note that this project is currently on pause.</w:t>
      </w:r>
    </w:p>
    <w:p w14:paraId="6B8343DA" w14:textId="77777777" w:rsidR="00321616" w:rsidRDefault="00321616" w:rsidP="00FD4169">
      <w:pPr>
        <w:rPr>
          <w:color w:val="auto"/>
          <w:highlight w:val="yellow"/>
        </w:rPr>
      </w:pPr>
    </w:p>
    <w:p w14:paraId="242256E0" w14:textId="1D7F868D" w:rsidR="00FC7ED3" w:rsidRDefault="008D5F1F" w:rsidP="00FD4169">
      <w:pPr>
        <w:rPr>
          <w:color w:val="auto"/>
        </w:rPr>
      </w:pPr>
      <w:r w:rsidRPr="008D5F1F">
        <w:rPr>
          <w:color w:val="auto"/>
        </w:rPr>
        <w:t xml:space="preserve">Ms. Lisa Dick </w:t>
      </w:r>
      <w:r w:rsidR="00C01824">
        <w:rPr>
          <w:color w:val="auto"/>
        </w:rPr>
        <w:t>asked</w:t>
      </w:r>
      <w:r>
        <w:rPr>
          <w:color w:val="auto"/>
        </w:rPr>
        <w:t xml:space="preserve"> whether t</w:t>
      </w:r>
      <w:r w:rsidR="00FC7ED3" w:rsidRPr="00B07446">
        <w:rPr>
          <w:color w:val="auto"/>
        </w:rPr>
        <w:t xml:space="preserve">he initial survey indicated </w:t>
      </w:r>
      <w:r w:rsidR="00BB4592">
        <w:rPr>
          <w:color w:val="auto"/>
        </w:rPr>
        <w:t>had</w:t>
      </w:r>
      <w:r w:rsidR="00FC7ED3" w:rsidRPr="00B07446">
        <w:rPr>
          <w:color w:val="auto"/>
        </w:rPr>
        <w:t xml:space="preserve"> only six </w:t>
      </w:r>
      <w:r w:rsidR="00FA5DF9">
        <w:rPr>
          <w:color w:val="auto"/>
        </w:rPr>
        <w:t>LHEs</w:t>
      </w:r>
      <w:r w:rsidR="00C01824">
        <w:rPr>
          <w:color w:val="auto"/>
        </w:rPr>
        <w:t>,</w:t>
      </w:r>
      <w:r w:rsidR="00FC7ED3" w:rsidRPr="00B07446">
        <w:rPr>
          <w:color w:val="auto"/>
        </w:rPr>
        <w:t xml:space="preserve"> </w:t>
      </w:r>
      <w:r w:rsidR="00C01824">
        <w:rPr>
          <w:color w:val="auto"/>
        </w:rPr>
        <w:t xml:space="preserve">including </w:t>
      </w:r>
      <w:r w:rsidR="00FC7ED3" w:rsidRPr="00B07446">
        <w:rPr>
          <w:color w:val="auto"/>
        </w:rPr>
        <w:t>Brownwood County</w:t>
      </w:r>
      <w:r w:rsidR="00C01824">
        <w:rPr>
          <w:color w:val="auto"/>
        </w:rPr>
        <w:t>, had responded.</w:t>
      </w:r>
      <w:r w:rsidR="00FC7ED3" w:rsidRPr="00B07446">
        <w:rPr>
          <w:color w:val="auto"/>
        </w:rPr>
        <w:t xml:space="preserve"> </w:t>
      </w:r>
      <w:r w:rsidR="00E25A9A" w:rsidRPr="00E25A9A">
        <w:rPr>
          <w:color w:val="auto"/>
        </w:rPr>
        <w:t xml:space="preserve">Mr. Norris Harrell </w:t>
      </w:r>
      <w:r w:rsidR="00C01824">
        <w:rPr>
          <w:color w:val="auto"/>
        </w:rPr>
        <w:t>re</w:t>
      </w:r>
      <w:r w:rsidR="00E4447E">
        <w:rPr>
          <w:color w:val="auto"/>
        </w:rPr>
        <w:t>plied</w:t>
      </w:r>
      <w:r w:rsidR="00C01824">
        <w:rPr>
          <w:color w:val="auto"/>
        </w:rPr>
        <w:t xml:space="preserve"> that his team</w:t>
      </w:r>
      <w:r w:rsidR="00FC7ED3" w:rsidRPr="00B07446">
        <w:rPr>
          <w:color w:val="auto"/>
        </w:rPr>
        <w:t xml:space="preserve"> w</w:t>
      </w:r>
      <w:r w:rsidR="00C01824">
        <w:rPr>
          <w:color w:val="auto"/>
        </w:rPr>
        <w:t>ould</w:t>
      </w:r>
      <w:r w:rsidR="00FC7ED3" w:rsidRPr="00B07446">
        <w:rPr>
          <w:color w:val="auto"/>
        </w:rPr>
        <w:t xml:space="preserve"> follow up </w:t>
      </w:r>
      <w:r w:rsidR="00C01824">
        <w:rPr>
          <w:color w:val="auto"/>
        </w:rPr>
        <w:t xml:space="preserve">to determine who </w:t>
      </w:r>
      <w:r w:rsidR="00C01824" w:rsidRPr="00C01824">
        <w:rPr>
          <w:color w:val="auto"/>
        </w:rPr>
        <w:t>had submitted responses and planned to send reminders to the LHEs.</w:t>
      </w:r>
    </w:p>
    <w:p w14:paraId="47B9130B" w14:textId="77777777" w:rsidR="00FC7ED3" w:rsidRDefault="00FC7ED3" w:rsidP="00FD4169">
      <w:pPr>
        <w:rPr>
          <w:color w:val="auto"/>
        </w:rPr>
      </w:pPr>
    </w:p>
    <w:p w14:paraId="06E1DEE8" w14:textId="1C4E24DB" w:rsidR="007860F9" w:rsidRDefault="004B2C06" w:rsidP="00FD4169">
      <w:pPr>
        <w:rPr>
          <w:color w:val="auto"/>
        </w:rPr>
      </w:pPr>
      <w:bookmarkStart w:id="1" w:name="_Hlk197502258"/>
      <w:r w:rsidRPr="004B2C06">
        <w:rPr>
          <w:color w:val="auto"/>
        </w:rPr>
        <w:lastRenderedPageBreak/>
        <w:t xml:space="preserve">Dr. Philip Huang </w:t>
      </w:r>
      <w:bookmarkEnd w:id="1"/>
      <w:r>
        <w:rPr>
          <w:color w:val="auto"/>
        </w:rPr>
        <w:t>not</w:t>
      </w:r>
      <w:r w:rsidR="007860F9">
        <w:rPr>
          <w:color w:val="auto"/>
        </w:rPr>
        <w:t>ed</w:t>
      </w:r>
      <w:r>
        <w:rPr>
          <w:color w:val="auto"/>
        </w:rPr>
        <w:t xml:space="preserve"> there was </w:t>
      </w:r>
      <w:r w:rsidR="007860F9">
        <w:rPr>
          <w:color w:val="auto"/>
        </w:rPr>
        <w:t>a</w:t>
      </w:r>
      <w:r w:rsidR="007860F9" w:rsidRPr="007860F9">
        <w:rPr>
          <w:color w:val="auto"/>
        </w:rPr>
        <w:t xml:space="preserve"> limited number of surveys received. He </w:t>
      </w:r>
      <w:r w:rsidR="007860F9">
        <w:rPr>
          <w:color w:val="auto"/>
        </w:rPr>
        <w:t>asked</w:t>
      </w:r>
      <w:r w:rsidR="007860F9" w:rsidRPr="007860F9">
        <w:rPr>
          <w:color w:val="auto"/>
        </w:rPr>
        <w:t xml:space="preserve"> if this was because the survey had only been sent to individuals who had completed the trainings. Mr. Norris Harrell confirmed that the training had indeed been conducted, and that the survey was distributed to participants once the data sets were rolled out.</w:t>
      </w:r>
    </w:p>
    <w:p w14:paraId="6D0B0EC5" w14:textId="77777777" w:rsidR="0056735F" w:rsidRDefault="0056735F" w:rsidP="00FD4169">
      <w:pPr>
        <w:rPr>
          <w:color w:val="auto"/>
        </w:rPr>
      </w:pPr>
    </w:p>
    <w:p w14:paraId="3F17E5CF" w14:textId="30092E5C" w:rsidR="00A42653" w:rsidRPr="00A42653" w:rsidRDefault="0056735F" w:rsidP="00A42653">
      <w:pPr>
        <w:rPr>
          <w:color w:val="auto"/>
        </w:rPr>
      </w:pPr>
      <w:r w:rsidRPr="0056735F">
        <w:rPr>
          <w:color w:val="auto"/>
        </w:rPr>
        <w:t xml:space="preserve">Ms. Lisa Dick inquired about how the LHEs could reestablish communication given that the project is currently on pause. </w:t>
      </w:r>
      <w:bookmarkStart w:id="2" w:name="_Hlk197500000"/>
      <w:r w:rsidRPr="0056735F">
        <w:rPr>
          <w:color w:val="auto"/>
        </w:rPr>
        <w:t xml:space="preserve">In response, Mr. Norris Harrell </w:t>
      </w:r>
      <w:bookmarkEnd w:id="2"/>
      <w:r w:rsidRPr="0056735F">
        <w:rPr>
          <w:color w:val="auto"/>
        </w:rPr>
        <w:t xml:space="preserve">shared that the Data Governance group is actively working on a survey. </w:t>
      </w:r>
    </w:p>
    <w:p w14:paraId="62F9C337" w14:textId="54A70A03" w:rsidR="00A42653" w:rsidRDefault="00A42653" w:rsidP="00A42653">
      <w:pPr>
        <w:rPr>
          <w:color w:val="auto"/>
        </w:rPr>
      </w:pPr>
      <w:r w:rsidRPr="00A42653">
        <w:rPr>
          <w:color w:val="auto"/>
        </w:rPr>
        <w:t xml:space="preserve">Dr. Todd Bell inquired </w:t>
      </w:r>
      <w:r w:rsidR="005F0AB1">
        <w:rPr>
          <w:color w:val="auto"/>
        </w:rPr>
        <w:t>if</w:t>
      </w:r>
      <w:r w:rsidRPr="00A42653">
        <w:rPr>
          <w:color w:val="auto"/>
        </w:rPr>
        <w:t xml:space="preserve"> the reasons for the pause on the </w:t>
      </w:r>
      <w:r w:rsidR="005F0AB1">
        <w:rPr>
          <w:color w:val="auto"/>
        </w:rPr>
        <w:t>L</w:t>
      </w:r>
      <w:r w:rsidRPr="00A42653">
        <w:rPr>
          <w:color w:val="auto"/>
        </w:rPr>
        <w:t>H</w:t>
      </w:r>
      <w:r w:rsidR="00D054A7">
        <w:rPr>
          <w:color w:val="auto"/>
        </w:rPr>
        <w:t>E</w:t>
      </w:r>
      <w:r w:rsidRPr="00A42653">
        <w:rPr>
          <w:color w:val="auto"/>
        </w:rPr>
        <w:t xml:space="preserve"> Enabling project </w:t>
      </w:r>
      <w:r w:rsidR="005F0AB1">
        <w:rPr>
          <w:color w:val="auto"/>
        </w:rPr>
        <w:t>are</w:t>
      </w:r>
      <w:r w:rsidRPr="00A42653">
        <w:rPr>
          <w:color w:val="auto"/>
        </w:rPr>
        <w:t xml:space="preserve"> due to methodological issues or challenges related to funding. In reply, Mr. Norris Harrell clarified that </w:t>
      </w:r>
      <w:r>
        <w:rPr>
          <w:color w:val="auto"/>
        </w:rPr>
        <w:t xml:space="preserve">it is </w:t>
      </w:r>
      <w:r w:rsidRPr="00A42653">
        <w:rPr>
          <w:color w:val="auto"/>
        </w:rPr>
        <w:t>a funding issue.</w:t>
      </w:r>
    </w:p>
    <w:p w14:paraId="7332156D" w14:textId="77777777" w:rsidR="00FC7ED3" w:rsidRDefault="00FC7ED3" w:rsidP="00FD4169">
      <w:pPr>
        <w:rPr>
          <w:color w:val="auto"/>
        </w:rPr>
      </w:pPr>
    </w:p>
    <w:p w14:paraId="4BE8F289" w14:textId="7EE9E901" w:rsidR="0013789C" w:rsidRDefault="00FC7ED3" w:rsidP="0013789C">
      <w:pPr>
        <w:rPr>
          <w:color w:val="auto"/>
        </w:rPr>
      </w:pPr>
      <w:r w:rsidRPr="00B07446">
        <w:rPr>
          <w:color w:val="auto"/>
        </w:rPr>
        <w:t>Mr. Kirk Cole indicated that several projects were being funded by the</w:t>
      </w:r>
      <w:r w:rsidR="0014761D">
        <w:rPr>
          <w:color w:val="auto"/>
        </w:rPr>
        <w:t xml:space="preserve"> </w:t>
      </w:r>
      <w:r w:rsidR="0014761D" w:rsidRPr="0014761D">
        <w:rPr>
          <w:color w:val="auto"/>
        </w:rPr>
        <w:t xml:space="preserve">Epidemiology and Laboratory Capacity (ELC) </w:t>
      </w:r>
      <w:r w:rsidR="005F0AB1">
        <w:rPr>
          <w:color w:val="auto"/>
        </w:rPr>
        <w:t>grant that was terminated by CDC.</w:t>
      </w:r>
      <w:r w:rsidRPr="00B07446">
        <w:rPr>
          <w:color w:val="auto"/>
        </w:rPr>
        <w:t xml:space="preserve"> However, with the withdrawal of these funds, efforts are now underway to identify alternative funding sources. This funding disruption</w:t>
      </w:r>
      <w:r w:rsidR="00DE07BB">
        <w:rPr>
          <w:color w:val="auto"/>
        </w:rPr>
        <w:t xml:space="preserve"> </w:t>
      </w:r>
      <w:r w:rsidRPr="00B07446">
        <w:rPr>
          <w:color w:val="auto"/>
        </w:rPr>
        <w:t>affe</w:t>
      </w:r>
      <w:r w:rsidR="00DE07BB">
        <w:rPr>
          <w:color w:val="auto"/>
        </w:rPr>
        <w:t>cts</w:t>
      </w:r>
      <w:r w:rsidRPr="00B07446">
        <w:rPr>
          <w:color w:val="auto"/>
        </w:rPr>
        <w:t xml:space="preserve"> not only multiple ongoing projects but also contractors and additional initiatives that will be temporarily placed on hold. </w:t>
      </w:r>
    </w:p>
    <w:p w14:paraId="08E54664" w14:textId="77777777" w:rsidR="00C56E02" w:rsidRDefault="00C56E02" w:rsidP="0013789C">
      <w:pPr>
        <w:rPr>
          <w:b/>
          <w:color w:val="auto"/>
        </w:rPr>
      </w:pPr>
    </w:p>
    <w:p w14:paraId="5D0CFED9" w14:textId="0199EB51" w:rsidR="000242A4" w:rsidRPr="0013789C" w:rsidRDefault="000242A4" w:rsidP="0013789C">
      <w:pPr>
        <w:rPr>
          <w:color w:val="auto"/>
        </w:rPr>
      </w:pPr>
      <w:r w:rsidRPr="000242A4">
        <w:rPr>
          <w:b/>
          <w:color w:val="auto"/>
        </w:rPr>
        <w:t>Federal Funding Freeze Potential Impacts to Local Health Departments:</w:t>
      </w:r>
    </w:p>
    <w:p w14:paraId="1DFEE301" w14:textId="77777777" w:rsidR="00FC7ED3" w:rsidRDefault="00FC7ED3" w:rsidP="000242A4">
      <w:pPr>
        <w:tabs>
          <w:tab w:val="left" w:pos="360"/>
          <w:tab w:val="left" w:pos="720"/>
          <w:tab w:val="right" w:leader="dot" w:pos="10224"/>
        </w:tabs>
        <w:autoSpaceDE w:val="0"/>
        <w:autoSpaceDN w:val="0"/>
        <w:adjustRightInd w:val="0"/>
        <w:rPr>
          <w:bCs/>
          <w:color w:val="auto"/>
        </w:rPr>
      </w:pPr>
    </w:p>
    <w:p w14:paraId="0B558FBD" w14:textId="6AB39107" w:rsidR="00FC7ED3" w:rsidRDefault="00FC7ED3" w:rsidP="00FC7ED3">
      <w:pPr>
        <w:tabs>
          <w:tab w:val="left" w:pos="360"/>
          <w:tab w:val="left" w:pos="720"/>
          <w:tab w:val="right" w:leader="dot" w:pos="10224"/>
        </w:tabs>
        <w:autoSpaceDE w:val="0"/>
        <w:autoSpaceDN w:val="0"/>
        <w:adjustRightInd w:val="0"/>
        <w:rPr>
          <w:bCs/>
          <w:color w:val="auto"/>
        </w:rPr>
      </w:pPr>
      <w:r w:rsidRPr="00FC7ED3">
        <w:rPr>
          <w:bCs/>
          <w:color w:val="auto"/>
        </w:rPr>
        <w:t xml:space="preserve">Mr. Stephen Williams inquired about the implications of federal budget cuts and funding freezes on </w:t>
      </w:r>
      <w:r w:rsidR="005F0AB1">
        <w:rPr>
          <w:bCs/>
          <w:color w:val="auto"/>
        </w:rPr>
        <w:t>LHEs</w:t>
      </w:r>
      <w:r w:rsidRPr="00FC7ED3">
        <w:rPr>
          <w:bCs/>
          <w:color w:val="auto"/>
        </w:rPr>
        <w:t xml:space="preserve"> throughout </w:t>
      </w:r>
      <w:r w:rsidR="00120F00" w:rsidRPr="00FC7ED3">
        <w:rPr>
          <w:bCs/>
          <w:color w:val="auto"/>
        </w:rPr>
        <w:t>Texas</w:t>
      </w:r>
      <w:r w:rsidR="00120F00">
        <w:rPr>
          <w:bCs/>
          <w:color w:val="auto"/>
        </w:rPr>
        <w:t xml:space="preserve"> and</w:t>
      </w:r>
      <w:r w:rsidR="005F0AB1">
        <w:rPr>
          <w:bCs/>
          <w:color w:val="auto"/>
        </w:rPr>
        <w:t xml:space="preserve"> asked for </w:t>
      </w:r>
      <w:r w:rsidRPr="00FC7ED3">
        <w:rPr>
          <w:bCs/>
          <w:color w:val="auto"/>
        </w:rPr>
        <w:t xml:space="preserve">clarification on the </w:t>
      </w:r>
      <w:r w:rsidR="005F0AB1">
        <w:rPr>
          <w:bCs/>
          <w:color w:val="auto"/>
        </w:rPr>
        <w:t>communications</w:t>
      </w:r>
      <w:r w:rsidRPr="00FC7ED3">
        <w:rPr>
          <w:bCs/>
          <w:color w:val="auto"/>
        </w:rPr>
        <w:t xml:space="preserve"> to health departments, as well as the potential for bridge funding to support them during this challenging period.</w:t>
      </w:r>
    </w:p>
    <w:p w14:paraId="38C22CDA" w14:textId="77777777" w:rsidR="00BA0131" w:rsidRPr="00FC7ED3" w:rsidRDefault="00BA0131" w:rsidP="00FC7ED3">
      <w:pPr>
        <w:tabs>
          <w:tab w:val="left" w:pos="360"/>
          <w:tab w:val="left" w:pos="720"/>
          <w:tab w:val="right" w:leader="dot" w:pos="10224"/>
        </w:tabs>
        <w:autoSpaceDE w:val="0"/>
        <w:autoSpaceDN w:val="0"/>
        <w:adjustRightInd w:val="0"/>
        <w:rPr>
          <w:bCs/>
          <w:color w:val="auto"/>
        </w:rPr>
      </w:pPr>
    </w:p>
    <w:p w14:paraId="52AE991A" w14:textId="6D909C97" w:rsidR="00FC7ED3" w:rsidRDefault="00FC7ED3" w:rsidP="00FC7ED3">
      <w:pPr>
        <w:tabs>
          <w:tab w:val="left" w:pos="360"/>
          <w:tab w:val="left" w:pos="720"/>
          <w:tab w:val="right" w:leader="dot" w:pos="10224"/>
        </w:tabs>
        <w:autoSpaceDE w:val="0"/>
        <w:autoSpaceDN w:val="0"/>
        <w:adjustRightInd w:val="0"/>
        <w:rPr>
          <w:bCs/>
          <w:color w:val="auto"/>
        </w:rPr>
      </w:pPr>
      <w:r w:rsidRPr="00FC7ED3">
        <w:rPr>
          <w:bCs/>
          <w:color w:val="auto"/>
        </w:rPr>
        <w:t>In response, Mr. Kirk Cole provided insights into the significant reductions related to COVID-19 funded grants</w:t>
      </w:r>
      <w:r w:rsidR="005F0AB1">
        <w:rPr>
          <w:bCs/>
          <w:color w:val="auto"/>
        </w:rPr>
        <w:t xml:space="preserve"> </w:t>
      </w:r>
      <w:r w:rsidR="003D03B1">
        <w:rPr>
          <w:bCs/>
          <w:color w:val="auto"/>
        </w:rPr>
        <w:t>totaling</w:t>
      </w:r>
      <w:r w:rsidRPr="00FC7ED3">
        <w:rPr>
          <w:bCs/>
          <w:color w:val="auto"/>
        </w:rPr>
        <w:t xml:space="preserve"> over $700 million in funds distributed across various programs. He noted that the effective date for these reductions was set for March 24, 2025. Initially, these funds were earmarked for preparation and prevention efforts, with a projected end date in 2026. However, the recent changes have led to the cancellation of 159 contracts, which have had a direct impact on </w:t>
      </w:r>
      <w:r w:rsidR="005F0AB1">
        <w:rPr>
          <w:bCs/>
          <w:color w:val="auto"/>
        </w:rPr>
        <w:t>LHEs</w:t>
      </w:r>
      <w:r w:rsidRPr="00FC7ED3">
        <w:rPr>
          <w:bCs/>
          <w:color w:val="auto"/>
        </w:rPr>
        <w:t xml:space="preserve">: 39 </w:t>
      </w:r>
      <w:r w:rsidR="00D054A7">
        <w:rPr>
          <w:bCs/>
          <w:color w:val="auto"/>
        </w:rPr>
        <w:t>LHEs</w:t>
      </w:r>
      <w:r w:rsidR="00D054A7" w:rsidRPr="00FC7ED3">
        <w:rPr>
          <w:bCs/>
          <w:color w:val="auto"/>
        </w:rPr>
        <w:t xml:space="preserve"> </w:t>
      </w:r>
      <w:r w:rsidRPr="00FC7ED3">
        <w:rPr>
          <w:bCs/>
          <w:color w:val="auto"/>
        </w:rPr>
        <w:t xml:space="preserve">affected by </w:t>
      </w:r>
      <w:r w:rsidR="00EA5A80">
        <w:rPr>
          <w:bCs/>
          <w:color w:val="auto"/>
        </w:rPr>
        <w:t>t</w:t>
      </w:r>
      <w:r w:rsidR="00EA5A80" w:rsidRPr="00EA5A80">
        <w:rPr>
          <w:bCs/>
          <w:color w:val="auto"/>
        </w:rPr>
        <w:t xml:space="preserve">he ELC </w:t>
      </w:r>
      <w:r w:rsidRPr="00FC7ED3">
        <w:rPr>
          <w:bCs/>
          <w:color w:val="auto"/>
        </w:rPr>
        <w:t>grants, 37 by immunization grants, and 35 by health disparities grants.</w:t>
      </w:r>
      <w:r w:rsidR="00016056">
        <w:rPr>
          <w:bCs/>
          <w:color w:val="auto"/>
        </w:rPr>
        <w:t xml:space="preserve"> </w:t>
      </w:r>
      <w:bookmarkStart w:id="3" w:name="_Hlk197502522"/>
      <w:r w:rsidRPr="004E050E">
        <w:rPr>
          <w:bCs/>
          <w:color w:val="auto"/>
        </w:rPr>
        <w:t xml:space="preserve">Mr. Kirk </w:t>
      </w:r>
      <w:r w:rsidRPr="00FC7ED3">
        <w:rPr>
          <w:bCs/>
          <w:color w:val="auto"/>
        </w:rPr>
        <w:t xml:space="preserve">Cole </w:t>
      </w:r>
      <w:bookmarkEnd w:id="3"/>
      <w:r w:rsidR="00456983">
        <w:rPr>
          <w:bCs/>
          <w:color w:val="auto"/>
        </w:rPr>
        <w:t>mentioned</w:t>
      </w:r>
      <w:r w:rsidRPr="00FC7ED3">
        <w:rPr>
          <w:bCs/>
          <w:color w:val="auto"/>
        </w:rPr>
        <w:t xml:space="preserve"> that communications </w:t>
      </w:r>
      <w:r w:rsidR="00456983">
        <w:rPr>
          <w:bCs/>
          <w:color w:val="auto"/>
        </w:rPr>
        <w:t xml:space="preserve">were </w:t>
      </w:r>
      <w:r w:rsidRPr="00FC7ED3">
        <w:rPr>
          <w:bCs/>
          <w:color w:val="auto"/>
        </w:rPr>
        <w:t xml:space="preserve">sent to </w:t>
      </w:r>
      <w:r w:rsidR="00D054A7">
        <w:rPr>
          <w:bCs/>
          <w:color w:val="auto"/>
        </w:rPr>
        <w:t>LHEs</w:t>
      </w:r>
      <w:r w:rsidRPr="00FC7ED3">
        <w:rPr>
          <w:bCs/>
          <w:color w:val="auto"/>
        </w:rPr>
        <w:t xml:space="preserve"> indica</w:t>
      </w:r>
      <w:r w:rsidR="00456983">
        <w:rPr>
          <w:bCs/>
          <w:color w:val="auto"/>
        </w:rPr>
        <w:t>ting</w:t>
      </w:r>
      <w:r w:rsidRPr="00FC7ED3">
        <w:rPr>
          <w:bCs/>
          <w:color w:val="auto"/>
        </w:rPr>
        <w:t xml:space="preserve"> that invoices could include expenses incurred up to March 24, 2025, with a submission deadline of April 9, 2025. </w:t>
      </w:r>
      <w:r w:rsidR="008646A3">
        <w:rPr>
          <w:bCs/>
          <w:color w:val="auto"/>
        </w:rPr>
        <w:t>He</w:t>
      </w:r>
      <w:r w:rsidRPr="00FC7ED3">
        <w:rPr>
          <w:bCs/>
          <w:color w:val="auto"/>
        </w:rPr>
        <w:t xml:space="preserve"> confirmed that bridge funding would not be available to assist  during this transition. Additionally, it was </w:t>
      </w:r>
      <w:r w:rsidRPr="00FC7ED3">
        <w:rPr>
          <w:bCs/>
          <w:color w:val="auto"/>
        </w:rPr>
        <w:lastRenderedPageBreak/>
        <w:t>noted that the temporary restraining order concerning the funding did not apply to Texas</w:t>
      </w:r>
      <w:r w:rsidR="008646A3">
        <w:rPr>
          <w:bCs/>
          <w:color w:val="auto"/>
        </w:rPr>
        <w:t>.</w:t>
      </w:r>
    </w:p>
    <w:p w14:paraId="1C645D60" w14:textId="77777777" w:rsidR="00902AF6" w:rsidRDefault="00902AF6" w:rsidP="000242A4">
      <w:pPr>
        <w:tabs>
          <w:tab w:val="left" w:pos="360"/>
          <w:tab w:val="left" w:pos="720"/>
          <w:tab w:val="right" w:leader="dot" w:pos="10224"/>
        </w:tabs>
        <w:autoSpaceDE w:val="0"/>
        <w:autoSpaceDN w:val="0"/>
        <w:adjustRightInd w:val="0"/>
        <w:rPr>
          <w:bCs/>
          <w:color w:val="auto"/>
        </w:rPr>
      </w:pPr>
    </w:p>
    <w:p w14:paraId="08B136F5" w14:textId="6B59B416" w:rsidR="00902AF6" w:rsidRDefault="00902AF6" w:rsidP="00902AF6">
      <w:pPr>
        <w:tabs>
          <w:tab w:val="left" w:pos="360"/>
          <w:tab w:val="left" w:pos="720"/>
          <w:tab w:val="right" w:leader="dot" w:pos="10224"/>
        </w:tabs>
        <w:autoSpaceDE w:val="0"/>
        <w:autoSpaceDN w:val="0"/>
        <w:adjustRightInd w:val="0"/>
        <w:rPr>
          <w:bCs/>
          <w:color w:val="auto"/>
        </w:rPr>
      </w:pPr>
      <w:r w:rsidRPr="00902AF6">
        <w:rPr>
          <w:bCs/>
          <w:color w:val="auto"/>
        </w:rPr>
        <w:t>Dr. Philip Huang inquired whether, due to the cut in IT funding, the team would be transitioning back to the TH</w:t>
      </w:r>
      <w:r w:rsidR="00D054A7">
        <w:rPr>
          <w:bCs/>
          <w:color w:val="auto"/>
        </w:rPr>
        <w:t>E</w:t>
      </w:r>
      <w:r w:rsidRPr="00902AF6">
        <w:rPr>
          <w:bCs/>
          <w:color w:val="auto"/>
        </w:rPr>
        <w:t>SIS program or if they would continue with the NED</w:t>
      </w:r>
      <w:r w:rsidR="005F0AB1">
        <w:rPr>
          <w:bCs/>
          <w:color w:val="auto"/>
        </w:rPr>
        <w:t>S</w:t>
      </w:r>
      <w:r w:rsidRPr="00902AF6">
        <w:rPr>
          <w:bCs/>
          <w:color w:val="auto"/>
        </w:rPr>
        <w:t>S.</w:t>
      </w:r>
      <w:r>
        <w:rPr>
          <w:bCs/>
          <w:color w:val="auto"/>
        </w:rPr>
        <w:t xml:space="preserve"> </w:t>
      </w:r>
      <w:r w:rsidRPr="00902AF6">
        <w:rPr>
          <w:bCs/>
          <w:color w:val="auto"/>
        </w:rPr>
        <w:t>Mr. Norris Harrell explained that the impact of the funding would push back the timeline for the NED</w:t>
      </w:r>
      <w:r w:rsidR="005F0AB1">
        <w:rPr>
          <w:bCs/>
          <w:color w:val="auto"/>
        </w:rPr>
        <w:t>S</w:t>
      </w:r>
      <w:r w:rsidRPr="00902AF6">
        <w:rPr>
          <w:bCs/>
          <w:color w:val="auto"/>
        </w:rPr>
        <w:t>S project.</w:t>
      </w:r>
    </w:p>
    <w:p w14:paraId="421F920F" w14:textId="77777777" w:rsidR="004F2FC6" w:rsidRDefault="004F2FC6" w:rsidP="000242A4">
      <w:pPr>
        <w:tabs>
          <w:tab w:val="left" w:pos="360"/>
          <w:tab w:val="left" w:pos="720"/>
          <w:tab w:val="right" w:leader="dot" w:pos="10224"/>
        </w:tabs>
        <w:autoSpaceDE w:val="0"/>
        <w:autoSpaceDN w:val="0"/>
        <w:adjustRightInd w:val="0"/>
        <w:rPr>
          <w:bCs/>
          <w:color w:val="auto"/>
        </w:rPr>
      </w:pPr>
    </w:p>
    <w:p w14:paraId="573C2444" w14:textId="2D88193B" w:rsidR="004F2FC6" w:rsidRDefault="00C400DB" w:rsidP="000242A4">
      <w:pPr>
        <w:tabs>
          <w:tab w:val="left" w:pos="360"/>
          <w:tab w:val="left" w:pos="720"/>
          <w:tab w:val="right" w:leader="dot" w:pos="10224"/>
        </w:tabs>
        <w:autoSpaceDE w:val="0"/>
        <w:autoSpaceDN w:val="0"/>
        <w:adjustRightInd w:val="0"/>
        <w:rPr>
          <w:bCs/>
          <w:color w:val="auto"/>
        </w:rPr>
      </w:pPr>
      <w:r w:rsidRPr="00C400DB">
        <w:rPr>
          <w:bCs/>
          <w:color w:val="auto"/>
        </w:rPr>
        <w:t>Ms. Sharon Whitley inquired about the deadline for submitting invoices.</w:t>
      </w:r>
      <w:r w:rsidR="00360ACA">
        <w:rPr>
          <w:bCs/>
          <w:color w:val="auto"/>
        </w:rPr>
        <w:t xml:space="preserve"> </w:t>
      </w:r>
      <w:r w:rsidR="00360ACA" w:rsidRPr="00360ACA">
        <w:rPr>
          <w:bCs/>
          <w:color w:val="auto"/>
        </w:rPr>
        <w:t xml:space="preserve">Mr. Kirk Cole </w:t>
      </w:r>
      <w:r w:rsidR="00360ACA">
        <w:rPr>
          <w:bCs/>
          <w:color w:val="auto"/>
        </w:rPr>
        <w:t>replied</w:t>
      </w:r>
      <w:r w:rsidR="00360ACA" w:rsidRPr="00360ACA">
        <w:rPr>
          <w:bCs/>
          <w:color w:val="auto"/>
        </w:rPr>
        <w:t xml:space="preserve"> that the final day for submitting invoices is April 9, 2025.</w:t>
      </w:r>
    </w:p>
    <w:p w14:paraId="3460027C" w14:textId="77777777" w:rsidR="003C25CA" w:rsidRDefault="003C25CA" w:rsidP="000242A4">
      <w:pPr>
        <w:tabs>
          <w:tab w:val="left" w:pos="360"/>
          <w:tab w:val="left" w:pos="720"/>
          <w:tab w:val="right" w:leader="dot" w:pos="10224"/>
        </w:tabs>
        <w:autoSpaceDE w:val="0"/>
        <w:autoSpaceDN w:val="0"/>
        <w:adjustRightInd w:val="0"/>
        <w:rPr>
          <w:bCs/>
          <w:color w:val="auto"/>
        </w:rPr>
      </w:pPr>
    </w:p>
    <w:p w14:paraId="68C8EFCB" w14:textId="103EBC82" w:rsidR="003C25CA" w:rsidRDefault="003C25CA" w:rsidP="003C25CA">
      <w:pPr>
        <w:tabs>
          <w:tab w:val="left" w:pos="360"/>
          <w:tab w:val="left" w:pos="720"/>
          <w:tab w:val="right" w:leader="dot" w:pos="10224"/>
        </w:tabs>
        <w:autoSpaceDE w:val="0"/>
        <w:autoSpaceDN w:val="0"/>
        <w:adjustRightInd w:val="0"/>
        <w:rPr>
          <w:bCs/>
          <w:color w:val="auto"/>
        </w:rPr>
      </w:pPr>
      <w:r w:rsidRPr="003C25CA">
        <w:rPr>
          <w:bCs/>
          <w:color w:val="auto"/>
        </w:rPr>
        <w:t xml:space="preserve">Ms. Sharon Whitley </w:t>
      </w:r>
      <w:r>
        <w:rPr>
          <w:bCs/>
          <w:color w:val="auto"/>
        </w:rPr>
        <w:t>asked</w:t>
      </w:r>
      <w:r w:rsidRPr="003C25CA">
        <w:rPr>
          <w:bCs/>
          <w:color w:val="auto"/>
        </w:rPr>
        <w:t xml:space="preserve"> why the email address designated for their questions hasn’t been respond</w:t>
      </w:r>
      <w:r>
        <w:rPr>
          <w:bCs/>
          <w:color w:val="auto"/>
        </w:rPr>
        <w:t>ed to</w:t>
      </w:r>
      <w:r w:rsidRPr="003C25CA">
        <w:rPr>
          <w:bCs/>
          <w:color w:val="auto"/>
        </w:rPr>
        <w:t xml:space="preserve">. She also mentioned that the LHEs have additional </w:t>
      </w:r>
      <w:r>
        <w:rPr>
          <w:bCs/>
          <w:color w:val="auto"/>
        </w:rPr>
        <w:t>questions</w:t>
      </w:r>
      <w:r w:rsidRPr="003C25CA">
        <w:rPr>
          <w:bCs/>
          <w:color w:val="auto"/>
        </w:rPr>
        <w:t xml:space="preserve"> that need to be submitted.</w:t>
      </w:r>
      <w:r>
        <w:rPr>
          <w:bCs/>
          <w:color w:val="auto"/>
        </w:rPr>
        <w:t xml:space="preserve"> </w:t>
      </w:r>
      <w:r w:rsidRPr="003C25CA">
        <w:rPr>
          <w:bCs/>
          <w:color w:val="auto"/>
        </w:rPr>
        <w:t xml:space="preserve">Mr. Kirk Cole mentioned that he would reach out to the email group to follow up. He recognized that they might be </w:t>
      </w:r>
      <w:r>
        <w:rPr>
          <w:bCs/>
          <w:color w:val="auto"/>
        </w:rPr>
        <w:t>overwhelmed</w:t>
      </w:r>
      <w:r w:rsidRPr="003C25CA">
        <w:rPr>
          <w:bCs/>
          <w:color w:val="auto"/>
        </w:rPr>
        <w:t xml:space="preserve"> by the influx of questions coming their way.</w:t>
      </w:r>
    </w:p>
    <w:p w14:paraId="549A463F" w14:textId="77777777" w:rsidR="00BF184E" w:rsidRDefault="00BF184E" w:rsidP="000242A4">
      <w:pPr>
        <w:tabs>
          <w:tab w:val="left" w:pos="360"/>
          <w:tab w:val="left" w:pos="720"/>
          <w:tab w:val="right" w:leader="dot" w:pos="10224"/>
        </w:tabs>
        <w:autoSpaceDE w:val="0"/>
        <w:autoSpaceDN w:val="0"/>
        <w:adjustRightInd w:val="0"/>
        <w:rPr>
          <w:bCs/>
          <w:color w:val="auto"/>
        </w:rPr>
      </w:pPr>
    </w:p>
    <w:p w14:paraId="1FACCE00" w14:textId="4CCCB6E0" w:rsidR="00CD654B" w:rsidRPr="00CD654B" w:rsidRDefault="00CD654B" w:rsidP="00CD654B">
      <w:pPr>
        <w:tabs>
          <w:tab w:val="left" w:pos="360"/>
          <w:tab w:val="left" w:pos="720"/>
          <w:tab w:val="right" w:leader="dot" w:pos="10224"/>
        </w:tabs>
        <w:autoSpaceDE w:val="0"/>
        <w:autoSpaceDN w:val="0"/>
        <w:adjustRightInd w:val="0"/>
        <w:rPr>
          <w:bCs/>
          <w:color w:val="auto"/>
        </w:rPr>
      </w:pPr>
      <w:r w:rsidRPr="003941C8">
        <w:rPr>
          <w:bCs/>
          <w:color w:val="auto"/>
        </w:rPr>
        <w:t xml:space="preserve">Ms. Lisa Dick highlighted the challenges faced by smaller health departments in effectively sharing vital data with their communities. </w:t>
      </w:r>
      <w:r w:rsidR="009C2002">
        <w:rPr>
          <w:bCs/>
          <w:color w:val="auto"/>
        </w:rPr>
        <w:t xml:space="preserve">Given their current circumstances, she acknowledged that </w:t>
      </w:r>
      <w:r w:rsidRPr="003941C8">
        <w:rPr>
          <w:bCs/>
          <w:color w:val="auto"/>
        </w:rPr>
        <w:t>disseminating this information would require significantly more time</w:t>
      </w:r>
      <w:r w:rsidRPr="00CD654B">
        <w:rPr>
          <w:bCs/>
          <w:color w:val="auto"/>
        </w:rPr>
        <w:t xml:space="preserve"> and effort, particularly due to the steep learning curve they are encountering as they lose key experts in the data management field.</w:t>
      </w:r>
      <w:r w:rsidR="006F5272">
        <w:rPr>
          <w:bCs/>
          <w:color w:val="auto"/>
        </w:rPr>
        <w:t xml:space="preserve"> </w:t>
      </w:r>
      <w:r w:rsidRPr="00CD654B">
        <w:rPr>
          <w:bCs/>
          <w:color w:val="auto"/>
        </w:rPr>
        <w:t xml:space="preserve">Ms. </w:t>
      </w:r>
      <w:r w:rsidR="00CF1A51">
        <w:rPr>
          <w:bCs/>
          <w:color w:val="auto"/>
        </w:rPr>
        <w:t xml:space="preserve">Lisa </w:t>
      </w:r>
      <w:r w:rsidRPr="00CD654B">
        <w:rPr>
          <w:bCs/>
          <w:color w:val="auto"/>
        </w:rPr>
        <w:t xml:space="preserve">Dick expressed </w:t>
      </w:r>
      <w:r w:rsidR="006F5272">
        <w:rPr>
          <w:bCs/>
          <w:color w:val="auto"/>
        </w:rPr>
        <w:t>that</w:t>
      </w:r>
      <w:r w:rsidRPr="00CD654B">
        <w:rPr>
          <w:bCs/>
          <w:color w:val="auto"/>
        </w:rPr>
        <w:t xml:space="preserve"> the community's perception of their capabilities, especially in light of recent funding impacts that have left her department appearing less competent to local stakeholders. The department has faced considerable staffing challenges, having lost 25% of its personnel, which has strained their ability to maintain the strong relationships built with local officials over time. Mr. Kirk Cole acknowledged that several ongoing projects would need to be temporarily paused due to the current </w:t>
      </w:r>
      <w:r w:rsidR="000022EB">
        <w:rPr>
          <w:bCs/>
          <w:color w:val="auto"/>
        </w:rPr>
        <w:t>funding</w:t>
      </w:r>
      <w:r w:rsidRPr="00CD654B">
        <w:rPr>
          <w:bCs/>
          <w:color w:val="auto"/>
        </w:rPr>
        <w:t xml:space="preserve"> constraints.</w:t>
      </w:r>
    </w:p>
    <w:p w14:paraId="590ADF74" w14:textId="77777777" w:rsidR="00CD654B" w:rsidRDefault="00CD654B" w:rsidP="000242A4">
      <w:pPr>
        <w:tabs>
          <w:tab w:val="left" w:pos="360"/>
          <w:tab w:val="left" w:pos="720"/>
          <w:tab w:val="right" w:leader="dot" w:pos="10224"/>
        </w:tabs>
        <w:autoSpaceDE w:val="0"/>
        <w:autoSpaceDN w:val="0"/>
        <w:adjustRightInd w:val="0"/>
        <w:rPr>
          <w:bCs/>
          <w:color w:val="auto"/>
        </w:rPr>
      </w:pPr>
    </w:p>
    <w:p w14:paraId="5DFFF886" w14:textId="07F16D74" w:rsidR="00CD654B" w:rsidRDefault="00176B49" w:rsidP="00CD654B">
      <w:pPr>
        <w:tabs>
          <w:tab w:val="left" w:pos="360"/>
          <w:tab w:val="left" w:pos="720"/>
          <w:tab w:val="right" w:leader="dot" w:pos="10224"/>
        </w:tabs>
        <w:autoSpaceDE w:val="0"/>
        <w:autoSpaceDN w:val="0"/>
        <w:adjustRightInd w:val="0"/>
        <w:rPr>
          <w:bCs/>
          <w:color w:val="auto"/>
        </w:rPr>
      </w:pPr>
      <w:r w:rsidRPr="00176B49">
        <w:rPr>
          <w:bCs/>
          <w:color w:val="auto"/>
        </w:rPr>
        <w:t xml:space="preserve">Dr. Philip Huang </w:t>
      </w:r>
      <w:r w:rsidR="00CD654B" w:rsidRPr="004E050E">
        <w:rPr>
          <w:bCs/>
          <w:color w:val="auto"/>
        </w:rPr>
        <w:t xml:space="preserve">inquired about the exceptional </w:t>
      </w:r>
      <w:r w:rsidR="009C2002">
        <w:rPr>
          <w:bCs/>
          <w:color w:val="auto"/>
        </w:rPr>
        <w:t xml:space="preserve">item </w:t>
      </w:r>
      <w:r w:rsidR="00CD654B" w:rsidRPr="004E050E">
        <w:rPr>
          <w:bCs/>
          <w:color w:val="auto"/>
        </w:rPr>
        <w:t xml:space="preserve">funding request submitted to the legislature aimed at enhancing financial support for </w:t>
      </w:r>
      <w:r w:rsidR="009C2002">
        <w:rPr>
          <w:bCs/>
          <w:color w:val="auto"/>
        </w:rPr>
        <w:t>LHEs</w:t>
      </w:r>
      <w:r w:rsidR="00CD654B" w:rsidRPr="004E050E">
        <w:rPr>
          <w:bCs/>
          <w:color w:val="auto"/>
        </w:rPr>
        <w:t xml:space="preserve"> specifically for immunization, tuberculosis (TB), and sexually transmitted infection (STI) initiatives</w:t>
      </w:r>
      <w:r w:rsidR="00394A26">
        <w:rPr>
          <w:bCs/>
          <w:color w:val="auto"/>
        </w:rPr>
        <w:t>.</w:t>
      </w:r>
      <w:r w:rsidR="00CD654B" w:rsidRPr="004E050E">
        <w:rPr>
          <w:bCs/>
          <w:color w:val="auto"/>
        </w:rPr>
        <w:t xml:space="preserve"> Mr. </w:t>
      </w:r>
      <w:r w:rsidR="00CF1A51">
        <w:rPr>
          <w:bCs/>
          <w:color w:val="auto"/>
        </w:rPr>
        <w:t xml:space="preserve">Kirk </w:t>
      </w:r>
      <w:r w:rsidR="00CD654B" w:rsidRPr="004E050E">
        <w:rPr>
          <w:bCs/>
          <w:color w:val="auto"/>
        </w:rPr>
        <w:t>Cole informed the group that the legislature is actively engaged in this process</w:t>
      </w:r>
      <w:r w:rsidR="009C2002">
        <w:rPr>
          <w:bCs/>
          <w:color w:val="auto"/>
        </w:rPr>
        <w:t xml:space="preserve"> and</w:t>
      </w:r>
      <w:r w:rsidR="00120F00">
        <w:rPr>
          <w:bCs/>
          <w:color w:val="auto"/>
        </w:rPr>
        <w:t xml:space="preserve"> </w:t>
      </w:r>
      <w:r w:rsidR="00CD654B" w:rsidRPr="004E050E">
        <w:rPr>
          <w:bCs/>
          <w:color w:val="auto"/>
        </w:rPr>
        <w:t xml:space="preserve">noted that the </w:t>
      </w:r>
      <w:r w:rsidR="009C2002">
        <w:rPr>
          <w:bCs/>
          <w:color w:val="auto"/>
        </w:rPr>
        <w:t>House</w:t>
      </w:r>
      <w:r w:rsidR="009C2002" w:rsidRPr="004E050E">
        <w:rPr>
          <w:bCs/>
          <w:color w:val="auto"/>
        </w:rPr>
        <w:t xml:space="preserve"> </w:t>
      </w:r>
      <w:r w:rsidR="00CD654B" w:rsidRPr="004E050E">
        <w:rPr>
          <w:bCs/>
          <w:color w:val="auto"/>
        </w:rPr>
        <w:t xml:space="preserve">budget bill is scheduled for discussion on </w:t>
      </w:r>
      <w:r w:rsidR="00120F00" w:rsidRPr="004E050E">
        <w:rPr>
          <w:bCs/>
          <w:color w:val="auto"/>
        </w:rPr>
        <w:t>Thursday</w:t>
      </w:r>
      <w:r w:rsidR="00394A26">
        <w:rPr>
          <w:bCs/>
          <w:color w:val="auto"/>
        </w:rPr>
        <w:t>,</w:t>
      </w:r>
      <w:r w:rsidR="00CD654B" w:rsidRPr="004E050E">
        <w:rPr>
          <w:bCs/>
          <w:color w:val="auto"/>
        </w:rPr>
        <w:t xml:space="preserve"> however, he cautioned that no definitive decisions have been made at this time.</w:t>
      </w:r>
    </w:p>
    <w:p w14:paraId="328583FB" w14:textId="77777777" w:rsidR="00176B49" w:rsidRPr="00176B49" w:rsidRDefault="00176B49" w:rsidP="00176B49">
      <w:pPr>
        <w:tabs>
          <w:tab w:val="left" w:pos="360"/>
          <w:tab w:val="left" w:pos="720"/>
          <w:tab w:val="right" w:leader="dot" w:pos="10224"/>
        </w:tabs>
        <w:autoSpaceDE w:val="0"/>
        <w:autoSpaceDN w:val="0"/>
        <w:adjustRightInd w:val="0"/>
        <w:rPr>
          <w:bCs/>
          <w:color w:val="auto"/>
        </w:rPr>
      </w:pPr>
    </w:p>
    <w:p w14:paraId="2C664D98" w14:textId="0238DEDD" w:rsidR="0015323A" w:rsidRDefault="00176B49" w:rsidP="00176B49">
      <w:pPr>
        <w:tabs>
          <w:tab w:val="left" w:pos="360"/>
          <w:tab w:val="left" w:pos="720"/>
          <w:tab w:val="right" w:leader="dot" w:pos="10224"/>
        </w:tabs>
        <w:autoSpaceDE w:val="0"/>
        <w:autoSpaceDN w:val="0"/>
        <w:adjustRightInd w:val="0"/>
        <w:rPr>
          <w:bCs/>
          <w:color w:val="auto"/>
        </w:rPr>
      </w:pPr>
      <w:bookmarkStart w:id="4" w:name="_Hlk197505029"/>
      <w:r w:rsidRPr="00176B49">
        <w:rPr>
          <w:bCs/>
          <w:color w:val="auto"/>
        </w:rPr>
        <w:t xml:space="preserve">Dr. Philip Huang inquired </w:t>
      </w:r>
      <w:bookmarkEnd w:id="4"/>
      <w:r w:rsidRPr="00176B49">
        <w:rPr>
          <w:bCs/>
          <w:color w:val="auto"/>
        </w:rPr>
        <w:t xml:space="preserve">whether there were noticeable effects on </w:t>
      </w:r>
      <w:r w:rsidR="00D054A7">
        <w:rPr>
          <w:bCs/>
          <w:color w:val="auto"/>
        </w:rPr>
        <w:t xml:space="preserve">DSHS </w:t>
      </w:r>
      <w:r w:rsidRPr="00176B49">
        <w:rPr>
          <w:bCs/>
          <w:color w:val="auto"/>
        </w:rPr>
        <w:t xml:space="preserve">operations due to the </w:t>
      </w:r>
      <w:r w:rsidR="009C2002">
        <w:rPr>
          <w:bCs/>
          <w:color w:val="auto"/>
        </w:rPr>
        <w:t>closing</w:t>
      </w:r>
      <w:r w:rsidR="009C2002" w:rsidRPr="00176B49">
        <w:rPr>
          <w:bCs/>
          <w:color w:val="auto"/>
        </w:rPr>
        <w:t xml:space="preserve"> </w:t>
      </w:r>
      <w:r w:rsidRPr="00176B49">
        <w:rPr>
          <w:bCs/>
          <w:color w:val="auto"/>
        </w:rPr>
        <w:t>of several federal offices.</w:t>
      </w:r>
      <w:r w:rsidR="001729E3">
        <w:rPr>
          <w:bCs/>
          <w:color w:val="auto"/>
        </w:rPr>
        <w:t xml:space="preserve"> </w:t>
      </w:r>
      <w:r w:rsidR="001729E3" w:rsidRPr="001729E3">
        <w:rPr>
          <w:bCs/>
          <w:color w:val="auto"/>
        </w:rPr>
        <w:t xml:space="preserve">Mr. Kirk Cole noted </w:t>
      </w:r>
      <w:r w:rsidR="001729E3" w:rsidRPr="001729E3">
        <w:rPr>
          <w:bCs/>
          <w:color w:val="auto"/>
        </w:rPr>
        <w:lastRenderedPageBreak/>
        <w:t xml:space="preserve">that there are some challenges with communication. He explained that much like some of the financial issues they are facing, there are unknowns regarding timing. </w:t>
      </w:r>
    </w:p>
    <w:p w14:paraId="74D5CCCB" w14:textId="77777777" w:rsidR="003B2F6C" w:rsidRDefault="003B2F6C" w:rsidP="00176B49">
      <w:pPr>
        <w:tabs>
          <w:tab w:val="left" w:pos="360"/>
          <w:tab w:val="left" w:pos="720"/>
          <w:tab w:val="right" w:leader="dot" w:pos="10224"/>
        </w:tabs>
        <w:autoSpaceDE w:val="0"/>
        <w:autoSpaceDN w:val="0"/>
        <w:adjustRightInd w:val="0"/>
        <w:rPr>
          <w:bCs/>
          <w:color w:val="auto"/>
        </w:rPr>
      </w:pPr>
    </w:p>
    <w:p w14:paraId="30E86E48" w14:textId="338E445A" w:rsidR="008C1EE0" w:rsidRDefault="003B2F6C" w:rsidP="000242A4">
      <w:pPr>
        <w:tabs>
          <w:tab w:val="left" w:pos="360"/>
          <w:tab w:val="left" w:pos="720"/>
          <w:tab w:val="right" w:leader="dot" w:pos="10224"/>
        </w:tabs>
        <w:autoSpaceDE w:val="0"/>
        <w:autoSpaceDN w:val="0"/>
        <w:adjustRightInd w:val="0"/>
        <w:rPr>
          <w:bCs/>
          <w:color w:val="auto"/>
        </w:rPr>
      </w:pPr>
      <w:bookmarkStart w:id="5" w:name="_Hlk197504683"/>
      <w:r w:rsidRPr="003B2F6C">
        <w:rPr>
          <w:bCs/>
          <w:color w:val="auto"/>
        </w:rPr>
        <w:t xml:space="preserve">Mr. Stephen Williams </w:t>
      </w:r>
      <w:bookmarkEnd w:id="5"/>
      <w:r w:rsidRPr="003B2F6C">
        <w:rPr>
          <w:bCs/>
          <w:color w:val="auto"/>
        </w:rPr>
        <w:t>mentioned that in their</w:t>
      </w:r>
      <w:r w:rsidR="009C2002">
        <w:rPr>
          <w:bCs/>
          <w:color w:val="auto"/>
        </w:rPr>
        <w:t xml:space="preserve"> local policy</w:t>
      </w:r>
      <w:r w:rsidRPr="003B2F6C">
        <w:rPr>
          <w:bCs/>
          <w:color w:val="auto"/>
        </w:rPr>
        <w:t>, it clearly states that they need to pay the contractors</w:t>
      </w:r>
      <w:r w:rsidR="009C2002">
        <w:rPr>
          <w:bCs/>
          <w:color w:val="auto"/>
        </w:rPr>
        <w:t>/employees</w:t>
      </w:r>
      <w:r w:rsidRPr="003B2F6C">
        <w:rPr>
          <w:bCs/>
          <w:color w:val="auto"/>
        </w:rPr>
        <w:t xml:space="preserve"> for 60 days after providing notice of the grant funding's end. He </w:t>
      </w:r>
      <w:r>
        <w:rPr>
          <w:bCs/>
          <w:color w:val="auto"/>
        </w:rPr>
        <w:t>asked</w:t>
      </w:r>
      <w:r w:rsidRPr="003B2F6C">
        <w:rPr>
          <w:bCs/>
          <w:color w:val="auto"/>
        </w:rPr>
        <w:t xml:space="preserve"> whether they could still charge these fees to the grant, even though it</w:t>
      </w:r>
      <w:r w:rsidR="009C2002">
        <w:rPr>
          <w:bCs/>
          <w:color w:val="auto"/>
        </w:rPr>
        <w:t xml:space="preserve"> i</w:t>
      </w:r>
      <w:r w:rsidRPr="003B2F6C">
        <w:rPr>
          <w:bCs/>
          <w:color w:val="auto"/>
        </w:rPr>
        <w:t>s past the end date.</w:t>
      </w:r>
      <w:r>
        <w:rPr>
          <w:bCs/>
          <w:color w:val="auto"/>
        </w:rPr>
        <w:t xml:space="preserve"> </w:t>
      </w:r>
      <w:r w:rsidRPr="003B2F6C">
        <w:rPr>
          <w:bCs/>
          <w:color w:val="auto"/>
        </w:rPr>
        <w:t>Mr. Kirk Cole mentioned that, unfortunately, the costs</w:t>
      </w:r>
      <w:r w:rsidR="009C2002">
        <w:rPr>
          <w:bCs/>
          <w:color w:val="auto"/>
        </w:rPr>
        <w:t xml:space="preserve"> after March 24</w:t>
      </w:r>
      <w:r w:rsidR="009C2002" w:rsidRPr="00120F00">
        <w:rPr>
          <w:bCs/>
          <w:color w:val="auto"/>
          <w:vertAlign w:val="superscript"/>
        </w:rPr>
        <w:t>th</w:t>
      </w:r>
      <w:r w:rsidRPr="003B2F6C">
        <w:rPr>
          <w:bCs/>
          <w:color w:val="auto"/>
        </w:rPr>
        <w:t xml:space="preserve"> cannot be covered by the grant.</w:t>
      </w:r>
    </w:p>
    <w:p w14:paraId="4CE58D50" w14:textId="77777777" w:rsidR="005E5399" w:rsidRDefault="005E5399" w:rsidP="000242A4">
      <w:pPr>
        <w:tabs>
          <w:tab w:val="left" w:pos="360"/>
          <w:tab w:val="left" w:pos="720"/>
          <w:tab w:val="right" w:leader="dot" w:pos="10224"/>
        </w:tabs>
        <w:autoSpaceDE w:val="0"/>
        <w:autoSpaceDN w:val="0"/>
        <w:adjustRightInd w:val="0"/>
        <w:rPr>
          <w:bCs/>
          <w:color w:val="auto"/>
        </w:rPr>
      </w:pPr>
    </w:p>
    <w:p w14:paraId="5483AB79" w14:textId="2EDD84FC" w:rsidR="005E5399" w:rsidRDefault="005E5399" w:rsidP="005E5399">
      <w:pPr>
        <w:tabs>
          <w:tab w:val="left" w:pos="360"/>
          <w:tab w:val="left" w:pos="720"/>
          <w:tab w:val="right" w:leader="dot" w:pos="10224"/>
        </w:tabs>
        <w:autoSpaceDE w:val="0"/>
        <w:autoSpaceDN w:val="0"/>
        <w:adjustRightInd w:val="0"/>
        <w:rPr>
          <w:bCs/>
          <w:color w:val="auto"/>
        </w:rPr>
      </w:pPr>
      <w:r w:rsidRPr="005E5399">
        <w:rPr>
          <w:bCs/>
          <w:color w:val="auto"/>
        </w:rPr>
        <w:t xml:space="preserve">Dr. Philip Huang inquired about the number of </w:t>
      </w:r>
      <w:r w:rsidR="009C2002">
        <w:rPr>
          <w:bCs/>
          <w:color w:val="auto"/>
        </w:rPr>
        <w:t xml:space="preserve">DSHS </w:t>
      </w:r>
      <w:r w:rsidRPr="005E5399">
        <w:rPr>
          <w:bCs/>
          <w:color w:val="auto"/>
        </w:rPr>
        <w:t>contractors</w:t>
      </w:r>
      <w:r w:rsidR="009C2002">
        <w:rPr>
          <w:bCs/>
          <w:color w:val="auto"/>
        </w:rPr>
        <w:t>/employees</w:t>
      </w:r>
      <w:r w:rsidRPr="005E5399">
        <w:rPr>
          <w:bCs/>
          <w:color w:val="auto"/>
        </w:rPr>
        <w:t xml:space="preserve"> who had been </w:t>
      </w:r>
      <w:r w:rsidR="009C2002">
        <w:rPr>
          <w:bCs/>
          <w:color w:val="auto"/>
        </w:rPr>
        <w:t>impacted</w:t>
      </w:r>
      <w:r w:rsidRPr="005E5399">
        <w:rPr>
          <w:bCs/>
          <w:color w:val="auto"/>
        </w:rPr>
        <w:t>.</w:t>
      </w:r>
      <w:r>
        <w:rPr>
          <w:bCs/>
          <w:color w:val="auto"/>
        </w:rPr>
        <w:t xml:space="preserve"> </w:t>
      </w:r>
      <w:r w:rsidRPr="005E5399">
        <w:rPr>
          <w:bCs/>
          <w:color w:val="auto"/>
        </w:rPr>
        <w:t>Mr. Kirk Cole mentioned that DSHS had eliminated those contracts, but he did</w:t>
      </w:r>
      <w:r w:rsidR="009C2002">
        <w:rPr>
          <w:bCs/>
          <w:color w:val="auto"/>
        </w:rPr>
        <w:t xml:space="preserve"> no</w:t>
      </w:r>
      <w:r w:rsidRPr="005E5399">
        <w:rPr>
          <w:bCs/>
          <w:color w:val="auto"/>
        </w:rPr>
        <w:t>t have the exact number on hand and would need to look into it further.</w:t>
      </w:r>
    </w:p>
    <w:p w14:paraId="70AF272C" w14:textId="77777777" w:rsidR="000B62E3" w:rsidRDefault="000B62E3" w:rsidP="000242A4">
      <w:pPr>
        <w:tabs>
          <w:tab w:val="left" w:pos="360"/>
          <w:tab w:val="left" w:pos="720"/>
          <w:tab w:val="right" w:leader="dot" w:pos="10224"/>
        </w:tabs>
        <w:autoSpaceDE w:val="0"/>
        <w:autoSpaceDN w:val="0"/>
        <w:adjustRightInd w:val="0"/>
        <w:rPr>
          <w:bCs/>
          <w:color w:val="auto"/>
        </w:rPr>
      </w:pPr>
    </w:p>
    <w:p w14:paraId="097375B2" w14:textId="77777777" w:rsidR="00C56E02" w:rsidRDefault="000B62E3" w:rsidP="00EB0220">
      <w:pPr>
        <w:tabs>
          <w:tab w:val="left" w:pos="360"/>
          <w:tab w:val="left" w:pos="720"/>
          <w:tab w:val="right" w:leader="dot" w:pos="10224"/>
        </w:tabs>
        <w:autoSpaceDE w:val="0"/>
        <w:autoSpaceDN w:val="0"/>
        <w:adjustRightInd w:val="0"/>
        <w:rPr>
          <w:bCs/>
          <w:color w:val="auto"/>
        </w:rPr>
      </w:pPr>
      <w:r w:rsidRPr="00120F00">
        <w:rPr>
          <w:b/>
          <w:color w:val="auto"/>
        </w:rPr>
        <w:t>Public Comment</w:t>
      </w:r>
      <w:r w:rsidRPr="00120F00">
        <w:rPr>
          <w:bCs/>
          <w:color w:val="auto"/>
        </w:rPr>
        <w:t>:</w:t>
      </w:r>
      <w:r w:rsidR="008906B0" w:rsidRPr="00120F00">
        <w:rPr>
          <w:bCs/>
          <w:color w:val="auto"/>
        </w:rPr>
        <w:t xml:space="preserve"> </w:t>
      </w:r>
    </w:p>
    <w:p w14:paraId="45F8449E" w14:textId="77777777" w:rsidR="00C56E02" w:rsidRDefault="00C56E02" w:rsidP="00EB0220">
      <w:pPr>
        <w:tabs>
          <w:tab w:val="left" w:pos="360"/>
          <w:tab w:val="left" w:pos="720"/>
          <w:tab w:val="right" w:leader="dot" w:pos="10224"/>
        </w:tabs>
        <w:autoSpaceDE w:val="0"/>
        <w:autoSpaceDN w:val="0"/>
        <w:adjustRightInd w:val="0"/>
        <w:rPr>
          <w:bCs/>
          <w:color w:val="auto"/>
        </w:rPr>
      </w:pPr>
    </w:p>
    <w:p w14:paraId="3A3B6F65" w14:textId="3B345339" w:rsidR="000B62E3" w:rsidRDefault="00EB0220" w:rsidP="00EB0220">
      <w:pPr>
        <w:tabs>
          <w:tab w:val="left" w:pos="360"/>
          <w:tab w:val="left" w:pos="720"/>
          <w:tab w:val="right" w:leader="dot" w:pos="10224"/>
        </w:tabs>
        <w:autoSpaceDE w:val="0"/>
        <w:autoSpaceDN w:val="0"/>
        <w:adjustRightInd w:val="0"/>
        <w:rPr>
          <w:bCs/>
          <w:color w:val="auto"/>
        </w:rPr>
      </w:pPr>
      <w:r>
        <w:rPr>
          <w:bCs/>
          <w:color w:val="auto"/>
        </w:rPr>
        <w:t xml:space="preserve">Mr. Jorge Saenz expressed his concern over the vendor selection process by DSHS. </w:t>
      </w:r>
      <w:r w:rsidR="00CF6C6C">
        <w:rPr>
          <w:bCs/>
          <w:color w:val="auto"/>
        </w:rPr>
        <w:t xml:space="preserve">He suggested DSHS ensure appropriate software is developed that incorporates tracking tools for transparency and documentation and </w:t>
      </w:r>
      <w:r w:rsidR="00D054A7">
        <w:rPr>
          <w:bCs/>
          <w:color w:val="auto"/>
        </w:rPr>
        <w:t xml:space="preserve">to </w:t>
      </w:r>
      <w:r w:rsidR="00CF6C6C">
        <w:rPr>
          <w:bCs/>
          <w:color w:val="auto"/>
        </w:rPr>
        <w:t>comply with government policies.</w:t>
      </w:r>
    </w:p>
    <w:p w14:paraId="277B3458" w14:textId="77777777" w:rsidR="00E50493" w:rsidRDefault="00E50493" w:rsidP="000242A4">
      <w:pPr>
        <w:tabs>
          <w:tab w:val="left" w:pos="360"/>
          <w:tab w:val="left" w:pos="720"/>
          <w:tab w:val="right" w:leader="dot" w:pos="10224"/>
        </w:tabs>
        <w:autoSpaceDE w:val="0"/>
        <w:autoSpaceDN w:val="0"/>
        <w:adjustRightInd w:val="0"/>
        <w:rPr>
          <w:bCs/>
          <w:color w:val="auto"/>
        </w:rPr>
      </w:pPr>
    </w:p>
    <w:p w14:paraId="1ACBE301" w14:textId="77777777" w:rsidR="00682D60" w:rsidRDefault="00682D60" w:rsidP="00E50493">
      <w:pPr>
        <w:tabs>
          <w:tab w:val="left" w:pos="360"/>
          <w:tab w:val="left" w:pos="720"/>
          <w:tab w:val="right" w:leader="dot" w:pos="10224"/>
        </w:tabs>
        <w:autoSpaceDE w:val="0"/>
        <w:autoSpaceDN w:val="0"/>
        <w:adjustRightInd w:val="0"/>
        <w:rPr>
          <w:b/>
          <w:color w:val="auto"/>
        </w:rPr>
      </w:pPr>
    </w:p>
    <w:p w14:paraId="2A676006" w14:textId="7D4352C9" w:rsidR="00E50493" w:rsidRPr="005A0B9F" w:rsidRDefault="00E50493" w:rsidP="00E50493">
      <w:pPr>
        <w:tabs>
          <w:tab w:val="left" w:pos="360"/>
          <w:tab w:val="left" w:pos="720"/>
          <w:tab w:val="right" w:leader="dot" w:pos="10224"/>
        </w:tabs>
        <w:autoSpaceDE w:val="0"/>
        <w:autoSpaceDN w:val="0"/>
        <w:adjustRightInd w:val="0"/>
        <w:rPr>
          <w:b/>
          <w:color w:val="auto"/>
        </w:rPr>
      </w:pPr>
      <w:r w:rsidRPr="005A0B9F">
        <w:rPr>
          <w:b/>
          <w:color w:val="auto"/>
        </w:rPr>
        <w:t>202</w:t>
      </w:r>
      <w:r>
        <w:rPr>
          <w:b/>
          <w:color w:val="auto"/>
        </w:rPr>
        <w:t>5</w:t>
      </w:r>
      <w:r w:rsidRPr="005A0B9F">
        <w:rPr>
          <w:b/>
          <w:color w:val="auto"/>
        </w:rPr>
        <w:t xml:space="preserve"> PHFPC Annual Report </w:t>
      </w:r>
      <w:r w:rsidR="0067718A">
        <w:rPr>
          <w:b/>
          <w:color w:val="auto"/>
        </w:rPr>
        <w:t>Preparation</w:t>
      </w:r>
      <w:r w:rsidRPr="005A0B9F">
        <w:rPr>
          <w:b/>
          <w:color w:val="auto"/>
        </w:rPr>
        <w:t>:</w:t>
      </w:r>
    </w:p>
    <w:p w14:paraId="7CF44B78" w14:textId="77777777" w:rsidR="00E51974" w:rsidRDefault="00E51974" w:rsidP="00E50493">
      <w:pPr>
        <w:tabs>
          <w:tab w:val="left" w:pos="360"/>
          <w:tab w:val="left" w:pos="720"/>
          <w:tab w:val="right" w:leader="dot" w:pos="10224"/>
        </w:tabs>
        <w:autoSpaceDE w:val="0"/>
        <w:autoSpaceDN w:val="0"/>
        <w:adjustRightInd w:val="0"/>
        <w:rPr>
          <w:bCs/>
          <w:color w:val="auto"/>
        </w:rPr>
      </w:pPr>
    </w:p>
    <w:p w14:paraId="739B6DEF" w14:textId="31AB4506" w:rsidR="00E51974" w:rsidRPr="004E050E" w:rsidRDefault="00E51974" w:rsidP="00E51974">
      <w:pPr>
        <w:tabs>
          <w:tab w:val="left" w:pos="360"/>
          <w:tab w:val="left" w:pos="720"/>
          <w:tab w:val="right" w:leader="dot" w:pos="10224"/>
        </w:tabs>
        <w:autoSpaceDE w:val="0"/>
        <w:autoSpaceDN w:val="0"/>
        <w:adjustRightInd w:val="0"/>
        <w:rPr>
          <w:bCs/>
          <w:color w:val="auto"/>
        </w:rPr>
      </w:pPr>
      <w:r w:rsidRPr="004E050E">
        <w:rPr>
          <w:bCs/>
          <w:color w:val="auto"/>
        </w:rPr>
        <w:t xml:space="preserve">Ms. Glenna Laughlin </w:t>
      </w:r>
      <w:r w:rsidR="009C2002">
        <w:rPr>
          <w:bCs/>
          <w:color w:val="auto"/>
        </w:rPr>
        <w:t xml:space="preserve">advised the committee that </w:t>
      </w:r>
      <w:r w:rsidR="00C83D41">
        <w:rPr>
          <w:bCs/>
          <w:color w:val="auto"/>
        </w:rPr>
        <w:t>the time has come to</w:t>
      </w:r>
      <w:r w:rsidRPr="004E050E">
        <w:rPr>
          <w:bCs/>
          <w:color w:val="auto"/>
        </w:rPr>
        <w:t xml:space="preserve"> begin preparations for the 2025 PHFPC Annual Report. She noted that the committee should start contemplating recommendations for </w:t>
      </w:r>
      <w:r w:rsidR="00D054A7">
        <w:rPr>
          <w:bCs/>
          <w:color w:val="auto"/>
        </w:rPr>
        <w:t>DSHS</w:t>
      </w:r>
      <w:r w:rsidR="00C83D41">
        <w:rPr>
          <w:bCs/>
          <w:color w:val="auto"/>
        </w:rPr>
        <w:t xml:space="preserve">, if applicable. The </w:t>
      </w:r>
      <w:r w:rsidRPr="004E050E">
        <w:rPr>
          <w:bCs/>
          <w:color w:val="auto"/>
        </w:rPr>
        <w:t xml:space="preserve">report is scheduled for submission </w:t>
      </w:r>
      <w:r w:rsidR="00AC637D">
        <w:rPr>
          <w:bCs/>
          <w:color w:val="auto"/>
        </w:rPr>
        <w:t>to the Governor’s office</w:t>
      </w:r>
      <w:r w:rsidRPr="004E050E">
        <w:rPr>
          <w:bCs/>
          <w:color w:val="auto"/>
        </w:rPr>
        <w:t xml:space="preserve"> annually </w:t>
      </w:r>
      <w:r w:rsidR="00AC637D">
        <w:rPr>
          <w:bCs/>
          <w:color w:val="auto"/>
        </w:rPr>
        <w:t>by</w:t>
      </w:r>
      <w:r w:rsidRPr="004E050E">
        <w:rPr>
          <w:bCs/>
          <w:color w:val="auto"/>
        </w:rPr>
        <w:t xml:space="preserve"> November 30th, and Ms. </w:t>
      </w:r>
      <w:r w:rsidR="00CF1A51">
        <w:rPr>
          <w:bCs/>
          <w:color w:val="auto"/>
        </w:rPr>
        <w:t xml:space="preserve">Glenna </w:t>
      </w:r>
      <w:r w:rsidRPr="004E050E">
        <w:rPr>
          <w:bCs/>
          <w:color w:val="auto"/>
        </w:rPr>
        <w:t>Laughlin requested that the committee aim to have a draft ready by mid-June. This timeline is critical due to the overlap with numerous advisory committees and other legislative reports that are also due around that time. Typically, discussions regarding the report commence during the April meeting, with a formal vote taking place in June, during which current projects and accomplishments are reviewed.</w:t>
      </w:r>
    </w:p>
    <w:p w14:paraId="2CD55739" w14:textId="77777777" w:rsidR="00E51974" w:rsidRPr="004E050E" w:rsidRDefault="00E51974" w:rsidP="00E51974">
      <w:pPr>
        <w:tabs>
          <w:tab w:val="left" w:pos="360"/>
          <w:tab w:val="left" w:pos="720"/>
          <w:tab w:val="right" w:leader="dot" w:pos="10224"/>
        </w:tabs>
        <w:autoSpaceDE w:val="0"/>
        <w:autoSpaceDN w:val="0"/>
        <w:adjustRightInd w:val="0"/>
        <w:rPr>
          <w:bCs/>
          <w:color w:val="auto"/>
        </w:rPr>
      </w:pPr>
    </w:p>
    <w:p w14:paraId="37DB24D0" w14:textId="77777777" w:rsidR="00E51974" w:rsidRPr="004E050E" w:rsidRDefault="00E51974" w:rsidP="00E51974">
      <w:pPr>
        <w:tabs>
          <w:tab w:val="left" w:pos="360"/>
          <w:tab w:val="left" w:pos="720"/>
          <w:tab w:val="right" w:leader="dot" w:pos="10224"/>
        </w:tabs>
        <w:autoSpaceDE w:val="0"/>
        <w:autoSpaceDN w:val="0"/>
        <w:adjustRightInd w:val="0"/>
        <w:rPr>
          <w:bCs/>
          <w:color w:val="auto"/>
        </w:rPr>
      </w:pPr>
    </w:p>
    <w:p w14:paraId="6D2022D7" w14:textId="67A3AFA9" w:rsidR="00E51974" w:rsidRPr="004E050E" w:rsidRDefault="00E51974" w:rsidP="00E51974">
      <w:pPr>
        <w:tabs>
          <w:tab w:val="left" w:pos="360"/>
          <w:tab w:val="left" w:pos="720"/>
          <w:tab w:val="right" w:leader="dot" w:pos="10224"/>
        </w:tabs>
        <w:autoSpaceDE w:val="0"/>
        <w:autoSpaceDN w:val="0"/>
        <w:adjustRightInd w:val="0"/>
        <w:rPr>
          <w:bCs/>
          <w:color w:val="auto"/>
        </w:rPr>
      </w:pPr>
      <w:r w:rsidRPr="004E050E">
        <w:rPr>
          <w:bCs/>
          <w:color w:val="auto"/>
        </w:rPr>
        <w:lastRenderedPageBreak/>
        <w:t xml:space="preserve">To facilitate the drafting process, Dr. </w:t>
      </w:r>
      <w:r w:rsidR="00CF1A51" w:rsidRPr="00CF1A51">
        <w:rPr>
          <w:bCs/>
          <w:color w:val="auto"/>
        </w:rPr>
        <w:t xml:space="preserve">Philip </w:t>
      </w:r>
      <w:r w:rsidRPr="004E050E">
        <w:rPr>
          <w:bCs/>
          <w:color w:val="auto"/>
        </w:rPr>
        <w:t xml:space="preserve">Huang and Ms. Lisa Dick volunteered to </w:t>
      </w:r>
      <w:r w:rsidR="000A15CD">
        <w:rPr>
          <w:bCs/>
          <w:color w:val="auto"/>
        </w:rPr>
        <w:t xml:space="preserve">draft a recommendation to </w:t>
      </w:r>
      <w:r w:rsidR="00D054A7">
        <w:rPr>
          <w:bCs/>
          <w:color w:val="auto"/>
        </w:rPr>
        <w:t>DSHS</w:t>
      </w:r>
      <w:r w:rsidR="000A15CD">
        <w:rPr>
          <w:bCs/>
          <w:color w:val="auto"/>
        </w:rPr>
        <w:t xml:space="preserve"> regarding federal funding cuts and the impact to LHEs</w:t>
      </w:r>
    </w:p>
    <w:p w14:paraId="04E585CC" w14:textId="77777777" w:rsidR="00E51974" w:rsidRPr="004E050E" w:rsidRDefault="00E51974" w:rsidP="00E51974">
      <w:pPr>
        <w:tabs>
          <w:tab w:val="left" w:pos="360"/>
          <w:tab w:val="left" w:pos="720"/>
          <w:tab w:val="right" w:leader="dot" w:pos="10224"/>
        </w:tabs>
        <w:autoSpaceDE w:val="0"/>
        <w:autoSpaceDN w:val="0"/>
        <w:adjustRightInd w:val="0"/>
        <w:rPr>
          <w:bCs/>
          <w:color w:val="auto"/>
        </w:rPr>
      </w:pPr>
    </w:p>
    <w:p w14:paraId="7A32DD69" w14:textId="271302BF" w:rsidR="00E51974" w:rsidRDefault="00E51974" w:rsidP="00E51974">
      <w:pPr>
        <w:tabs>
          <w:tab w:val="left" w:pos="360"/>
          <w:tab w:val="left" w:pos="720"/>
          <w:tab w:val="right" w:leader="dot" w:pos="10224"/>
        </w:tabs>
        <w:autoSpaceDE w:val="0"/>
        <w:autoSpaceDN w:val="0"/>
        <w:adjustRightInd w:val="0"/>
        <w:rPr>
          <w:bCs/>
          <w:color w:val="auto"/>
        </w:rPr>
      </w:pPr>
      <w:r w:rsidRPr="004E050E">
        <w:rPr>
          <w:bCs/>
          <w:color w:val="auto"/>
        </w:rPr>
        <w:t xml:space="preserve">Ms. Glenna Laughlin committed to sending the committee the final recommendations along with the 2024 Annual Report to serve as a foundational reference. She reminded the members that any content included in the Annual Report would </w:t>
      </w:r>
      <w:r w:rsidR="000A15CD">
        <w:rPr>
          <w:bCs/>
          <w:color w:val="auto"/>
        </w:rPr>
        <w:t>be recommendations to the DSHS Commissioner</w:t>
      </w:r>
      <w:r w:rsidR="000A15CD" w:rsidRPr="004E050E">
        <w:rPr>
          <w:bCs/>
          <w:color w:val="auto"/>
        </w:rPr>
        <w:t xml:space="preserve"> </w:t>
      </w:r>
      <w:r w:rsidRPr="004E050E">
        <w:rPr>
          <w:bCs/>
          <w:color w:val="auto"/>
        </w:rPr>
        <w:t xml:space="preserve">and would be subject to the limitations of the </w:t>
      </w:r>
      <w:r w:rsidR="000A15CD">
        <w:rPr>
          <w:bCs/>
          <w:color w:val="auto"/>
        </w:rPr>
        <w:t>department’s</w:t>
      </w:r>
      <w:r w:rsidR="000A15CD" w:rsidRPr="004E050E">
        <w:rPr>
          <w:bCs/>
          <w:color w:val="auto"/>
        </w:rPr>
        <w:t xml:space="preserve"> </w:t>
      </w:r>
      <w:r w:rsidRPr="004E050E">
        <w:rPr>
          <w:bCs/>
          <w:color w:val="auto"/>
        </w:rPr>
        <w:t>control.</w:t>
      </w:r>
    </w:p>
    <w:p w14:paraId="109E77D2" w14:textId="77777777" w:rsidR="00E50493" w:rsidRPr="00AE2718" w:rsidRDefault="00E50493" w:rsidP="000242A4">
      <w:pPr>
        <w:tabs>
          <w:tab w:val="left" w:pos="360"/>
          <w:tab w:val="left" w:pos="720"/>
          <w:tab w:val="right" w:leader="dot" w:pos="10224"/>
        </w:tabs>
        <w:autoSpaceDE w:val="0"/>
        <w:autoSpaceDN w:val="0"/>
        <w:adjustRightInd w:val="0"/>
        <w:rPr>
          <w:bCs/>
          <w:color w:val="auto"/>
        </w:rPr>
      </w:pPr>
    </w:p>
    <w:p w14:paraId="42E12DAE" w14:textId="5B816BCC" w:rsidR="006C2E50" w:rsidRPr="00D46C21" w:rsidRDefault="006C2E50" w:rsidP="006C2E50">
      <w:pPr>
        <w:tabs>
          <w:tab w:val="left" w:pos="360"/>
          <w:tab w:val="left" w:pos="720"/>
          <w:tab w:val="right" w:leader="dot" w:pos="10224"/>
        </w:tabs>
        <w:autoSpaceDE w:val="0"/>
        <w:autoSpaceDN w:val="0"/>
        <w:adjustRightInd w:val="0"/>
        <w:rPr>
          <w:b/>
          <w:color w:val="FF0000"/>
        </w:rPr>
      </w:pPr>
      <w:r w:rsidRPr="00D2410A">
        <w:rPr>
          <w:b/>
          <w:color w:val="auto"/>
        </w:rPr>
        <w:t xml:space="preserve">Public Health </w:t>
      </w:r>
      <w:r w:rsidR="00683204">
        <w:rPr>
          <w:b/>
          <w:color w:val="auto"/>
        </w:rPr>
        <w:t>Threats Workgroup</w:t>
      </w:r>
      <w:r w:rsidRPr="00D2410A">
        <w:rPr>
          <w:b/>
          <w:color w:val="auto"/>
        </w:rPr>
        <w:t xml:space="preserve"> Update:</w:t>
      </w:r>
    </w:p>
    <w:p w14:paraId="5D88E470" w14:textId="77777777" w:rsidR="00E51974" w:rsidRDefault="00E51974" w:rsidP="006C2E50">
      <w:pPr>
        <w:tabs>
          <w:tab w:val="left" w:pos="360"/>
          <w:tab w:val="left" w:pos="720"/>
          <w:tab w:val="right" w:leader="dot" w:pos="10224"/>
        </w:tabs>
        <w:autoSpaceDE w:val="0"/>
        <w:autoSpaceDN w:val="0"/>
        <w:adjustRightInd w:val="0"/>
        <w:rPr>
          <w:bCs/>
          <w:color w:val="auto"/>
        </w:rPr>
      </w:pPr>
    </w:p>
    <w:p w14:paraId="33D3D62D" w14:textId="6BA34C8A" w:rsidR="00E51974" w:rsidRPr="004E050E" w:rsidRDefault="00E51974" w:rsidP="00E51974">
      <w:pPr>
        <w:tabs>
          <w:tab w:val="left" w:pos="360"/>
          <w:tab w:val="left" w:pos="720"/>
          <w:tab w:val="right" w:leader="dot" w:pos="10224"/>
        </w:tabs>
        <w:autoSpaceDE w:val="0"/>
        <w:autoSpaceDN w:val="0"/>
        <w:adjustRightInd w:val="0"/>
        <w:rPr>
          <w:bCs/>
          <w:color w:val="auto"/>
        </w:rPr>
      </w:pPr>
      <w:r w:rsidRPr="00E51974">
        <w:rPr>
          <w:bCs/>
          <w:color w:val="auto"/>
        </w:rPr>
        <w:t xml:space="preserve">Mr. Stephen Williams reported that a meeting was convened with the facilitation of </w:t>
      </w:r>
      <w:r w:rsidR="00CF1A51" w:rsidRPr="00CF1A51">
        <w:rPr>
          <w:bCs/>
          <w:color w:val="auto"/>
        </w:rPr>
        <w:t xml:space="preserve">Texas Association of City &amp; County Health Officials </w:t>
      </w:r>
      <w:r w:rsidR="00CF1A51">
        <w:rPr>
          <w:bCs/>
          <w:color w:val="auto"/>
        </w:rPr>
        <w:t>(</w:t>
      </w:r>
      <w:r w:rsidRPr="00E51974">
        <w:rPr>
          <w:bCs/>
          <w:color w:val="auto"/>
        </w:rPr>
        <w:t>TACCHO</w:t>
      </w:r>
      <w:r w:rsidR="00CF1A51">
        <w:rPr>
          <w:bCs/>
          <w:color w:val="auto"/>
        </w:rPr>
        <w:t>)</w:t>
      </w:r>
      <w:r w:rsidRPr="00E51974">
        <w:rPr>
          <w:bCs/>
          <w:color w:val="auto"/>
        </w:rPr>
        <w:t xml:space="preserve">, during which participants discussed the development of a draft outlining suggested practices for responding to public threats in Texas. A preliminary version of this draft is expected to be available by the end of next week. Following this, a formal meeting of the workgroup will be scheduled to review the draft. Dr. Todd Bell has </w:t>
      </w:r>
      <w:r w:rsidR="000A15CD">
        <w:rPr>
          <w:bCs/>
          <w:color w:val="auto"/>
        </w:rPr>
        <w:t>volunteered to</w:t>
      </w:r>
      <w:r w:rsidRPr="00E51974">
        <w:rPr>
          <w:bCs/>
          <w:color w:val="auto"/>
        </w:rPr>
        <w:t xml:space="preserve"> creating this draft</w:t>
      </w:r>
    </w:p>
    <w:p w14:paraId="00F8FE9D" w14:textId="77777777" w:rsidR="00571683" w:rsidRPr="009329A3" w:rsidRDefault="00571683" w:rsidP="00A1726B">
      <w:pPr>
        <w:rPr>
          <w:color w:val="auto"/>
        </w:rPr>
      </w:pPr>
      <w:bookmarkStart w:id="6" w:name="_Hlk192160367"/>
    </w:p>
    <w:bookmarkEnd w:id="6"/>
    <w:p w14:paraId="30ED8E7E" w14:textId="01E1C45D" w:rsidR="00BF36B0" w:rsidRPr="009329A3" w:rsidRDefault="00BF36B0" w:rsidP="00BF36B0">
      <w:pPr>
        <w:rPr>
          <w:color w:val="auto"/>
        </w:rPr>
      </w:pPr>
      <w:r w:rsidRPr="009329A3">
        <w:rPr>
          <w:b/>
          <w:color w:val="auto"/>
        </w:rPr>
        <w:t>Public Comment:</w:t>
      </w:r>
      <w:r w:rsidR="00571683">
        <w:rPr>
          <w:color w:val="auto"/>
        </w:rPr>
        <w:t xml:space="preserve"> </w:t>
      </w:r>
      <w:r w:rsidRPr="009329A3">
        <w:rPr>
          <w:color w:val="auto"/>
        </w:rPr>
        <w:t xml:space="preserve">No </w:t>
      </w:r>
      <w:r w:rsidR="00A1734D">
        <w:rPr>
          <w:color w:val="auto"/>
        </w:rPr>
        <w:t xml:space="preserve">additional </w:t>
      </w:r>
      <w:r w:rsidRPr="009329A3">
        <w:rPr>
          <w:color w:val="auto"/>
        </w:rPr>
        <w:t>public comment.</w:t>
      </w:r>
    </w:p>
    <w:p w14:paraId="2480422E" w14:textId="77777777" w:rsidR="00BF36B0" w:rsidRPr="009329A3" w:rsidRDefault="00BF36B0" w:rsidP="00BF36B0">
      <w:pPr>
        <w:rPr>
          <w:color w:val="auto"/>
        </w:rPr>
      </w:pPr>
    </w:p>
    <w:p w14:paraId="734F54AA" w14:textId="04C87385" w:rsidR="00BF36B0" w:rsidRPr="009329A3" w:rsidRDefault="00BF36B0" w:rsidP="00BF36B0">
      <w:pPr>
        <w:rPr>
          <w:color w:val="auto"/>
        </w:rPr>
      </w:pPr>
      <w:r w:rsidRPr="009329A3">
        <w:rPr>
          <w:b/>
          <w:color w:val="auto"/>
        </w:rPr>
        <w:t>Timelines, Next steps, Announcements, and Future Meeting Dates</w:t>
      </w:r>
      <w:r w:rsidR="00C33007" w:rsidRPr="009329A3">
        <w:rPr>
          <w:b/>
          <w:color w:val="auto"/>
        </w:rPr>
        <w:t>:</w:t>
      </w:r>
      <w:r w:rsidRPr="009329A3">
        <w:rPr>
          <w:color w:val="auto"/>
        </w:rPr>
        <w:t xml:space="preserve"> </w:t>
      </w:r>
    </w:p>
    <w:p w14:paraId="0B31E633" w14:textId="77777777" w:rsidR="00682EF1" w:rsidRDefault="00682EF1" w:rsidP="00A1726B">
      <w:pPr>
        <w:rPr>
          <w:color w:val="auto"/>
        </w:rPr>
      </w:pPr>
    </w:p>
    <w:p w14:paraId="3D56AC3A" w14:textId="13D374AF" w:rsidR="00AC0FCE" w:rsidRDefault="00AC0FCE" w:rsidP="00A1726B">
      <w:pPr>
        <w:rPr>
          <w:color w:val="auto"/>
        </w:rPr>
      </w:pPr>
      <w:r w:rsidRPr="00AC0FCE">
        <w:rPr>
          <w:color w:val="auto"/>
        </w:rPr>
        <w:t>During the June meeting, the committee will consider and vote on any recommendations pertaining to the annual report.</w:t>
      </w:r>
    </w:p>
    <w:p w14:paraId="53BC5FBA" w14:textId="77777777" w:rsidR="00AC0FCE" w:rsidRPr="004E050E" w:rsidRDefault="00AC0FCE" w:rsidP="00A1726B">
      <w:pPr>
        <w:rPr>
          <w:color w:val="auto"/>
        </w:rPr>
      </w:pPr>
    </w:p>
    <w:p w14:paraId="30DB8D47" w14:textId="4875F5B9" w:rsidR="00682EF1" w:rsidRPr="009329A3" w:rsidRDefault="00682EF1" w:rsidP="00A1726B">
      <w:pPr>
        <w:rPr>
          <w:color w:val="auto"/>
        </w:rPr>
      </w:pPr>
      <w:r w:rsidRPr="004E050E">
        <w:rPr>
          <w:color w:val="auto"/>
        </w:rPr>
        <w:t>The agenda for th</w:t>
      </w:r>
      <w:r w:rsidR="000A15CD">
        <w:rPr>
          <w:color w:val="auto"/>
        </w:rPr>
        <w:t>e June</w:t>
      </w:r>
      <w:r w:rsidRPr="004E050E">
        <w:rPr>
          <w:color w:val="auto"/>
        </w:rPr>
        <w:t xml:space="preserve"> meeting will include several significant topics: the </w:t>
      </w:r>
      <w:r w:rsidR="00D93DDD">
        <w:rPr>
          <w:color w:val="auto"/>
        </w:rPr>
        <w:t>a</w:t>
      </w:r>
      <w:r w:rsidRPr="004E050E">
        <w:rPr>
          <w:color w:val="auto"/>
        </w:rPr>
        <w:t xml:space="preserve">nnual </w:t>
      </w:r>
      <w:r w:rsidR="00D93DDD">
        <w:rPr>
          <w:color w:val="auto"/>
        </w:rPr>
        <w:t>r</w:t>
      </w:r>
      <w:r w:rsidRPr="004E050E">
        <w:rPr>
          <w:color w:val="auto"/>
        </w:rPr>
        <w:t xml:space="preserve">eport, a </w:t>
      </w:r>
      <w:r w:rsidR="00D93DDD">
        <w:rPr>
          <w:color w:val="auto"/>
        </w:rPr>
        <w:t>l</w:t>
      </w:r>
      <w:r w:rsidRPr="004E050E">
        <w:rPr>
          <w:color w:val="auto"/>
        </w:rPr>
        <w:t xml:space="preserve">egislative </w:t>
      </w:r>
      <w:r w:rsidR="00D93DDD">
        <w:rPr>
          <w:color w:val="auto"/>
        </w:rPr>
        <w:t>u</w:t>
      </w:r>
      <w:r w:rsidRPr="004E050E">
        <w:rPr>
          <w:color w:val="auto"/>
        </w:rPr>
        <w:t xml:space="preserve">pdate, an overview of the </w:t>
      </w:r>
      <w:r w:rsidR="00D93DDD">
        <w:rPr>
          <w:color w:val="auto"/>
        </w:rPr>
        <w:t>i</w:t>
      </w:r>
      <w:r w:rsidRPr="004E050E">
        <w:rPr>
          <w:color w:val="auto"/>
        </w:rPr>
        <w:t xml:space="preserve">mpact of </w:t>
      </w:r>
      <w:r w:rsidR="00D93DDD">
        <w:rPr>
          <w:color w:val="auto"/>
        </w:rPr>
        <w:t>f</w:t>
      </w:r>
      <w:r w:rsidRPr="004E050E">
        <w:rPr>
          <w:color w:val="auto"/>
        </w:rPr>
        <w:t xml:space="preserve">ederal </w:t>
      </w:r>
      <w:r w:rsidR="00D93DDD">
        <w:rPr>
          <w:color w:val="auto"/>
        </w:rPr>
        <w:t>f</w:t>
      </w:r>
      <w:r w:rsidRPr="004E050E">
        <w:rPr>
          <w:color w:val="auto"/>
        </w:rPr>
        <w:t xml:space="preserve">unding </w:t>
      </w:r>
      <w:r w:rsidR="00D93DDD">
        <w:rPr>
          <w:color w:val="auto"/>
        </w:rPr>
        <w:t>c</w:t>
      </w:r>
      <w:r w:rsidRPr="004E050E">
        <w:rPr>
          <w:color w:val="auto"/>
        </w:rPr>
        <w:t xml:space="preserve">hanges, an update on the </w:t>
      </w:r>
      <w:r w:rsidR="00D93DDD">
        <w:rPr>
          <w:color w:val="auto"/>
        </w:rPr>
        <w:t>m</w:t>
      </w:r>
      <w:r w:rsidRPr="004E050E">
        <w:rPr>
          <w:color w:val="auto"/>
        </w:rPr>
        <w:t xml:space="preserve">easles </w:t>
      </w:r>
      <w:r w:rsidR="00D93DDD">
        <w:rPr>
          <w:color w:val="auto"/>
        </w:rPr>
        <w:t>o</w:t>
      </w:r>
      <w:r w:rsidRPr="004E050E">
        <w:rPr>
          <w:color w:val="auto"/>
        </w:rPr>
        <w:t xml:space="preserve">utbreak, and a discussion on </w:t>
      </w:r>
      <w:r w:rsidR="00D93DDD">
        <w:rPr>
          <w:color w:val="auto"/>
        </w:rPr>
        <w:t>d</w:t>
      </w:r>
      <w:r w:rsidRPr="004E050E">
        <w:rPr>
          <w:color w:val="auto"/>
        </w:rPr>
        <w:t xml:space="preserve">ata </w:t>
      </w:r>
      <w:r w:rsidR="00D93DDD">
        <w:rPr>
          <w:color w:val="auto"/>
        </w:rPr>
        <w:t>m</w:t>
      </w:r>
      <w:r w:rsidRPr="004E050E">
        <w:rPr>
          <w:color w:val="auto"/>
        </w:rPr>
        <w:t>odernization.</w:t>
      </w:r>
    </w:p>
    <w:p w14:paraId="659FD6DD" w14:textId="77777777" w:rsidR="00A1726B" w:rsidRPr="009329A3" w:rsidRDefault="00A1726B" w:rsidP="00A1726B">
      <w:pPr>
        <w:rPr>
          <w:color w:val="auto"/>
        </w:rPr>
      </w:pPr>
    </w:p>
    <w:p w14:paraId="61BAF67B" w14:textId="074559E9" w:rsidR="00A1726B" w:rsidRDefault="00A1726B" w:rsidP="00A1726B">
      <w:pPr>
        <w:rPr>
          <w:color w:val="auto"/>
        </w:rPr>
      </w:pPr>
      <w:r w:rsidRPr="009329A3">
        <w:rPr>
          <w:color w:val="auto"/>
        </w:rPr>
        <w:t xml:space="preserve">The next meeting is scheduled for </w:t>
      </w:r>
      <w:r w:rsidR="00B81475">
        <w:rPr>
          <w:color w:val="auto"/>
        </w:rPr>
        <w:t>June 11</w:t>
      </w:r>
      <w:r w:rsidRPr="009329A3">
        <w:rPr>
          <w:color w:val="auto"/>
        </w:rPr>
        <w:t>, 2025.</w:t>
      </w:r>
    </w:p>
    <w:p w14:paraId="50BC8FF9" w14:textId="77777777" w:rsidR="00082B2E" w:rsidRPr="00082B2E" w:rsidRDefault="00082B2E" w:rsidP="00BF36B0">
      <w:pPr>
        <w:rPr>
          <w:color w:val="auto"/>
        </w:rPr>
      </w:pPr>
    </w:p>
    <w:p w14:paraId="6F80B849" w14:textId="58A31E26" w:rsidR="00C33007" w:rsidRDefault="00BF36B0" w:rsidP="00BF36B0">
      <w:pPr>
        <w:rPr>
          <w:b/>
          <w:color w:val="auto"/>
        </w:rPr>
      </w:pPr>
      <w:r w:rsidRPr="00F05395">
        <w:rPr>
          <w:b/>
          <w:color w:val="auto"/>
        </w:rPr>
        <w:t>Adjourn</w:t>
      </w:r>
      <w:r w:rsidR="00C33007" w:rsidRPr="00F05395">
        <w:rPr>
          <w:b/>
          <w:color w:val="auto"/>
        </w:rPr>
        <w:t>:</w:t>
      </w:r>
    </w:p>
    <w:p w14:paraId="4B2DA7D4" w14:textId="77777777" w:rsidR="00890B77" w:rsidRPr="00F05395" w:rsidRDefault="00890B77" w:rsidP="00BF36B0">
      <w:pPr>
        <w:rPr>
          <w:b/>
          <w:color w:val="auto"/>
        </w:rPr>
      </w:pPr>
    </w:p>
    <w:p w14:paraId="05278C5A" w14:textId="5EBE51DF" w:rsidR="00BF36B0" w:rsidRPr="00695FF0" w:rsidRDefault="00CF1A51" w:rsidP="00BF36B0">
      <w:pPr>
        <w:rPr>
          <w:color w:val="auto"/>
        </w:rPr>
      </w:pPr>
      <w:r>
        <w:rPr>
          <w:color w:val="auto"/>
        </w:rPr>
        <w:t xml:space="preserve">Ms. </w:t>
      </w:r>
      <w:r w:rsidR="000D216C">
        <w:rPr>
          <w:color w:val="auto"/>
        </w:rPr>
        <w:t>Sharon Whitley</w:t>
      </w:r>
      <w:r w:rsidR="00BF36B0" w:rsidRPr="00695FF0">
        <w:rPr>
          <w:color w:val="auto"/>
        </w:rPr>
        <w:t xml:space="preserve"> made a motion to adjourn the meeting</w:t>
      </w:r>
      <w:r w:rsidR="00D93DDD">
        <w:rPr>
          <w:color w:val="auto"/>
        </w:rPr>
        <w:t>.</w:t>
      </w:r>
      <w:r w:rsidR="00695FF0">
        <w:rPr>
          <w:color w:val="auto"/>
        </w:rPr>
        <w:t xml:space="preserve"> </w:t>
      </w:r>
      <w:r w:rsidR="000D216C">
        <w:rPr>
          <w:color w:val="auto"/>
        </w:rPr>
        <w:t>Dr. Todd Bell</w:t>
      </w:r>
      <w:r w:rsidR="00BF36B0" w:rsidRPr="00695FF0">
        <w:rPr>
          <w:color w:val="auto"/>
        </w:rPr>
        <w:t xml:space="preserve"> seconded the motion. Motion carried. Meeting adjourned.</w:t>
      </w:r>
    </w:p>
    <w:p w14:paraId="59400833" w14:textId="77777777" w:rsidR="00BF36B0" w:rsidRPr="006E51FE" w:rsidRDefault="00BF36B0" w:rsidP="00BF36B0">
      <w:pPr>
        <w:tabs>
          <w:tab w:val="left" w:pos="360"/>
          <w:tab w:val="left" w:pos="720"/>
        </w:tabs>
        <w:autoSpaceDE w:val="0"/>
        <w:autoSpaceDN w:val="0"/>
        <w:adjustRightInd w:val="0"/>
        <w:jc w:val="both"/>
        <w:rPr>
          <w:color w:val="FF0000"/>
        </w:rPr>
      </w:pPr>
    </w:p>
    <w:p w14:paraId="08876C84" w14:textId="77777777" w:rsidR="00BF36B0" w:rsidRPr="00F05395" w:rsidRDefault="00BF36B0" w:rsidP="00BF36B0">
      <w:pPr>
        <w:tabs>
          <w:tab w:val="left" w:pos="360"/>
          <w:tab w:val="left" w:pos="720"/>
        </w:tabs>
        <w:autoSpaceDE w:val="0"/>
        <w:autoSpaceDN w:val="0"/>
        <w:adjustRightInd w:val="0"/>
        <w:jc w:val="both"/>
        <w:rPr>
          <w:noProof/>
          <w:color w:val="auto"/>
        </w:rPr>
      </w:pPr>
      <w:r w:rsidRPr="00F05395">
        <w:rPr>
          <w:color w:val="auto"/>
        </w:rPr>
        <w:t>Approved:</w:t>
      </w:r>
      <w:r w:rsidRPr="00F05395">
        <w:rPr>
          <w:noProof/>
          <w:color w:val="auto"/>
        </w:rPr>
        <w:tab/>
      </w:r>
      <w:r w:rsidRPr="00F05395">
        <w:rPr>
          <w:noProof/>
          <w:color w:val="auto"/>
        </w:rPr>
        <w:tab/>
      </w:r>
    </w:p>
    <w:p w14:paraId="4E5AAB37" w14:textId="77777777" w:rsidR="00BF36B0" w:rsidRPr="00F05395" w:rsidRDefault="00BF36B0" w:rsidP="00BF36B0">
      <w:pPr>
        <w:tabs>
          <w:tab w:val="left" w:pos="360"/>
          <w:tab w:val="left" w:pos="720"/>
        </w:tabs>
        <w:autoSpaceDE w:val="0"/>
        <w:autoSpaceDN w:val="0"/>
        <w:adjustRightInd w:val="0"/>
        <w:jc w:val="both"/>
        <w:rPr>
          <w:noProof/>
          <w:color w:val="auto"/>
        </w:rPr>
      </w:pPr>
    </w:p>
    <w:p w14:paraId="07673DB7" w14:textId="77777777" w:rsidR="00BF36B0" w:rsidRPr="00F05395" w:rsidRDefault="00BF36B0" w:rsidP="00BF36B0">
      <w:pPr>
        <w:tabs>
          <w:tab w:val="left" w:pos="360"/>
          <w:tab w:val="left" w:pos="720"/>
        </w:tabs>
        <w:autoSpaceDE w:val="0"/>
        <w:autoSpaceDN w:val="0"/>
        <w:adjustRightInd w:val="0"/>
        <w:jc w:val="both"/>
        <w:rPr>
          <w:color w:val="auto"/>
        </w:rPr>
      </w:pPr>
      <w:r w:rsidRPr="00F05395">
        <w:rPr>
          <w:color w:val="auto"/>
        </w:rPr>
        <w:t>__________________________________________________________</w:t>
      </w:r>
    </w:p>
    <w:p w14:paraId="7A1EF066" w14:textId="60C923D0" w:rsidR="006D70DE" w:rsidRPr="00F05395" w:rsidRDefault="00BF36B0" w:rsidP="00D71871">
      <w:pPr>
        <w:tabs>
          <w:tab w:val="left" w:pos="360"/>
          <w:tab w:val="left" w:pos="720"/>
        </w:tabs>
        <w:autoSpaceDE w:val="0"/>
        <w:autoSpaceDN w:val="0"/>
        <w:adjustRightInd w:val="0"/>
        <w:jc w:val="both"/>
        <w:rPr>
          <w:color w:val="auto"/>
        </w:rPr>
      </w:pPr>
      <w:r w:rsidRPr="00F05395">
        <w:rPr>
          <w:color w:val="auto"/>
        </w:rPr>
        <w:t>Stephen L. Williams, Committee Chair                   Date</w:t>
      </w:r>
    </w:p>
    <w:sectPr w:rsidR="006D70DE" w:rsidRPr="00F05395" w:rsidSect="00FE0BD4">
      <w:headerReference w:type="default" r:id="rId11"/>
      <w:headerReference w:type="first" r:id="rId12"/>
      <w:footerReference w:type="first" r:id="rId13"/>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93BE" w14:textId="77777777" w:rsidR="00B813ED" w:rsidRDefault="00B813ED" w:rsidP="00CE404B">
      <w:r>
        <w:separator/>
      </w:r>
    </w:p>
  </w:endnote>
  <w:endnote w:type="continuationSeparator" w:id="0">
    <w:p w14:paraId="5117EBE2" w14:textId="77777777" w:rsidR="00B813ED" w:rsidRDefault="00B813ED"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78632F52"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r w:rsidR="00CF4765" w:rsidRPr="00FE0BD4">
      <w:rPr>
        <w:rFonts w:ascii="Segoe UI Semibold" w:hAnsi="Segoe UI Semibold"/>
        <w:color w:val="022167" w:themeColor="text1"/>
        <w:sz w:val="18"/>
        <w:szCs w:val="18"/>
      </w:rPr>
      <w:t>Texas 78714</w:t>
    </w:r>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F1B6" w14:textId="77777777" w:rsidR="00B813ED" w:rsidRDefault="00B813ED" w:rsidP="00CE404B">
      <w:r>
        <w:separator/>
      </w:r>
    </w:p>
  </w:footnote>
  <w:footnote w:type="continuationSeparator" w:id="0">
    <w:p w14:paraId="186B3980" w14:textId="77777777" w:rsidR="00B813ED" w:rsidRDefault="00B813ED"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6F3B147F" w14:textId="65D1D394" w:rsidR="002A3CB3" w:rsidRDefault="00AE3C75" w:rsidP="00012332">
    <w:pPr>
      <w:pStyle w:val="Header"/>
    </w:pPr>
    <w:r>
      <w:t>April 9</w:t>
    </w:r>
    <w:r w:rsidR="00380448">
      <w:t>,</w:t>
    </w:r>
    <w:r w:rsidR="002B1739">
      <w:t xml:space="preserve"> 2025</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3D5C"/>
    <w:multiLevelType w:val="hybridMultilevel"/>
    <w:tmpl w:val="98BE5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D554A"/>
    <w:multiLevelType w:val="hybridMultilevel"/>
    <w:tmpl w:val="9B383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E70FE"/>
    <w:multiLevelType w:val="hybridMultilevel"/>
    <w:tmpl w:val="32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62BA2"/>
    <w:multiLevelType w:val="hybridMultilevel"/>
    <w:tmpl w:val="4326559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56D14ABE"/>
    <w:multiLevelType w:val="hybridMultilevel"/>
    <w:tmpl w:val="2298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21265">
    <w:abstractNumId w:val="1"/>
  </w:num>
  <w:num w:numId="2" w16cid:durableId="1361249188">
    <w:abstractNumId w:val="3"/>
  </w:num>
  <w:num w:numId="3" w16cid:durableId="2045054648">
    <w:abstractNumId w:val="0"/>
  </w:num>
  <w:num w:numId="4" w16cid:durableId="1359772711">
    <w:abstractNumId w:val="2"/>
  </w:num>
  <w:num w:numId="5" w16cid:durableId="50009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22EB"/>
    <w:rsid w:val="00003F06"/>
    <w:rsid w:val="0000490D"/>
    <w:rsid w:val="00005CE7"/>
    <w:rsid w:val="00012332"/>
    <w:rsid w:val="000128AB"/>
    <w:rsid w:val="00013404"/>
    <w:rsid w:val="000157B7"/>
    <w:rsid w:val="00016056"/>
    <w:rsid w:val="00020A4B"/>
    <w:rsid w:val="0002156D"/>
    <w:rsid w:val="00021FA0"/>
    <w:rsid w:val="00022FDD"/>
    <w:rsid w:val="000242A4"/>
    <w:rsid w:val="000248BB"/>
    <w:rsid w:val="00031ECC"/>
    <w:rsid w:val="000320B4"/>
    <w:rsid w:val="000356B2"/>
    <w:rsid w:val="00035E62"/>
    <w:rsid w:val="00035FAF"/>
    <w:rsid w:val="00036510"/>
    <w:rsid w:val="00036FA7"/>
    <w:rsid w:val="0004153C"/>
    <w:rsid w:val="00042232"/>
    <w:rsid w:val="0004255B"/>
    <w:rsid w:val="000427F2"/>
    <w:rsid w:val="0004311E"/>
    <w:rsid w:val="00045BE6"/>
    <w:rsid w:val="000465D1"/>
    <w:rsid w:val="00053651"/>
    <w:rsid w:val="00056A10"/>
    <w:rsid w:val="00061567"/>
    <w:rsid w:val="00061EF6"/>
    <w:rsid w:val="00062472"/>
    <w:rsid w:val="000634CA"/>
    <w:rsid w:val="00064558"/>
    <w:rsid w:val="00064962"/>
    <w:rsid w:val="0007279A"/>
    <w:rsid w:val="0007362E"/>
    <w:rsid w:val="000746F3"/>
    <w:rsid w:val="000747A2"/>
    <w:rsid w:val="00076487"/>
    <w:rsid w:val="000766D3"/>
    <w:rsid w:val="0008021A"/>
    <w:rsid w:val="0008086C"/>
    <w:rsid w:val="00080BD9"/>
    <w:rsid w:val="000825EC"/>
    <w:rsid w:val="00082B2E"/>
    <w:rsid w:val="00092F4F"/>
    <w:rsid w:val="00093E09"/>
    <w:rsid w:val="00094B25"/>
    <w:rsid w:val="00094D4E"/>
    <w:rsid w:val="00097405"/>
    <w:rsid w:val="000A01D0"/>
    <w:rsid w:val="000A15CD"/>
    <w:rsid w:val="000A3ED2"/>
    <w:rsid w:val="000A48B9"/>
    <w:rsid w:val="000A5243"/>
    <w:rsid w:val="000A58E6"/>
    <w:rsid w:val="000A5C52"/>
    <w:rsid w:val="000B0346"/>
    <w:rsid w:val="000B2132"/>
    <w:rsid w:val="000B28B1"/>
    <w:rsid w:val="000B2BBD"/>
    <w:rsid w:val="000B3A4C"/>
    <w:rsid w:val="000B62E3"/>
    <w:rsid w:val="000B784C"/>
    <w:rsid w:val="000B7909"/>
    <w:rsid w:val="000C5177"/>
    <w:rsid w:val="000C5F27"/>
    <w:rsid w:val="000C6350"/>
    <w:rsid w:val="000C74B9"/>
    <w:rsid w:val="000D216C"/>
    <w:rsid w:val="000D4492"/>
    <w:rsid w:val="000D57BE"/>
    <w:rsid w:val="000D5F20"/>
    <w:rsid w:val="000D7485"/>
    <w:rsid w:val="000E086A"/>
    <w:rsid w:val="000E4519"/>
    <w:rsid w:val="000E6268"/>
    <w:rsid w:val="000E77E7"/>
    <w:rsid w:val="000F1175"/>
    <w:rsid w:val="000F263E"/>
    <w:rsid w:val="000F273A"/>
    <w:rsid w:val="000F2EF8"/>
    <w:rsid w:val="000F64CD"/>
    <w:rsid w:val="00102836"/>
    <w:rsid w:val="00103AD8"/>
    <w:rsid w:val="001074A4"/>
    <w:rsid w:val="00110E4D"/>
    <w:rsid w:val="001123ED"/>
    <w:rsid w:val="00112BFA"/>
    <w:rsid w:val="00115A59"/>
    <w:rsid w:val="00120DBF"/>
    <w:rsid w:val="00120F00"/>
    <w:rsid w:val="001212F5"/>
    <w:rsid w:val="00122282"/>
    <w:rsid w:val="00124B5E"/>
    <w:rsid w:val="00125011"/>
    <w:rsid w:val="00130B92"/>
    <w:rsid w:val="00132A45"/>
    <w:rsid w:val="00137214"/>
    <w:rsid w:val="0013789C"/>
    <w:rsid w:val="00140EC9"/>
    <w:rsid w:val="00141813"/>
    <w:rsid w:val="00144C82"/>
    <w:rsid w:val="001472B9"/>
    <w:rsid w:val="0014761D"/>
    <w:rsid w:val="0015270D"/>
    <w:rsid w:val="0015323A"/>
    <w:rsid w:val="00153CAA"/>
    <w:rsid w:val="00154E80"/>
    <w:rsid w:val="0015701C"/>
    <w:rsid w:val="001572AA"/>
    <w:rsid w:val="001572B0"/>
    <w:rsid w:val="00160906"/>
    <w:rsid w:val="00161834"/>
    <w:rsid w:val="00162908"/>
    <w:rsid w:val="001656D0"/>
    <w:rsid w:val="001665A1"/>
    <w:rsid w:val="00170CFB"/>
    <w:rsid w:val="001729E3"/>
    <w:rsid w:val="00174497"/>
    <w:rsid w:val="00176B49"/>
    <w:rsid w:val="001772E2"/>
    <w:rsid w:val="00183A71"/>
    <w:rsid w:val="00183CBE"/>
    <w:rsid w:val="00184889"/>
    <w:rsid w:val="00187C16"/>
    <w:rsid w:val="0019446B"/>
    <w:rsid w:val="00195145"/>
    <w:rsid w:val="00195EAE"/>
    <w:rsid w:val="001A19BD"/>
    <w:rsid w:val="001A1E5D"/>
    <w:rsid w:val="001A21A4"/>
    <w:rsid w:val="001A553D"/>
    <w:rsid w:val="001A562E"/>
    <w:rsid w:val="001A7530"/>
    <w:rsid w:val="001B049A"/>
    <w:rsid w:val="001B2C0D"/>
    <w:rsid w:val="001B3F43"/>
    <w:rsid w:val="001B47BA"/>
    <w:rsid w:val="001B4E19"/>
    <w:rsid w:val="001B700B"/>
    <w:rsid w:val="001C267C"/>
    <w:rsid w:val="001C323E"/>
    <w:rsid w:val="001C49C8"/>
    <w:rsid w:val="001C74F6"/>
    <w:rsid w:val="001C74F7"/>
    <w:rsid w:val="001D07F2"/>
    <w:rsid w:val="001D345F"/>
    <w:rsid w:val="001D55FD"/>
    <w:rsid w:val="001E04EB"/>
    <w:rsid w:val="001E24A1"/>
    <w:rsid w:val="001E422C"/>
    <w:rsid w:val="001E78C4"/>
    <w:rsid w:val="001F0B07"/>
    <w:rsid w:val="001F2A70"/>
    <w:rsid w:val="001F6DB8"/>
    <w:rsid w:val="00200A86"/>
    <w:rsid w:val="00201A63"/>
    <w:rsid w:val="002020C6"/>
    <w:rsid w:val="00203AA2"/>
    <w:rsid w:val="00205799"/>
    <w:rsid w:val="002077FF"/>
    <w:rsid w:val="00207941"/>
    <w:rsid w:val="002101C0"/>
    <w:rsid w:val="00210EE6"/>
    <w:rsid w:val="002145B0"/>
    <w:rsid w:val="002151C1"/>
    <w:rsid w:val="002176B6"/>
    <w:rsid w:val="002214DC"/>
    <w:rsid w:val="00223024"/>
    <w:rsid w:val="00223255"/>
    <w:rsid w:val="00224064"/>
    <w:rsid w:val="00227F07"/>
    <w:rsid w:val="00227F10"/>
    <w:rsid w:val="002313CD"/>
    <w:rsid w:val="00232AB8"/>
    <w:rsid w:val="00242694"/>
    <w:rsid w:val="00242A2F"/>
    <w:rsid w:val="00243C1F"/>
    <w:rsid w:val="00247E13"/>
    <w:rsid w:val="002543E0"/>
    <w:rsid w:val="002544C7"/>
    <w:rsid w:val="00255C10"/>
    <w:rsid w:val="00256378"/>
    <w:rsid w:val="002563E5"/>
    <w:rsid w:val="00257195"/>
    <w:rsid w:val="00257E04"/>
    <w:rsid w:val="002608A7"/>
    <w:rsid w:val="0026153C"/>
    <w:rsid w:val="00271A91"/>
    <w:rsid w:val="0028135D"/>
    <w:rsid w:val="0028264B"/>
    <w:rsid w:val="00283A9A"/>
    <w:rsid w:val="002848A7"/>
    <w:rsid w:val="002879EF"/>
    <w:rsid w:val="00290219"/>
    <w:rsid w:val="002929A3"/>
    <w:rsid w:val="00294E2C"/>
    <w:rsid w:val="00294F00"/>
    <w:rsid w:val="002A3CB3"/>
    <w:rsid w:val="002B1347"/>
    <w:rsid w:val="002B1739"/>
    <w:rsid w:val="002B2418"/>
    <w:rsid w:val="002B2678"/>
    <w:rsid w:val="002B5155"/>
    <w:rsid w:val="002C112E"/>
    <w:rsid w:val="002C3BA6"/>
    <w:rsid w:val="002C6780"/>
    <w:rsid w:val="002C702B"/>
    <w:rsid w:val="002C7F68"/>
    <w:rsid w:val="002D4DEE"/>
    <w:rsid w:val="002D5385"/>
    <w:rsid w:val="002D633A"/>
    <w:rsid w:val="002D6FE5"/>
    <w:rsid w:val="002E09B2"/>
    <w:rsid w:val="002E1712"/>
    <w:rsid w:val="002E3602"/>
    <w:rsid w:val="002E6738"/>
    <w:rsid w:val="002F5310"/>
    <w:rsid w:val="002F7446"/>
    <w:rsid w:val="002F7C0E"/>
    <w:rsid w:val="00300681"/>
    <w:rsid w:val="00302314"/>
    <w:rsid w:val="00302387"/>
    <w:rsid w:val="00303672"/>
    <w:rsid w:val="00310E84"/>
    <w:rsid w:val="0031271E"/>
    <w:rsid w:val="00316C3B"/>
    <w:rsid w:val="00317B94"/>
    <w:rsid w:val="00321616"/>
    <w:rsid w:val="00323EEC"/>
    <w:rsid w:val="00325CF4"/>
    <w:rsid w:val="00325F18"/>
    <w:rsid w:val="003303E2"/>
    <w:rsid w:val="003312D7"/>
    <w:rsid w:val="00346FB7"/>
    <w:rsid w:val="00351072"/>
    <w:rsid w:val="00354EFC"/>
    <w:rsid w:val="00355FD8"/>
    <w:rsid w:val="0035656E"/>
    <w:rsid w:val="00356AFE"/>
    <w:rsid w:val="00360ACA"/>
    <w:rsid w:val="00363F6D"/>
    <w:rsid w:val="00371066"/>
    <w:rsid w:val="0037151B"/>
    <w:rsid w:val="00371E1B"/>
    <w:rsid w:val="00372CCE"/>
    <w:rsid w:val="00374CE8"/>
    <w:rsid w:val="00380448"/>
    <w:rsid w:val="00384898"/>
    <w:rsid w:val="00385756"/>
    <w:rsid w:val="003870AB"/>
    <w:rsid w:val="00387C29"/>
    <w:rsid w:val="00390A8D"/>
    <w:rsid w:val="003932B0"/>
    <w:rsid w:val="003941C8"/>
    <w:rsid w:val="00394A26"/>
    <w:rsid w:val="00397501"/>
    <w:rsid w:val="003A102C"/>
    <w:rsid w:val="003A4314"/>
    <w:rsid w:val="003A6571"/>
    <w:rsid w:val="003B1994"/>
    <w:rsid w:val="003B2763"/>
    <w:rsid w:val="003B2F6C"/>
    <w:rsid w:val="003B348D"/>
    <w:rsid w:val="003B34C2"/>
    <w:rsid w:val="003B470A"/>
    <w:rsid w:val="003C13EE"/>
    <w:rsid w:val="003C25CA"/>
    <w:rsid w:val="003C3923"/>
    <w:rsid w:val="003D03B1"/>
    <w:rsid w:val="003D0CB4"/>
    <w:rsid w:val="003D5E3A"/>
    <w:rsid w:val="003D6A05"/>
    <w:rsid w:val="003E0035"/>
    <w:rsid w:val="003E167D"/>
    <w:rsid w:val="003E216D"/>
    <w:rsid w:val="003F0169"/>
    <w:rsid w:val="003F0B8C"/>
    <w:rsid w:val="003F4B8E"/>
    <w:rsid w:val="004023B6"/>
    <w:rsid w:val="00404369"/>
    <w:rsid w:val="004062EB"/>
    <w:rsid w:val="00414534"/>
    <w:rsid w:val="00414F77"/>
    <w:rsid w:val="00420096"/>
    <w:rsid w:val="004226C7"/>
    <w:rsid w:val="004247C1"/>
    <w:rsid w:val="00425DB8"/>
    <w:rsid w:val="00426DF6"/>
    <w:rsid w:val="00426FDD"/>
    <w:rsid w:val="0042774F"/>
    <w:rsid w:val="0042797A"/>
    <w:rsid w:val="004308FC"/>
    <w:rsid w:val="00431027"/>
    <w:rsid w:val="00433B8A"/>
    <w:rsid w:val="00442314"/>
    <w:rsid w:val="00444F98"/>
    <w:rsid w:val="004453C0"/>
    <w:rsid w:val="004528B0"/>
    <w:rsid w:val="00454CCA"/>
    <w:rsid w:val="00455F59"/>
    <w:rsid w:val="00456983"/>
    <w:rsid w:val="0045704A"/>
    <w:rsid w:val="00461D04"/>
    <w:rsid w:val="0046497E"/>
    <w:rsid w:val="0046752A"/>
    <w:rsid w:val="004701EC"/>
    <w:rsid w:val="00472DB8"/>
    <w:rsid w:val="004741BD"/>
    <w:rsid w:val="00480A42"/>
    <w:rsid w:val="004812F0"/>
    <w:rsid w:val="0048717A"/>
    <w:rsid w:val="00490577"/>
    <w:rsid w:val="0049072A"/>
    <w:rsid w:val="00491BA3"/>
    <w:rsid w:val="00493588"/>
    <w:rsid w:val="00493C74"/>
    <w:rsid w:val="00497391"/>
    <w:rsid w:val="004979B1"/>
    <w:rsid w:val="004A0EC5"/>
    <w:rsid w:val="004A0F10"/>
    <w:rsid w:val="004A287E"/>
    <w:rsid w:val="004A2A10"/>
    <w:rsid w:val="004A3129"/>
    <w:rsid w:val="004A3CC6"/>
    <w:rsid w:val="004A63DD"/>
    <w:rsid w:val="004A66AC"/>
    <w:rsid w:val="004A69B8"/>
    <w:rsid w:val="004B0A7C"/>
    <w:rsid w:val="004B28CF"/>
    <w:rsid w:val="004B2C06"/>
    <w:rsid w:val="004B5243"/>
    <w:rsid w:val="004B5453"/>
    <w:rsid w:val="004B6B55"/>
    <w:rsid w:val="004C36D0"/>
    <w:rsid w:val="004C42B4"/>
    <w:rsid w:val="004C6744"/>
    <w:rsid w:val="004D10F7"/>
    <w:rsid w:val="004D3B9A"/>
    <w:rsid w:val="004E050E"/>
    <w:rsid w:val="004E080A"/>
    <w:rsid w:val="004E122B"/>
    <w:rsid w:val="004E2A4E"/>
    <w:rsid w:val="004E5673"/>
    <w:rsid w:val="004E6271"/>
    <w:rsid w:val="004E6930"/>
    <w:rsid w:val="004F18F8"/>
    <w:rsid w:val="004F2FC6"/>
    <w:rsid w:val="004F50FB"/>
    <w:rsid w:val="0050080A"/>
    <w:rsid w:val="00500E1C"/>
    <w:rsid w:val="00505BFC"/>
    <w:rsid w:val="005073D2"/>
    <w:rsid w:val="00507D8D"/>
    <w:rsid w:val="00510FA6"/>
    <w:rsid w:val="00513459"/>
    <w:rsid w:val="00515A38"/>
    <w:rsid w:val="00516799"/>
    <w:rsid w:val="00521024"/>
    <w:rsid w:val="005227DA"/>
    <w:rsid w:val="005247CB"/>
    <w:rsid w:val="005270EB"/>
    <w:rsid w:val="00527F2C"/>
    <w:rsid w:val="00530FEC"/>
    <w:rsid w:val="00531FDE"/>
    <w:rsid w:val="005338C2"/>
    <w:rsid w:val="00534542"/>
    <w:rsid w:val="00534E4E"/>
    <w:rsid w:val="005371E6"/>
    <w:rsid w:val="0054077C"/>
    <w:rsid w:val="005426E7"/>
    <w:rsid w:val="00543828"/>
    <w:rsid w:val="0054383F"/>
    <w:rsid w:val="00543D75"/>
    <w:rsid w:val="0054456A"/>
    <w:rsid w:val="0054596D"/>
    <w:rsid w:val="00554EF2"/>
    <w:rsid w:val="00557114"/>
    <w:rsid w:val="00560CAD"/>
    <w:rsid w:val="0056286B"/>
    <w:rsid w:val="0056735F"/>
    <w:rsid w:val="00570AE9"/>
    <w:rsid w:val="00571683"/>
    <w:rsid w:val="00571775"/>
    <w:rsid w:val="00576870"/>
    <w:rsid w:val="005776C6"/>
    <w:rsid w:val="00581E26"/>
    <w:rsid w:val="00581F3C"/>
    <w:rsid w:val="005837BE"/>
    <w:rsid w:val="00586629"/>
    <w:rsid w:val="005913D7"/>
    <w:rsid w:val="00596CAC"/>
    <w:rsid w:val="0059756C"/>
    <w:rsid w:val="00597BE4"/>
    <w:rsid w:val="005A009C"/>
    <w:rsid w:val="005A0919"/>
    <w:rsid w:val="005A0A1B"/>
    <w:rsid w:val="005A0B9F"/>
    <w:rsid w:val="005A12E1"/>
    <w:rsid w:val="005A3CF9"/>
    <w:rsid w:val="005A52FF"/>
    <w:rsid w:val="005A5D5C"/>
    <w:rsid w:val="005A736E"/>
    <w:rsid w:val="005B027E"/>
    <w:rsid w:val="005B307D"/>
    <w:rsid w:val="005B4DEA"/>
    <w:rsid w:val="005B51EA"/>
    <w:rsid w:val="005B5963"/>
    <w:rsid w:val="005C1312"/>
    <w:rsid w:val="005C19C4"/>
    <w:rsid w:val="005C23A2"/>
    <w:rsid w:val="005C3BEE"/>
    <w:rsid w:val="005C45E9"/>
    <w:rsid w:val="005C68E9"/>
    <w:rsid w:val="005C72AD"/>
    <w:rsid w:val="005D23D9"/>
    <w:rsid w:val="005D5B52"/>
    <w:rsid w:val="005E0C93"/>
    <w:rsid w:val="005E0D35"/>
    <w:rsid w:val="005E1593"/>
    <w:rsid w:val="005E259F"/>
    <w:rsid w:val="005E4A06"/>
    <w:rsid w:val="005E5399"/>
    <w:rsid w:val="005E7CE9"/>
    <w:rsid w:val="005F081A"/>
    <w:rsid w:val="005F0AB1"/>
    <w:rsid w:val="005F2D23"/>
    <w:rsid w:val="005F47D9"/>
    <w:rsid w:val="005F7DB8"/>
    <w:rsid w:val="006047F8"/>
    <w:rsid w:val="006070EA"/>
    <w:rsid w:val="00607F37"/>
    <w:rsid w:val="00611851"/>
    <w:rsid w:val="00615C3F"/>
    <w:rsid w:val="006160F8"/>
    <w:rsid w:val="0062431B"/>
    <w:rsid w:val="00626692"/>
    <w:rsid w:val="00626CA5"/>
    <w:rsid w:val="00626F0C"/>
    <w:rsid w:val="00630D4B"/>
    <w:rsid w:val="00632C5F"/>
    <w:rsid w:val="00632E79"/>
    <w:rsid w:val="00635F56"/>
    <w:rsid w:val="00650BD7"/>
    <w:rsid w:val="006553FE"/>
    <w:rsid w:val="00662498"/>
    <w:rsid w:val="006644AB"/>
    <w:rsid w:val="00666C00"/>
    <w:rsid w:val="00666DA2"/>
    <w:rsid w:val="00666F4D"/>
    <w:rsid w:val="00670B45"/>
    <w:rsid w:val="00674ED5"/>
    <w:rsid w:val="0067718A"/>
    <w:rsid w:val="00677C0C"/>
    <w:rsid w:val="00680753"/>
    <w:rsid w:val="00681093"/>
    <w:rsid w:val="00682D60"/>
    <w:rsid w:val="00682EF1"/>
    <w:rsid w:val="00683204"/>
    <w:rsid w:val="00685BF4"/>
    <w:rsid w:val="0068711C"/>
    <w:rsid w:val="00694392"/>
    <w:rsid w:val="00694962"/>
    <w:rsid w:val="00695FF0"/>
    <w:rsid w:val="00696B80"/>
    <w:rsid w:val="006A4669"/>
    <w:rsid w:val="006A4DD1"/>
    <w:rsid w:val="006A607C"/>
    <w:rsid w:val="006A6668"/>
    <w:rsid w:val="006A6EAD"/>
    <w:rsid w:val="006B2898"/>
    <w:rsid w:val="006B4782"/>
    <w:rsid w:val="006B4E1A"/>
    <w:rsid w:val="006B4FA2"/>
    <w:rsid w:val="006B594B"/>
    <w:rsid w:val="006B79E9"/>
    <w:rsid w:val="006C2E50"/>
    <w:rsid w:val="006C4019"/>
    <w:rsid w:val="006C4FD5"/>
    <w:rsid w:val="006C665A"/>
    <w:rsid w:val="006D101F"/>
    <w:rsid w:val="006D5E20"/>
    <w:rsid w:val="006D70DE"/>
    <w:rsid w:val="006E213F"/>
    <w:rsid w:val="006E382D"/>
    <w:rsid w:val="006E51FE"/>
    <w:rsid w:val="006E56D1"/>
    <w:rsid w:val="006E6967"/>
    <w:rsid w:val="006E753E"/>
    <w:rsid w:val="006E7671"/>
    <w:rsid w:val="006F03A1"/>
    <w:rsid w:val="006F1E47"/>
    <w:rsid w:val="006F385E"/>
    <w:rsid w:val="006F5272"/>
    <w:rsid w:val="0070337F"/>
    <w:rsid w:val="00703BC5"/>
    <w:rsid w:val="00705B19"/>
    <w:rsid w:val="00705DD8"/>
    <w:rsid w:val="007068CD"/>
    <w:rsid w:val="00706DB1"/>
    <w:rsid w:val="007075F9"/>
    <w:rsid w:val="00710935"/>
    <w:rsid w:val="00711D95"/>
    <w:rsid w:val="00712115"/>
    <w:rsid w:val="00714AC1"/>
    <w:rsid w:val="00715443"/>
    <w:rsid w:val="00715976"/>
    <w:rsid w:val="00715F0C"/>
    <w:rsid w:val="0071628D"/>
    <w:rsid w:val="0072087B"/>
    <w:rsid w:val="00720AEB"/>
    <w:rsid w:val="0072104C"/>
    <w:rsid w:val="00721054"/>
    <w:rsid w:val="00725C6B"/>
    <w:rsid w:val="0073653A"/>
    <w:rsid w:val="007372EA"/>
    <w:rsid w:val="0073799D"/>
    <w:rsid w:val="00743154"/>
    <w:rsid w:val="0074580F"/>
    <w:rsid w:val="00747ADB"/>
    <w:rsid w:val="00750CBB"/>
    <w:rsid w:val="0075457F"/>
    <w:rsid w:val="007577D4"/>
    <w:rsid w:val="00764409"/>
    <w:rsid w:val="00767B93"/>
    <w:rsid w:val="00771BB3"/>
    <w:rsid w:val="00772C76"/>
    <w:rsid w:val="00773463"/>
    <w:rsid w:val="00773546"/>
    <w:rsid w:val="007817B5"/>
    <w:rsid w:val="00782785"/>
    <w:rsid w:val="00785C03"/>
    <w:rsid w:val="007860F9"/>
    <w:rsid w:val="007909DC"/>
    <w:rsid w:val="00793DAC"/>
    <w:rsid w:val="007940BB"/>
    <w:rsid w:val="0079585D"/>
    <w:rsid w:val="007A0D57"/>
    <w:rsid w:val="007A13AB"/>
    <w:rsid w:val="007A7A29"/>
    <w:rsid w:val="007B0635"/>
    <w:rsid w:val="007B0BAB"/>
    <w:rsid w:val="007B285B"/>
    <w:rsid w:val="007B54E0"/>
    <w:rsid w:val="007B7D1C"/>
    <w:rsid w:val="007C786E"/>
    <w:rsid w:val="007D0065"/>
    <w:rsid w:val="007D3B9D"/>
    <w:rsid w:val="007D4E81"/>
    <w:rsid w:val="007D7A29"/>
    <w:rsid w:val="007D7A45"/>
    <w:rsid w:val="007E2373"/>
    <w:rsid w:val="007E2AAA"/>
    <w:rsid w:val="007E5A53"/>
    <w:rsid w:val="007F1E9D"/>
    <w:rsid w:val="007F3FA0"/>
    <w:rsid w:val="007F583D"/>
    <w:rsid w:val="007F5E08"/>
    <w:rsid w:val="007F7E45"/>
    <w:rsid w:val="00804EF5"/>
    <w:rsid w:val="008055EC"/>
    <w:rsid w:val="00805F40"/>
    <w:rsid w:val="00805F64"/>
    <w:rsid w:val="0081039F"/>
    <w:rsid w:val="00811BEA"/>
    <w:rsid w:val="00814F56"/>
    <w:rsid w:val="008179F2"/>
    <w:rsid w:val="00823171"/>
    <w:rsid w:val="00823794"/>
    <w:rsid w:val="0083050E"/>
    <w:rsid w:val="00835DC7"/>
    <w:rsid w:val="0084476D"/>
    <w:rsid w:val="00844A38"/>
    <w:rsid w:val="00851058"/>
    <w:rsid w:val="0085208B"/>
    <w:rsid w:val="008556C8"/>
    <w:rsid w:val="00855835"/>
    <w:rsid w:val="00856844"/>
    <w:rsid w:val="00856AA4"/>
    <w:rsid w:val="0086018E"/>
    <w:rsid w:val="008601BA"/>
    <w:rsid w:val="008603CD"/>
    <w:rsid w:val="00861A46"/>
    <w:rsid w:val="00862796"/>
    <w:rsid w:val="008628D7"/>
    <w:rsid w:val="0086319C"/>
    <w:rsid w:val="00863FCF"/>
    <w:rsid w:val="008646A3"/>
    <w:rsid w:val="00867C71"/>
    <w:rsid w:val="00871FB6"/>
    <w:rsid w:val="00872B0F"/>
    <w:rsid w:val="00872B8F"/>
    <w:rsid w:val="00873B27"/>
    <w:rsid w:val="0088527F"/>
    <w:rsid w:val="00885EA4"/>
    <w:rsid w:val="008906B0"/>
    <w:rsid w:val="00890B77"/>
    <w:rsid w:val="008918A0"/>
    <w:rsid w:val="00894F5D"/>
    <w:rsid w:val="00895BB9"/>
    <w:rsid w:val="00897E66"/>
    <w:rsid w:val="008A0F61"/>
    <w:rsid w:val="008A1E9D"/>
    <w:rsid w:val="008A1EB6"/>
    <w:rsid w:val="008A3202"/>
    <w:rsid w:val="008A4D94"/>
    <w:rsid w:val="008A5F7F"/>
    <w:rsid w:val="008A7AB5"/>
    <w:rsid w:val="008A7C62"/>
    <w:rsid w:val="008B1EE7"/>
    <w:rsid w:val="008B3F2C"/>
    <w:rsid w:val="008B73D1"/>
    <w:rsid w:val="008B7660"/>
    <w:rsid w:val="008B79FB"/>
    <w:rsid w:val="008C1EE0"/>
    <w:rsid w:val="008C2C63"/>
    <w:rsid w:val="008C3E74"/>
    <w:rsid w:val="008C716E"/>
    <w:rsid w:val="008D0DE3"/>
    <w:rsid w:val="008D1931"/>
    <w:rsid w:val="008D1F5B"/>
    <w:rsid w:val="008D33F8"/>
    <w:rsid w:val="008D36AE"/>
    <w:rsid w:val="008D48F4"/>
    <w:rsid w:val="008D4A62"/>
    <w:rsid w:val="008D5F1F"/>
    <w:rsid w:val="008E08D6"/>
    <w:rsid w:val="008E18B8"/>
    <w:rsid w:val="008E1D6C"/>
    <w:rsid w:val="008E4197"/>
    <w:rsid w:val="008E4510"/>
    <w:rsid w:val="008E5486"/>
    <w:rsid w:val="008E7464"/>
    <w:rsid w:val="008E7FE8"/>
    <w:rsid w:val="008F1535"/>
    <w:rsid w:val="008F5F3C"/>
    <w:rsid w:val="009002CD"/>
    <w:rsid w:val="0090195F"/>
    <w:rsid w:val="00902AF6"/>
    <w:rsid w:val="00911F1B"/>
    <w:rsid w:val="0091202E"/>
    <w:rsid w:val="00920868"/>
    <w:rsid w:val="009329A3"/>
    <w:rsid w:val="00932EBE"/>
    <w:rsid w:val="0093363B"/>
    <w:rsid w:val="00935214"/>
    <w:rsid w:val="009379EA"/>
    <w:rsid w:val="009416FD"/>
    <w:rsid w:val="00942885"/>
    <w:rsid w:val="0095123A"/>
    <w:rsid w:val="009530D8"/>
    <w:rsid w:val="00953F4A"/>
    <w:rsid w:val="00954341"/>
    <w:rsid w:val="00955603"/>
    <w:rsid w:val="00961F72"/>
    <w:rsid w:val="009657DB"/>
    <w:rsid w:val="009753C4"/>
    <w:rsid w:val="009770D5"/>
    <w:rsid w:val="00977210"/>
    <w:rsid w:val="00977B9B"/>
    <w:rsid w:val="009833EC"/>
    <w:rsid w:val="00984BA3"/>
    <w:rsid w:val="00992270"/>
    <w:rsid w:val="0099499E"/>
    <w:rsid w:val="00995DB0"/>
    <w:rsid w:val="00996702"/>
    <w:rsid w:val="009A2C7D"/>
    <w:rsid w:val="009A2F72"/>
    <w:rsid w:val="009A479B"/>
    <w:rsid w:val="009A5CE5"/>
    <w:rsid w:val="009A7A0C"/>
    <w:rsid w:val="009B1EE5"/>
    <w:rsid w:val="009B310F"/>
    <w:rsid w:val="009B3328"/>
    <w:rsid w:val="009B4C75"/>
    <w:rsid w:val="009C2002"/>
    <w:rsid w:val="009C2A4C"/>
    <w:rsid w:val="009C36A7"/>
    <w:rsid w:val="009C4DF3"/>
    <w:rsid w:val="009D0408"/>
    <w:rsid w:val="009D28E9"/>
    <w:rsid w:val="009D78EC"/>
    <w:rsid w:val="009D7D83"/>
    <w:rsid w:val="009E4367"/>
    <w:rsid w:val="009E7085"/>
    <w:rsid w:val="009F01CE"/>
    <w:rsid w:val="009F14EC"/>
    <w:rsid w:val="009F1CDF"/>
    <w:rsid w:val="009F2B15"/>
    <w:rsid w:val="009F5FAD"/>
    <w:rsid w:val="009F6CEC"/>
    <w:rsid w:val="00A04DAE"/>
    <w:rsid w:val="00A11EA0"/>
    <w:rsid w:val="00A15A60"/>
    <w:rsid w:val="00A1726B"/>
    <w:rsid w:val="00A1734D"/>
    <w:rsid w:val="00A225BB"/>
    <w:rsid w:val="00A233E2"/>
    <w:rsid w:val="00A300C4"/>
    <w:rsid w:val="00A32507"/>
    <w:rsid w:val="00A34465"/>
    <w:rsid w:val="00A35B92"/>
    <w:rsid w:val="00A36702"/>
    <w:rsid w:val="00A36FD9"/>
    <w:rsid w:val="00A37724"/>
    <w:rsid w:val="00A41109"/>
    <w:rsid w:val="00A4119B"/>
    <w:rsid w:val="00A42653"/>
    <w:rsid w:val="00A42C5B"/>
    <w:rsid w:val="00A433D2"/>
    <w:rsid w:val="00A5316F"/>
    <w:rsid w:val="00A5367B"/>
    <w:rsid w:val="00A53902"/>
    <w:rsid w:val="00A567FE"/>
    <w:rsid w:val="00A56955"/>
    <w:rsid w:val="00A60D7F"/>
    <w:rsid w:val="00A6199D"/>
    <w:rsid w:val="00A63E96"/>
    <w:rsid w:val="00A63F93"/>
    <w:rsid w:val="00A65623"/>
    <w:rsid w:val="00A65D2F"/>
    <w:rsid w:val="00A666F5"/>
    <w:rsid w:val="00A71045"/>
    <w:rsid w:val="00A755F1"/>
    <w:rsid w:val="00A778DF"/>
    <w:rsid w:val="00A81965"/>
    <w:rsid w:val="00A82672"/>
    <w:rsid w:val="00A90C30"/>
    <w:rsid w:val="00A911D3"/>
    <w:rsid w:val="00A92575"/>
    <w:rsid w:val="00A927F1"/>
    <w:rsid w:val="00A951C5"/>
    <w:rsid w:val="00A97BBA"/>
    <w:rsid w:val="00AA0B7A"/>
    <w:rsid w:val="00AA3FC2"/>
    <w:rsid w:val="00AB57DC"/>
    <w:rsid w:val="00AC0FCE"/>
    <w:rsid w:val="00AC103B"/>
    <w:rsid w:val="00AC1931"/>
    <w:rsid w:val="00AC1A7B"/>
    <w:rsid w:val="00AC37DB"/>
    <w:rsid w:val="00AC4313"/>
    <w:rsid w:val="00AC57F1"/>
    <w:rsid w:val="00AC637D"/>
    <w:rsid w:val="00AD29FA"/>
    <w:rsid w:val="00AD5A68"/>
    <w:rsid w:val="00AE06E2"/>
    <w:rsid w:val="00AE2592"/>
    <w:rsid w:val="00AE2718"/>
    <w:rsid w:val="00AE3C75"/>
    <w:rsid w:val="00AE40F8"/>
    <w:rsid w:val="00AE44F1"/>
    <w:rsid w:val="00AE59BA"/>
    <w:rsid w:val="00AE7AD7"/>
    <w:rsid w:val="00AF0464"/>
    <w:rsid w:val="00AF0F25"/>
    <w:rsid w:val="00AF1D21"/>
    <w:rsid w:val="00AF1D8F"/>
    <w:rsid w:val="00AF2D95"/>
    <w:rsid w:val="00AF3B8A"/>
    <w:rsid w:val="00AF4875"/>
    <w:rsid w:val="00B00A2C"/>
    <w:rsid w:val="00B016D6"/>
    <w:rsid w:val="00B05A60"/>
    <w:rsid w:val="00B07446"/>
    <w:rsid w:val="00B10BDE"/>
    <w:rsid w:val="00B10E85"/>
    <w:rsid w:val="00B154BD"/>
    <w:rsid w:val="00B16DBC"/>
    <w:rsid w:val="00B1723E"/>
    <w:rsid w:val="00B2667A"/>
    <w:rsid w:val="00B31265"/>
    <w:rsid w:val="00B320C0"/>
    <w:rsid w:val="00B3491A"/>
    <w:rsid w:val="00B35BA2"/>
    <w:rsid w:val="00B41047"/>
    <w:rsid w:val="00B50B03"/>
    <w:rsid w:val="00B5392E"/>
    <w:rsid w:val="00B61704"/>
    <w:rsid w:val="00B64967"/>
    <w:rsid w:val="00B6770B"/>
    <w:rsid w:val="00B7098E"/>
    <w:rsid w:val="00B813ED"/>
    <w:rsid w:val="00B81475"/>
    <w:rsid w:val="00B852BD"/>
    <w:rsid w:val="00B86836"/>
    <w:rsid w:val="00B91755"/>
    <w:rsid w:val="00B92BB2"/>
    <w:rsid w:val="00B94195"/>
    <w:rsid w:val="00B94FE1"/>
    <w:rsid w:val="00B950C5"/>
    <w:rsid w:val="00BA0131"/>
    <w:rsid w:val="00BA1769"/>
    <w:rsid w:val="00BA28C0"/>
    <w:rsid w:val="00BA314A"/>
    <w:rsid w:val="00BA6B18"/>
    <w:rsid w:val="00BA6B2C"/>
    <w:rsid w:val="00BB0267"/>
    <w:rsid w:val="00BB3B70"/>
    <w:rsid w:val="00BB4592"/>
    <w:rsid w:val="00BB4F03"/>
    <w:rsid w:val="00BB5514"/>
    <w:rsid w:val="00BB5A3D"/>
    <w:rsid w:val="00BB7826"/>
    <w:rsid w:val="00BB7B15"/>
    <w:rsid w:val="00BB7CC4"/>
    <w:rsid w:val="00BC0EB0"/>
    <w:rsid w:val="00BC22F6"/>
    <w:rsid w:val="00BC2559"/>
    <w:rsid w:val="00BC30DC"/>
    <w:rsid w:val="00BC336A"/>
    <w:rsid w:val="00BC4C07"/>
    <w:rsid w:val="00BC4F27"/>
    <w:rsid w:val="00BC580F"/>
    <w:rsid w:val="00BC6265"/>
    <w:rsid w:val="00BC7ED1"/>
    <w:rsid w:val="00BD2A29"/>
    <w:rsid w:val="00BD57E6"/>
    <w:rsid w:val="00BE10AE"/>
    <w:rsid w:val="00BE19AB"/>
    <w:rsid w:val="00BE657D"/>
    <w:rsid w:val="00BE6AE6"/>
    <w:rsid w:val="00BE7AED"/>
    <w:rsid w:val="00BF02F2"/>
    <w:rsid w:val="00BF0CF3"/>
    <w:rsid w:val="00BF184E"/>
    <w:rsid w:val="00BF2658"/>
    <w:rsid w:val="00BF26A2"/>
    <w:rsid w:val="00BF36B0"/>
    <w:rsid w:val="00BF641C"/>
    <w:rsid w:val="00C01824"/>
    <w:rsid w:val="00C02D7A"/>
    <w:rsid w:val="00C0782A"/>
    <w:rsid w:val="00C07ABF"/>
    <w:rsid w:val="00C10534"/>
    <w:rsid w:val="00C114EE"/>
    <w:rsid w:val="00C149E2"/>
    <w:rsid w:val="00C1581A"/>
    <w:rsid w:val="00C17ADC"/>
    <w:rsid w:val="00C210A1"/>
    <w:rsid w:val="00C23D66"/>
    <w:rsid w:val="00C26DD7"/>
    <w:rsid w:val="00C31D15"/>
    <w:rsid w:val="00C33007"/>
    <w:rsid w:val="00C33C74"/>
    <w:rsid w:val="00C35ECF"/>
    <w:rsid w:val="00C400DB"/>
    <w:rsid w:val="00C40A6C"/>
    <w:rsid w:val="00C417F6"/>
    <w:rsid w:val="00C43794"/>
    <w:rsid w:val="00C45370"/>
    <w:rsid w:val="00C45A46"/>
    <w:rsid w:val="00C50524"/>
    <w:rsid w:val="00C50617"/>
    <w:rsid w:val="00C54998"/>
    <w:rsid w:val="00C54A33"/>
    <w:rsid w:val="00C55D88"/>
    <w:rsid w:val="00C56E02"/>
    <w:rsid w:val="00C57C4D"/>
    <w:rsid w:val="00C60BE3"/>
    <w:rsid w:val="00C62177"/>
    <w:rsid w:val="00C63334"/>
    <w:rsid w:val="00C638EE"/>
    <w:rsid w:val="00C66D21"/>
    <w:rsid w:val="00C71299"/>
    <w:rsid w:val="00C7398A"/>
    <w:rsid w:val="00C747D5"/>
    <w:rsid w:val="00C77C7B"/>
    <w:rsid w:val="00C81618"/>
    <w:rsid w:val="00C821A5"/>
    <w:rsid w:val="00C83D41"/>
    <w:rsid w:val="00C860A5"/>
    <w:rsid w:val="00C876B7"/>
    <w:rsid w:val="00C877F4"/>
    <w:rsid w:val="00C91A7F"/>
    <w:rsid w:val="00C9388B"/>
    <w:rsid w:val="00C94E57"/>
    <w:rsid w:val="00CA06B7"/>
    <w:rsid w:val="00CA47E5"/>
    <w:rsid w:val="00CA643C"/>
    <w:rsid w:val="00CB2CAC"/>
    <w:rsid w:val="00CB397D"/>
    <w:rsid w:val="00CB5C06"/>
    <w:rsid w:val="00CC2307"/>
    <w:rsid w:val="00CC5424"/>
    <w:rsid w:val="00CD03EF"/>
    <w:rsid w:val="00CD4F7F"/>
    <w:rsid w:val="00CD5892"/>
    <w:rsid w:val="00CD654B"/>
    <w:rsid w:val="00CD681C"/>
    <w:rsid w:val="00CD7B28"/>
    <w:rsid w:val="00CE37B0"/>
    <w:rsid w:val="00CE404B"/>
    <w:rsid w:val="00CE45EB"/>
    <w:rsid w:val="00CE4902"/>
    <w:rsid w:val="00CF1A51"/>
    <w:rsid w:val="00CF3B88"/>
    <w:rsid w:val="00CF4765"/>
    <w:rsid w:val="00CF5023"/>
    <w:rsid w:val="00CF5CF6"/>
    <w:rsid w:val="00CF698C"/>
    <w:rsid w:val="00CF6C6C"/>
    <w:rsid w:val="00D01B2E"/>
    <w:rsid w:val="00D03B68"/>
    <w:rsid w:val="00D03DCF"/>
    <w:rsid w:val="00D04406"/>
    <w:rsid w:val="00D054A7"/>
    <w:rsid w:val="00D07E27"/>
    <w:rsid w:val="00D121CB"/>
    <w:rsid w:val="00D13341"/>
    <w:rsid w:val="00D15DB9"/>
    <w:rsid w:val="00D2093C"/>
    <w:rsid w:val="00D20953"/>
    <w:rsid w:val="00D21F93"/>
    <w:rsid w:val="00D227D0"/>
    <w:rsid w:val="00D22F35"/>
    <w:rsid w:val="00D2311D"/>
    <w:rsid w:val="00D2410A"/>
    <w:rsid w:val="00D24534"/>
    <w:rsid w:val="00D2506C"/>
    <w:rsid w:val="00D25605"/>
    <w:rsid w:val="00D26D1F"/>
    <w:rsid w:val="00D30420"/>
    <w:rsid w:val="00D366B0"/>
    <w:rsid w:val="00D40371"/>
    <w:rsid w:val="00D414F1"/>
    <w:rsid w:val="00D421DF"/>
    <w:rsid w:val="00D422E7"/>
    <w:rsid w:val="00D44496"/>
    <w:rsid w:val="00D44961"/>
    <w:rsid w:val="00D44A9C"/>
    <w:rsid w:val="00D463E8"/>
    <w:rsid w:val="00D46C21"/>
    <w:rsid w:val="00D475F2"/>
    <w:rsid w:val="00D5158C"/>
    <w:rsid w:val="00D52795"/>
    <w:rsid w:val="00D52FC3"/>
    <w:rsid w:val="00D55F91"/>
    <w:rsid w:val="00D562E1"/>
    <w:rsid w:val="00D569CE"/>
    <w:rsid w:val="00D63CBC"/>
    <w:rsid w:val="00D63F49"/>
    <w:rsid w:val="00D71871"/>
    <w:rsid w:val="00D733BF"/>
    <w:rsid w:val="00D74DA4"/>
    <w:rsid w:val="00D76E51"/>
    <w:rsid w:val="00D76F1D"/>
    <w:rsid w:val="00D7775F"/>
    <w:rsid w:val="00D8155C"/>
    <w:rsid w:val="00D81FE8"/>
    <w:rsid w:val="00D82CD3"/>
    <w:rsid w:val="00D83AC0"/>
    <w:rsid w:val="00D85210"/>
    <w:rsid w:val="00D8569D"/>
    <w:rsid w:val="00D86DDC"/>
    <w:rsid w:val="00D87489"/>
    <w:rsid w:val="00D90500"/>
    <w:rsid w:val="00D9303D"/>
    <w:rsid w:val="00D93577"/>
    <w:rsid w:val="00D93833"/>
    <w:rsid w:val="00D93DDD"/>
    <w:rsid w:val="00D97BA7"/>
    <w:rsid w:val="00DA0A3D"/>
    <w:rsid w:val="00DA0C5F"/>
    <w:rsid w:val="00DA603F"/>
    <w:rsid w:val="00DA6A7E"/>
    <w:rsid w:val="00DA7242"/>
    <w:rsid w:val="00DB324C"/>
    <w:rsid w:val="00DB3E12"/>
    <w:rsid w:val="00DB4B4A"/>
    <w:rsid w:val="00DC4B20"/>
    <w:rsid w:val="00DC4C3C"/>
    <w:rsid w:val="00DC5D74"/>
    <w:rsid w:val="00DD0A4E"/>
    <w:rsid w:val="00DD6155"/>
    <w:rsid w:val="00DE07BB"/>
    <w:rsid w:val="00DE0D23"/>
    <w:rsid w:val="00DE4DD9"/>
    <w:rsid w:val="00DE6677"/>
    <w:rsid w:val="00DE68F1"/>
    <w:rsid w:val="00DF0806"/>
    <w:rsid w:val="00DF622D"/>
    <w:rsid w:val="00DF778C"/>
    <w:rsid w:val="00E078E9"/>
    <w:rsid w:val="00E101EC"/>
    <w:rsid w:val="00E130CC"/>
    <w:rsid w:val="00E13ABB"/>
    <w:rsid w:val="00E13C69"/>
    <w:rsid w:val="00E14DDC"/>
    <w:rsid w:val="00E156D4"/>
    <w:rsid w:val="00E25A9A"/>
    <w:rsid w:val="00E274C2"/>
    <w:rsid w:val="00E329B2"/>
    <w:rsid w:val="00E332FE"/>
    <w:rsid w:val="00E37A38"/>
    <w:rsid w:val="00E41D2D"/>
    <w:rsid w:val="00E4447E"/>
    <w:rsid w:val="00E50493"/>
    <w:rsid w:val="00E51974"/>
    <w:rsid w:val="00E522A1"/>
    <w:rsid w:val="00E54E33"/>
    <w:rsid w:val="00E56D28"/>
    <w:rsid w:val="00E6416F"/>
    <w:rsid w:val="00E648B0"/>
    <w:rsid w:val="00E64F5E"/>
    <w:rsid w:val="00E662CC"/>
    <w:rsid w:val="00E66370"/>
    <w:rsid w:val="00E66CEB"/>
    <w:rsid w:val="00E73F08"/>
    <w:rsid w:val="00E755FD"/>
    <w:rsid w:val="00E76A8D"/>
    <w:rsid w:val="00E76EB2"/>
    <w:rsid w:val="00E8058B"/>
    <w:rsid w:val="00E808B4"/>
    <w:rsid w:val="00E90351"/>
    <w:rsid w:val="00E91A05"/>
    <w:rsid w:val="00E92D9E"/>
    <w:rsid w:val="00E957B6"/>
    <w:rsid w:val="00E96E01"/>
    <w:rsid w:val="00EA1A80"/>
    <w:rsid w:val="00EA1DB7"/>
    <w:rsid w:val="00EA5A80"/>
    <w:rsid w:val="00EB0220"/>
    <w:rsid w:val="00EB3BA8"/>
    <w:rsid w:val="00EB630E"/>
    <w:rsid w:val="00EC0327"/>
    <w:rsid w:val="00EC2152"/>
    <w:rsid w:val="00EC333D"/>
    <w:rsid w:val="00ED4A4F"/>
    <w:rsid w:val="00ED4D44"/>
    <w:rsid w:val="00ED4E82"/>
    <w:rsid w:val="00ED52A0"/>
    <w:rsid w:val="00ED6AD9"/>
    <w:rsid w:val="00EE3234"/>
    <w:rsid w:val="00EE3A64"/>
    <w:rsid w:val="00EE3AF3"/>
    <w:rsid w:val="00EE471C"/>
    <w:rsid w:val="00EE48B7"/>
    <w:rsid w:val="00EF259C"/>
    <w:rsid w:val="00EF2FBF"/>
    <w:rsid w:val="00EF3072"/>
    <w:rsid w:val="00EF4D82"/>
    <w:rsid w:val="00F01862"/>
    <w:rsid w:val="00F03D24"/>
    <w:rsid w:val="00F05395"/>
    <w:rsid w:val="00F0699D"/>
    <w:rsid w:val="00F1059B"/>
    <w:rsid w:val="00F12B5A"/>
    <w:rsid w:val="00F15152"/>
    <w:rsid w:val="00F151AD"/>
    <w:rsid w:val="00F16CD7"/>
    <w:rsid w:val="00F16DFA"/>
    <w:rsid w:val="00F203D7"/>
    <w:rsid w:val="00F21511"/>
    <w:rsid w:val="00F21E2B"/>
    <w:rsid w:val="00F22AEE"/>
    <w:rsid w:val="00F22FDB"/>
    <w:rsid w:val="00F23B2F"/>
    <w:rsid w:val="00F23B41"/>
    <w:rsid w:val="00F2581E"/>
    <w:rsid w:val="00F25E20"/>
    <w:rsid w:val="00F2663F"/>
    <w:rsid w:val="00F26A1E"/>
    <w:rsid w:val="00F26F42"/>
    <w:rsid w:val="00F317B0"/>
    <w:rsid w:val="00F3490A"/>
    <w:rsid w:val="00F35224"/>
    <w:rsid w:val="00F36864"/>
    <w:rsid w:val="00F4234A"/>
    <w:rsid w:val="00F43CD0"/>
    <w:rsid w:val="00F45A6D"/>
    <w:rsid w:val="00F46019"/>
    <w:rsid w:val="00F46945"/>
    <w:rsid w:val="00F50E45"/>
    <w:rsid w:val="00F54C76"/>
    <w:rsid w:val="00F55258"/>
    <w:rsid w:val="00F5673D"/>
    <w:rsid w:val="00F60E2D"/>
    <w:rsid w:val="00F72997"/>
    <w:rsid w:val="00F74161"/>
    <w:rsid w:val="00F744DC"/>
    <w:rsid w:val="00F759D8"/>
    <w:rsid w:val="00F81A47"/>
    <w:rsid w:val="00F8403F"/>
    <w:rsid w:val="00F91611"/>
    <w:rsid w:val="00F916D4"/>
    <w:rsid w:val="00F91F0F"/>
    <w:rsid w:val="00F93E44"/>
    <w:rsid w:val="00FA010B"/>
    <w:rsid w:val="00FA19B2"/>
    <w:rsid w:val="00FA2C7D"/>
    <w:rsid w:val="00FA33F7"/>
    <w:rsid w:val="00FA3542"/>
    <w:rsid w:val="00FA43CA"/>
    <w:rsid w:val="00FA5199"/>
    <w:rsid w:val="00FA5DF9"/>
    <w:rsid w:val="00FA73D7"/>
    <w:rsid w:val="00FB118C"/>
    <w:rsid w:val="00FB1862"/>
    <w:rsid w:val="00FB1C1B"/>
    <w:rsid w:val="00FB336B"/>
    <w:rsid w:val="00FB34C7"/>
    <w:rsid w:val="00FB403D"/>
    <w:rsid w:val="00FB44FB"/>
    <w:rsid w:val="00FB451F"/>
    <w:rsid w:val="00FB5CFF"/>
    <w:rsid w:val="00FB5DEE"/>
    <w:rsid w:val="00FC2DBE"/>
    <w:rsid w:val="00FC44DF"/>
    <w:rsid w:val="00FC538B"/>
    <w:rsid w:val="00FC59B7"/>
    <w:rsid w:val="00FC6305"/>
    <w:rsid w:val="00FC7ED3"/>
    <w:rsid w:val="00FD4169"/>
    <w:rsid w:val="00FE0BD4"/>
    <w:rsid w:val="00FE2D5B"/>
    <w:rsid w:val="00FE332E"/>
    <w:rsid w:val="00FE7A75"/>
    <w:rsid w:val="00FF2E12"/>
    <w:rsid w:val="00FF5539"/>
    <w:rsid w:val="00FF6161"/>
    <w:rsid w:val="00FF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11A664"/>
  <w15:docId w15:val="{B513C158-3EE4-472E-9477-246298FC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paragraph" w:styleId="ListParagraph">
    <w:name w:val="List Paragraph"/>
    <w:basedOn w:val="Normal"/>
    <w:uiPriority w:val="34"/>
    <w:qFormat/>
    <w:rsid w:val="004D10F7"/>
    <w:pPr>
      <w:ind w:left="720"/>
      <w:contextualSpacing/>
    </w:pPr>
  </w:style>
  <w:style w:type="paragraph" w:styleId="Revision">
    <w:name w:val="Revision"/>
    <w:hidden/>
    <w:uiPriority w:val="99"/>
    <w:semiHidden/>
    <w:rsid w:val="005A009C"/>
    <w:rPr>
      <w:color w:val="000000" w:themeColor="text2"/>
    </w:rPr>
  </w:style>
  <w:style w:type="character" w:styleId="CommentReference">
    <w:name w:val="annotation reference"/>
    <w:basedOn w:val="DefaultParagraphFont"/>
    <w:uiPriority w:val="99"/>
    <w:semiHidden/>
    <w:unhideWhenUsed/>
    <w:rsid w:val="005A009C"/>
    <w:rPr>
      <w:sz w:val="16"/>
      <w:szCs w:val="16"/>
    </w:rPr>
  </w:style>
  <w:style w:type="paragraph" w:styleId="CommentText">
    <w:name w:val="annotation text"/>
    <w:basedOn w:val="Normal"/>
    <w:link w:val="CommentTextChar"/>
    <w:uiPriority w:val="99"/>
    <w:unhideWhenUsed/>
    <w:rsid w:val="005A009C"/>
    <w:rPr>
      <w:sz w:val="20"/>
      <w:szCs w:val="20"/>
    </w:rPr>
  </w:style>
  <w:style w:type="character" w:customStyle="1" w:styleId="CommentTextChar">
    <w:name w:val="Comment Text Char"/>
    <w:basedOn w:val="DefaultParagraphFont"/>
    <w:link w:val="CommentText"/>
    <w:uiPriority w:val="99"/>
    <w:rsid w:val="005A009C"/>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5A009C"/>
    <w:rPr>
      <w:b/>
      <w:bCs/>
    </w:rPr>
  </w:style>
  <w:style w:type="character" w:customStyle="1" w:styleId="CommentSubjectChar">
    <w:name w:val="Comment Subject Char"/>
    <w:basedOn w:val="CommentTextChar"/>
    <w:link w:val="CommentSubject"/>
    <w:uiPriority w:val="99"/>
    <w:semiHidden/>
    <w:rsid w:val="005A009C"/>
    <w:rPr>
      <w:b/>
      <w:bCs/>
      <w:color w:val="00000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41629">
      <w:bodyDiv w:val="1"/>
      <w:marLeft w:val="0"/>
      <w:marRight w:val="0"/>
      <w:marTop w:val="0"/>
      <w:marBottom w:val="0"/>
      <w:divBdr>
        <w:top w:val="none" w:sz="0" w:space="0" w:color="auto"/>
        <w:left w:val="none" w:sz="0" w:space="0" w:color="auto"/>
        <w:bottom w:val="none" w:sz="0" w:space="0" w:color="auto"/>
        <w:right w:val="none" w:sz="0" w:space="0" w:color="auto"/>
      </w:divBdr>
    </w:div>
    <w:div w:id="410274311">
      <w:bodyDiv w:val="1"/>
      <w:marLeft w:val="0"/>
      <w:marRight w:val="0"/>
      <w:marTop w:val="0"/>
      <w:marBottom w:val="0"/>
      <w:divBdr>
        <w:top w:val="none" w:sz="0" w:space="0" w:color="auto"/>
        <w:left w:val="none" w:sz="0" w:space="0" w:color="auto"/>
        <w:bottom w:val="none" w:sz="0" w:space="0" w:color="auto"/>
        <w:right w:val="none" w:sz="0" w:space="0" w:color="auto"/>
      </w:divBdr>
    </w:div>
    <w:div w:id="838274356">
      <w:bodyDiv w:val="1"/>
      <w:marLeft w:val="0"/>
      <w:marRight w:val="0"/>
      <w:marTop w:val="0"/>
      <w:marBottom w:val="0"/>
      <w:divBdr>
        <w:top w:val="none" w:sz="0" w:space="0" w:color="auto"/>
        <w:left w:val="none" w:sz="0" w:space="0" w:color="auto"/>
        <w:bottom w:val="none" w:sz="0" w:space="0" w:color="auto"/>
        <w:right w:val="none" w:sz="0" w:space="0" w:color="auto"/>
      </w:divBdr>
    </w:div>
    <w:div w:id="887642490">
      <w:bodyDiv w:val="1"/>
      <w:marLeft w:val="0"/>
      <w:marRight w:val="0"/>
      <w:marTop w:val="0"/>
      <w:marBottom w:val="0"/>
      <w:divBdr>
        <w:top w:val="none" w:sz="0" w:space="0" w:color="auto"/>
        <w:left w:val="none" w:sz="0" w:space="0" w:color="auto"/>
        <w:bottom w:val="none" w:sz="0" w:space="0" w:color="auto"/>
        <w:right w:val="none" w:sz="0" w:space="0" w:color="auto"/>
      </w:divBdr>
    </w:div>
    <w:div w:id="1360353938">
      <w:bodyDiv w:val="1"/>
      <w:marLeft w:val="0"/>
      <w:marRight w:val="0"/>
      <w:marTop w:val="0"/>
      <w:marBottom w:val="0"/>
      <w:divBdr>
        <w:top w:val="none" w:sz="0" w:space="0" w:color="auto"/>
        <w:left w:val="none" w:sz="0" w:space="0" w:color="auto"/>
        <w:bottom w:val="none" w:sz="0" w:space="0" w:color="auto"/>
        <w:right w:val="none" w:sz="0" w:space="0" w:color="auto"/>
      </w:divBdr>
    </w:div>
    <w:div w:id="1375543551">
      <w:bodyDiv w:val="1"/>
      <w:marLeft w:val="0"/>
      <w:marRight w:val="0"/>
      <w:marTop w:val="0"/>
      <w:marBottom w:val="0"/>
      <w:divBdr>
        <w:top w:val="none" w:sz="0" w:space="0" w:color="auto"/>
        <w:left w:val="none" w:sz="0" w:space="0" w:color="auto"/>
        <w:bottom w:val="none" w:sz="0" w:space="0" w:color="auto"/>
        <w:right w:val="none" w:sz="0" w:space="0" w:color="auto"/>
      </w:divBdr>
    </w:div>
    <w:div w:id="1474829778">
      <w:bodyDiv w:val="1"/>
      <w:marLeft w:val="0"/>
      <w:marRight w:val="0"/>
      <w:marTop w:val="0"/>
      <w:marBottom w:val="0"/>
      <w:divBdr>
        <w:top w:val="none" w:sz="0" w:space="0" w:color="auto"/>
        <w:left w:val="none" w:sz="0" w:space="0" w:color="auto"/>
        <w:bottom w:val="none" w:sz="0" w:space="0" w:color="auto"/>
        <w:right w:val="none" w:sz="0" w:space="0" w:color="auto"/>
      </w:divBdr>
    </w:div>
    <w:div w:id="1644114212">
      <w:bodyDiv w:val="1"/>
      <w:marLeft w:val="0"/>
      <w:marRight w:val="0"/>
      <w:marTop w:val="0"/>
      <w:marBottom w:val="0"/>
      <w:divBdr>
        <w:top w:val="none" w:sz="0" w:space="0" w:color="auto"/>
        <w:left w:val="none" w:sz="0" w:space="0" w:color="auto"/>
        <w:bottom w:val="none" w:sz="0" w:space="0" w:color="auto"/>
        <w:right w:val="none" w:sz="0" w:space="0" w:color="auto"/>
      </w:divBdr>
    </w:div>
    <w:div w:id="1655142744">
      <w:bodyDiv w:val="1"/>
      <w:marLeft w:val="0"/>
      <w:marRight w:val="0"/>
      <w:marTop w:val="0"/>
      <w:marBottom w:val="0"/>
      <w:divBdr>
        <w:top w:val="none" w:sz="0" w:space="0" w:color="auto"/>
        <w:left w:val="none" w:sz="0" w:space="0" w:color="auto"/>
        <w:bottom w:val="none" w:sz="0" w:space="0" w:color="auto"/>
        <w:right w:val="none" w:sz="0" w:space="0" w:color="auto"/>
      </w:divBdr>
    </w:div>
    <w:div w:id="1669940532">
      <w:bodyDiv w:val="1"/>
      <w:marLeft w:val="0"/>
      <w:marRight w:val="0"/>
      <w:marTop w:val="0"/>
      <w:marBottom w:val="0"/>
      <w:divBdr>
        <w:top w:val="none" w:sz="0" w:space="0" w:color="auto"/>
        <w:left w:val="none" w:sz="0" w:space="0" w:color="auto"/>
        <w:bottom w:val="none" w:sz="0" w:space="0" w:color="auto"/>
        <w:right w:val="none" w:sz="0" w:space="0" w:color="auto"/>
      </w:divBdr>
    </w:div>
    <w:div w:id="1917548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SHS.Texas.gov/meas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ACF8E-CFDB-4594-9C11-5DCC1256FD43}">
  <ds:schemaRefs>
    <ds:schemaRef ds:uri="http://schemas.microsoft.com/sharepoint/v3/contenttype/forms"/>
  </ds:schemaRefs>
</ds:datastoreItem>
</file>

<file path=customXml/itemProps2.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dshs-letterhead-color.dotx</Template>
  <TotalTime>1</TotalTime>
  <Pages>8</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Comfort,Michael  (HHSC/DSHS RLHS)</cp:lastModifiedBy>
  <cp:revision>2</cp:revision>
  <cp:lastPrinted>2025-04-08T14:59:00Z</cp:lastPrinted>
  <dcterms:created xsi:type="dcterms:W3CDTF">2025-06-12T12:50:00Z</dcterms:created>
  <dcterms:modified xsi:type="dcterms:W3CDTF">2025-06-12T12:50:00Z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y fmtid="{D5CDD505-2E9C-101B-9397-08002B2CF9AE}" pid="3" name="GrammarlyDocumentId">
    <vt:lpwstr>2a8b263e-a51b-4822-8cec-0dc20d602aa5</vt:lpwstr>
  </property>
</Properties>
</file>