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B3FB" w14:textId="77777777" w:rsidR="00BF36B0" w:rsidRPr="00DD7BD7" w:rsidRDefault="00BF36B0" w:rsidP="00BF36B0">
      <w:pPr>
        <w:keepNext/>
        <w:keepLines/>
        <w:tabs>
          <w:tab w:val="left" w:pos="360"/>
          <w:tab w:val="left" w:pos="720"/>
        </w:tabs>
        <w:spacing w:before="240"/>
        <w:jc w:val="center"/>
        <w:outlineLvl w:val="0"/>
        <w:rPr>
          <w:color w:val="auto"/>
          <w:sz w:val="32"/>
          <w:szCs w:val="32"/>
        </w:rPr>
      </w:pPr>
      <w:bookmarkStart w:id="0" w:name="_Hlk223524036"/>
      <w:r w:rsidRPr="00DD7BD7">
        <w:rPr>
          <w:color w:val="auto"/>
          <w:sz w:val="32"/>
          <w:szCs w:val="32"/>
        </w:rPr>
        <w:t xml:space="preserve">Public Health Funding and Policy Committee </w:t>
      </w:r>
      <w:bookmarkEnd w:id="0"/>
      <w:r w:rsidRPr="00DD7BD7">
        <w:rPr>
          <w:color w:val="auto"/>
          <w:sz w:val="32"/>
          <w:szCs w:val="32"/>
        </w:rPr>
        <w:t>Meeting</w:t>
      </w:r>
    </w:p>
    <w:p w14:paraId="4C1FB832" w14:textId="2CD919B6" w:rsidR="00771FEA" w:rsidRDefault="006F4697" w:rsidP="00BF36B0">
      <w:pPr>
        <w:tabs>
          <w:tab w:val="left" w:pos="360"/>
          <w:tab w:val="left" w:pos="720"/>
        </w:tabs>
        <w:autoSpaceDE w:val="0"/>
        <w:autoSpaceDN w:val="0"/>
        <w:adjustRightInd w:val="0"/>
        <w:jc w:val="center"/>
        <w:rPr>
          <w:color w:val="auto"/>
        </w:rPr>
      </w:pPr>
      <w:r>
        <w:rPr>
          <w:color w:val="auto"/>
        </w:rPr>
        <w:t>April 8</w:t>
      </w:r>
      <w:r w:rsidR="00771FEA">
        <w:rPr>
          <w:color w:val="auto"/>
        </w:rPr>
        <w:t>, 2026</w:t>
      </w:r>
    </w:p>
    <w:p w14:paraId="76E75766" w14:textId="3CA61FD3" w:rsidR="00BF36B0" w:rsidRPr="00BF36B0" w:rsidRDefault="00BF36B0" w:rsidP="00BF36B0">
      <w:pPr>
        <w:tabs>
          <w:tab w:val="left" w:pos="360"/>
          <w:tab w:val="left" w:pos="720"/>
        </w:tabs>
        <w:autoSpaceDE w:val="0"/>
        <w:autoSpaceDN w:val="0"/>
        <w:adjustRightInd w:val="0"/>
        <w:jc w:val="center"/>
        <w:rPr>
          <w:color w:val="auto"/>
        </w:rPr>
      </w:pPr>
      <w:r w:rsidRPr="00BF36B0">
        <w:rPr>
          <w:color w:val="auto"/>
        </w:rPr>
        <w:t>Minutes</w:t>
      </w:r>
    </w:p>
    <w:p w14:paraId="2410DC3E" w14:textId="77777777" w:rsidR="00BF36B0" w:rsidRDefault="00BF36B0" w:rsidP="00BF36B0">
      <w:pPr>
        <w:tabs>
          <w:tab w:val="right" w:leader="dot" w:pos="10224"/>
        </w:tabs>
        <w:autoSpaceDE w:val="0"/>
        <w:autoSpaceDN w:val="0"/>
        <w:adjustRightInd w:val="0"/>
        <w:jc w:val="center"/>
        <w:rPr>
          <w:color w:val="auto"/>
          <w:u w:val="single"/>
        </w:rPr>
      </w:pPr>
    </w:p>
    <w:p w14:paraId="35DDF77D" w14:textId="77777777" w:rsidR="00BF36B0" w:rsidRPr="008F0552" w:rsidRDefault="00BF36B0" w:rsidP="00BF36B0">
      <w:pPr>
        <w:tabs>
          <w:tab w:val="right" w:leader="dot" w:pos="10224"/>
        </w:tabs>
        <w:autoSpaceDE w:val="0"/>
        <w:autoSpaceDN w:val="0"/>
        <w:adjustRightInd w:val="0"/>
        <w:rPr>
          <w:color w:val="auto"/>
          <w:u w:val="single"/>
        </w:rPr>
      </w:pPr>
      <w:r w:rsidRPr="008F0552">
        <w:rPr>
          <w:color w:val="auto"/>
          <w:u w:val="single"/>
        </w:rPr>
        <w:t>Committee Members Attending</w:t>
      </w:r>
    </w:p>
    <w:p w14:paraId="08B98DB4" w14:textId="5C4BB9DB" w:rsidR="005E21AF" w:rsidRPr="00234E4B" w:rsidRDefault="005E21AF" w:rsidP="005E21AF">
      <w:pPr>
        <w:tabs>
          <w:tab w:val="left" w:pos="360"/>
          <w:tab w:val="left" w:pos="720"/>
          <w:tab w:val="right" w:leader="dot" w:pos="10224"/>
        </w:tabs>
        <w:autoSpaceDE w:val="0"/>
        <w:autoSpaceDN w:val="0"/>
        <w:adjustRightInd w:val="0"/>
        <w:rPr>
          <w:color w:val="auto"/>
        </w:rPr>
      </w:pPr>
      <w:bookmarkStart w:id="1" w:name="_Hlk193461286"/>
      <w:r w:rsidRPr="00234E4B">
        <w:rPr>
          <w:color w:val="auto"/>
        </w:rPr>
        <w:t>Katherine Wells</w:t>
      </w:r>
      <w:r w:rsidR="000E2CA2" w:rsidRPr="00234E4B">
        <w:rPr>
          <w:color w:val="auto"/>
        </w:rPr>
        <w:t>,</w:t>
      </w:r>
      <w:r w:rsidRPr="00234E4B">
        <w:rPr>
          <w:color w:val="auto"/>
        </w:rPr>
        <w:t xml:space="preserve"> DrP</w:t>
      </w:r>
      <w:r w:rsidR="000E2CA2" w:rsidRPr="00234E4B">
        <w:rPr>
          <w:color w:val="auto"/>
        </w:rPr>
        <w:t>H</w:t>
      </w:r>
      <w:r w:rsidRPr="00234E4B">
        <w:rPr>
          <w:color w:val="auto"/>
        </w:rPr>
        <w:t>, MPH, BA – City of Lubbock Health Department - Chair</w:t>
      </w:r>
    </w:p>
    <w:p w14:paraId="1655BB32" w14:textId="2AF48A37" w:rsidR="00BF36B0" w:rsidRPr="00234E4B" w:rsidRDefault="00BF36B0" w:rsidP="00BF36B0">
      <w:pPr>
        <w:tabs>
          <w:tab w:val="left" w:pos="360"/>
          <w:tab w:val="left" w:pos="720"/>
          <w:tab w:val="right" w:leader="dot" w:pos="10224"/>
        </w:tabs>
        <w:autoSpaceDE w:val="0"/>
        <w:autoSpaceDN w:val="0"/>
        <w:adjustRightInd w:val="0"/>
        <w:rPr>
          <w:color w:val="auto"/>
        </w:rPr>
      </w:pPr>
      <w:r w:rsidRPr="00234E4B">
        <w:rPr>
          <w:color w:val="auto"/>
        </w:rPr>
        <w:t>Philip Huang</w:t>
      </w:r>
      <w:bookmarkEnd w:id="1"/>
      <w:r w:rsidRPr="00234E4B">
        <w:rPr>
          <w:color w:val="auto"/>
        </w:rPr>
        <w:t>, MD, MPH – Dallas County Health and Human Services – Vice Chair</w:t>
      </w:r>
    </w:p>
    <w:p w14:paraId="2890391A" w14:textId="74C3E775" w:rsidR="00AC6586" w:rsidRPr="00234E4B" w:rsidRDefault="00EF7886" w:rsidP="00BF36B0">
      <w:pPr>
        <w:tabs>
          <w:tab w:val="right" w:leader="dot" w:pos="10224"/>
        </w:tabs>
        <w:autoSpaceDE w:val="0"/>
        <w:autoSpaceDN w:val="0"/>
        <w:adjustRightInd w:val="0"/>
        <w:rPr>
          <w:color w:val="auto"/>
        </w:rPr>
      </w:pPr>
      <w:r w:rsidRPr="00EF7886">
        <w:rPr>
          <w:color w:val="auto"/>
        </w:rPr>
        <w:t xml:space="preserve">Jennifer Griffith </w:t>
      </w:r>
      <w:r w:rsidR="00234E4B" w:rsidRPr="00234E4B">
        <w:rPr>
          <w:color w:val="auto"/>
        </w:rPr>
        <w:t>– DrPH, MPH – Texas A&amp;M University</w:t>
      </w:r>
    </w:p>
    <w:p w14:paraId="7D686EE6" w14:textId="05E11FDE" w:rsidR="00D35821" w:rsidRPr="00234E4B" w:rsidRDefault="00D35821" w:rsidP="00BF36B0">
      <w:pPr>
        <w:tabs>
          <w:tab w:val="right" w:leader="dot" w:pos="10224"/>
        </w:tabs>
        <w:autoSpaceDE w:val="0"/>
        <w:autoSpaceDN w:val="0"/>
        <w:adjustRightInd w:val="0"/>
        <w:rPr>
          <w:color w:val="auto"/>
        </w:rPr>
      </w:pPr>
      <w:r w:rsidRPr="00234E4B">
        <w:rPr>
          <w:color w:val="auto"/>
        </w:rPr>
        <w:t>Lisa Dick, Brownwood</w:t>
      </w:r>
      <w:r w:rsidR="002056CB" w:rsidRPr="00234E4B">
        <w:rPr>
          <w:color w:val="auto"/>
        </w:rPr>
        <w:t xml:space="preserve"> – </w:t>
      </w:r>
      <w:r w:rsidRPr="00234E4B">
        <w:rPr>
          <w:color w:val="auto"/>
        </w:rPr>
        <w:t>Brown County Health Department</w:t>
      </w:r>
    </w:p>
    <w:p w14:paraId="4BDAECEC" w14:textId="382ABE08" w:rsidR="005C7037" w:rsidRPr="00234E4B" w:rsidRDefault="005C7037" w:rsidP="00BF36B0">
      <w:pPr>
        <w:tabs>
          <w:tab w:val="left" w:pos="360"/>
          <w:tab w:val="left" w:pos="720"/>
          <w:tab w:val="right" w:leader="dot" w:pos="10224"/>
        </w:tabs>
        <w:autoSpaceDE w:val="0"/>
        <w:autoSpaceDN w:val="0"/>
        <w:adjustRightInd w:val="0"/>
        <w:rPr>
          <w:color w:val="auto"/>
        </w:rPr>
      </w:pPr>
      <w:r w:rsidRPr="00234E4B">
        <w:rPr>
          <w:color w:val="auto"/>
        </w:rPr>
        <w:t>Aurelia Schmalsteig</w:t>
      </w:r>
      <w:r w:rsidR="00B66D7C" w:rsidRPr="00234E4B">
        <w:rPr>
          <w:color w:val="auto"/>
        </w:rPr>
        <w:t>, MD – DSHS, Public Health Region 2/3</w:t>
      </w:r>
    </w:p>
    <w:p w14:paraId="3D9A4EF2" w14:textId="1102FBDA" w:rsidR="00872AE5" w:rsidRDefault="7F00C02A" w:rsidP="00BF36B0">
      <w:pPr>
        <w:tabs>
          <w:tab w:val="left" w:pos="360"/>
          <w:tab w:val="left" w:pos="720"/>
          <w:tab w:val="right" w:leader="dot" w:pos="10224"/>
        </w:tabs>
        <w:autoSpaceDE w:val="0"/>
        <w:autoSpaceDN w:val="0"/>
        <w:adjustRightInd w:val="0"/>
        <w:rPr>
          <w:color w:val="auto"/>
        </w:rPr>
      </w:pPr>
      <w:r w:rsidRPr="00234E4B">
        <w:rPr>
          <w:color w:val="auto"/>
        </w:rPr>
        <w:t>T</w:t>
      </w:r>
      <w:r w:rsidR="15DEF4EA" w:rsidRPr="00234E4B">
        <w:rPr>
          <w:color w:val="auto"/>
        </w:rPr>
        <w:t>h</w:t>
      </w:r>
      <w:r w:rsidRPr="00234E4B">
        <w:rPr>
          <w:color w:val="auto"/>
        </w:rPr>
        <w:t>eresa B</w:t>
      </w:r>
      <w:r w:rsidR="2A8EFA17" w:rsidRPr="00234E4B">
        <w:rPr>
          <w:color w:val="auto"/>
        </w:rPr>
        <w:t>y</w:t>
      </w:r>
      <w:r w:rsidRPr="00234E4B">
        <w:rPr>
          <w:color w:val="auto"/>
        </w:rPr>
        <w:t>rd</w:t>
      </w:r>
      <w:r w:rsidR="55B3ED0F" w:rsidRPr="00234E4B">
        <w:rPr>
          <w:color w:val="auto"/>
        </w:rPr>
        <w:t>,</w:t>
      </w:r>
      <w:r w:rsidR="7B2976EF" w:rsidRPr="00234E4B">
        <w:rPr>
          <w:color w:val="auto"/>
        </w:rPr>
        <w:t xml:space="preserve"> RN, MPH, DrPH – University of Texas, Tyler School of Health Professions</w:t>
      </w:r>
    </w:p>
    <w:p w14:paraId="62B9FB90" w14:textId="4CE5A09D" w:rsidR="00C64F77" w:rsidRDefault="00C64F77" w:rsidP="00BF36B0">
      <w:pPr>
        <w:tabs>
          <w:tab w:val="left" w:pos="360"/>
          <w:tab w:val="left" w:pos="720"/>
          <w:tab w:val="right" w:leader="dot" w:pos="10224"/>
        </w:tabs>
        <w:autoSpaceDE w:val="0"/>
        <w:autoSpaceDN w:val="0"/>
        <w:adjustRightInd w:val="0"/>
      </w:pPr>
      <w:r w:rsidRPr="00C64F77">
        <w:t>Sharon Melville, MD, MPH – DSHS, Public Health Region 7</w:t>
      </w:r>
    </w:p>
    <w:p w14:paraId="310BCEFA" w14:textId="682807A4" w:rsidR="00C64F77" w:rsidRPr="00234E4B" w:rsidRDefault="00C64F77" w:rsidP="00BF36B0">
      <w:pPr>
        <w:tabs>
          <w:tab w:val="left" w:pos="360"/>
          <w:tab w:val="left" w:pos="720"/>
          <w:tab w:val="right" w:leader="dot" w:pos="10224"/>
        </w:tabs>
        <w:autoSpaceDE w:val="0"/>
        <w:autoSpaceDN w:val="0"/>
        <w:adjustRightInd w:val="0"/>
      </w:pPr>
      <w:r w:rsidRPr="00C64F77">
        <w:t>Todd Bell, MD – City of Amarillo Health Department</w:t>
      </w:r>
    </w:p>
    <w:p w14:paraId="1810D2DA" w14:textId="0BBC680C" w:rsidR="374D803B" w:rsidRDefault="374D803B" w:rsidP="374D803B">
      <w:pPr>
        <w:tabs>
          <w:tab w:val="left" w:pos="360"/>
          <w:tab w:val="left" w:pos="720"/>
          <w:tab w:val="right" w:leader="dot" w:pos="10224"/>
        </w:tabs>
        <w:rPr>
          <w:color w:val="auto"/>
        </w:rPr>
      </w:pPr>
    </w:p>
    <w:p w14:paraId="631D025B" w14:textId="7374AF96" w:rsidR="006AA15F" w:rsidRDefault="006AA15F" w:rsidP="374D803B">
      <w:pPr>
        <w:tabs>
          <w:tab w:val="left" w:pos="360"/>
          <w:tab w:val="left" w:pos="720"/>
          <w:tab w:val="right" w:leader="dot" w:pos="10224"/>
        </w:tabs>
      </w:pPr>
      <w:r w:rsidRPr="374D803B">
        <w:rPr>
          <w:rFonts w:ascii="Verdana" w:eastAsia="Verdana" w:hAnsi="Verdana" w:cs="Verdana"/>
          <w:u w:val="single"/>
        </w:rPr>
        <w:t>Attendees:</w:t>
      </w:r>
    </w:p>
    <w:tbl>
      <w:tblPr>
        <w:tblStyle w:val="ListTable2-Accent1"/>
        <w:tblW w:w="0" w:type="auto"/>
        <w:tblLook w:val="0420" w:firstRow="1" w:lastRow="0" w:firstColumn="0" w:lastColumn="0" w:noHBand="0" w:noVBand="1"/>
      </w:tblPr>
      <w:tblGrid>
        <w:gridCol w:w="3120"/>
        <w:gridCol w:w="3555"/>
        <w:gridCol w:w="2685"/>
      </w:tblGrid>
      <w:tr w:rsidR="00E17DAB" w14:paraId="7E1B347A" w14:textId="77777777" w:rsidTr="374D803B">
        <w:trPr>
          <w:cnfStyle w:val="100000000000" w:firstRow="1" w:lastRow="0" w:firstColumn="0" w:lastColumn="0" w:oddVBand="0" w:evenVBand="0" w:oddHBand="0" w:evenHBand="0" w:firstRowFirstColumn="0" w:firstRowLastColumn="0" w:lastRowFirstColumn="0" w:lastRowLastColumn="0"/>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61D938B2" w14:textId="7E5C4B0E" w:rsidR="00E17DAB" w:rsidRDefault="00E17DAB" w:rsidP="00E17DAB">
            <w:pPr>
              <w:rPr>
                <w:rFonts w:ascii="Verdana" w:eastAsia="Verdana" w:hAnsi="Verdana" w:cs="Verdana"/>
              </w:rPr>
            </w:pPr>
            <w:r w:rsidRPr="374D803B">
              <w:rPr>
                <w:rFonts w:ascii="Verdana" w:eastAsia="Verdana" w:hAnsi="Verdana" w:cs="Verdana"/>
                <w:b w:val="0"/>
                <w:bCs w:val="0"/>
              </w:rPr>
              <w:t>Monica Rodriguez</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7CDE4844" w14:textId="4074ACAF" w:rsidR="00E17DAB" w:rsidRPr="00E17DAB" w:rsidRDefault="00E17DAB" w:rsidP="00E17DAB">
            <w:pPr>
              <w:rPr>
                <w:rFonts w:ascii="Verdana" w:eastAsia="Verdana" w:hAnsi="Verdana" w:cs="Verdana"/>
                <w:b w:val="0"/>
                <w:bCs w:val="0"/>
              </w:rPr>
            </w:pPr>
            <w:r w:rsidRPr="00E17DAB">
              <w:rPr>
                <w:b w:val="0"/>
                <w:bCs w:val="0"/>
              </w:rPr>
              <w:t>Dairen Sarmiento Rangel</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6206CE91" w14:textId="26768B08" w:rsidR="00E17DAB" w:rsidRPr="00E17DAB" w:rsidRDefault="00E20620" w:rsidP="00E17DAB">
            <w:pPr>
              <w:rPr>
                <w:rFonts w:ascii="Verdana" w:eastAsia="Verdana" w:hAnsi="Verdana" w:cs="Verdana"/>
                <w:b w:val="0"/>
                <w:bCs w:val="0"/>
              </w:rPr>
            </w:pPr>
            <w:r w:rsidRPr="00E20620">
              <w:rPr>
                <w:rFonts w:ascii="Verdana" w:eastAsia="Verdana" w:hAnsi="Verdana" w:cs="Verdana"/>
                <w:b w:val="0"/>
                <w:bCs w:val="0"/>
              </w:rPr>
              <w:t>Monica Gamez</w:t>
            </w:r>
          </w:p>
        </w:tc>
      </w:tr>
      <w:tr w:rsidR="00E17DAB" w14:paraId="740EB9C4" w14:textId="77777777" w:rsidTr="374D803B">
        <w:trPr>
          <w:cnfStyle w:val="000000100000" w:firstRow="0" w:lastRow="0" w:firstColumn="0" w:lastColumn="0" w:oddVBand="0" w:evenVBand="0" w:oddHBand="1" w:evenHBand="0" w:firstRowFirstColumn="0" w:firstRowLastColumn="0" w:lastRowFirstColumn="0" w:lastRowLastColumn="0"/>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0438C790" w14:textId="5A0353B7" w:rsidR="00E17DAB" w:rsidRDefault="00E17DAB" w:rsidP="00E17DAB">
            <w:r w:rsidRPr="374D803B">
              <w:t>Laura Ryon</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36AB8B1E" w14:textId="57119A94" w:rsidR="00E17DAB" w:rsidRDefault="00E17DAB" w:rsidP="00E17DAB">
            <w:r w:rsidRPr="374D803B">
              <w:t>Kevin Crump</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555FE9D8" w14:textId="7725F85C" w:rsidR="00E17DAB" w:rsidRDefault="00E17DAB" w:rsidP="00E17DAB">
            <w:r w:rsidRPr="374D803B">
              <w:t>Ashley Beler</w:t>
            </w:r>
          </w:p>
        </w:tc>
      </w:tr>
      <w:tr w:rsidR="00E17DAB" w14:paraId="68C7C1C5" w14:textId="77777777" w:rsidTr="374D803B">
        <w:trPr>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63AB0F7B" w14:textId="5746AE3F" w:rsidR="00E17DAB" w:rsidRDefault="00E17DAB" w:rsidP="00E17DAB">
            <w:r w:rsidRPr="374D803B">
              <w:t>Michael Comfort</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091FAE4E" w14:textId="5963F3E9" w:rsidR="00E17DAB" w:rsidRDefault="00E17DAB" w:rsidP="00E17DAB">
            <w:r w:rsidRPr="374D803B">
              <w:t>Leah Barton</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550E699E" w14:textId="06B5E6A6" w:rsidR="00E17DAB" w:rsidRDefault="00E17DAB" w:rsidP="00E17DAB">
            <w:r w:rsidRPr="374D803B">
              <w:t>Michele Haik</w:t>
            </w:r>
          </w:p>
        </w:tc>
      </w:tr>
      <w:tr w:rsidR="00E17DAB" w14:paraId="5E779A75" w14:textId="77777777" w:rsidTr="374D803B">
        <w:trPr>
          <w:cnfStyle w:val="000000100000" w:firstRow="0" w:lastRow="0" w:firstColumn="0" w:lastColumn="0" w:oddVBand="0" w:evenVBand="0" w:oddHBand="1" w:evenHBand="0" w:firstRowFirstColumn="0" w:firstRowLastColumn="0" w:lastRowFirstColumn="0" w:lastRowLastColumn="0"/>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017E6185" w14:textId="67369662" w:rsidR="00E17DAB" w:rsidRDefault="00E17DAB" w:rsidP="00E17DAB">
            <w:r w:rsidRPr="374D803B">
              <w:t>Glenna Laughlin</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7A00C787" w14:textId="6A910ACF" w:rsidR="00E17DAB" w:rsidRDefault="00E17DAB" w:rsidP="00E17DAB">
            <w:r w:rsidRPr="374D803B">
              <w:t>Teniola Balogun</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7EB42CA8" w14:textId="0B5E2049" w:rsidR="00E17DAB" w:rsidRDefault="00E17DAB" w:rsidP="00E17DAB">
            <w:r w:rsidRPr="374D803B">
              <w:t>Jennifer Williams</w:t>
            </w:r>
          </w:p>
        </w:tc>
      </w:tr>
      <w:tr w:rsidR="00E17DAB" w14:paraId="36A094E4" w14:textId="77777777" w:rsidTr="374D803B">
        <w:trPr>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2E323CAA" w14:textId="4685309D" w:rsidR="00E17DAB" w:rsidRDefault="00E17DAB" w:rsidP="00E17DAB">
            <w:r w:rsidRPr="374D803B">
              <w:t>Michael DeLeon</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2AD47382" w14:textId="595886E2" w:rsidR="00E17DAB" w:rsidRDefault="00E17DAB" w:rsidP="00E17DAB">
            <w:r w:rsidRPr="374D803B">
              <w:t>Angelina Tucker</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00FF9D42" w14:textId="350949EA" w:rsidR="00E17DAB" w:rsidRDefault="00E17DAB" w:rsidP="00E17DAB">
            <w:r w:rsidRPr="374D803B">
              <w:t>Kevin Allen</w:t>
            </w:r>
          </w:p>
        </w:tc>
      </w:tr>
      <w:tr w:rsidR="00E17DAB" w14:paraId="79498570" w14:textId="77777777" w:rsidTr="374D803B">
        <w:trPr>
          <w:cnfStyle w:val="000000100000" w:firstRow="0" w:lastRow="0" w:firstColumn="0" w:lastColumn="0" w:oddVBand="0" w:evenVBand="0" w:oddHBand="1" w:evenHBand="0" w:firstRowFirstColumn="0" w:firstRowLastColumn="0" w:lastRowFirstColumn="0" w:lastRowLastColumn="0"/>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264948C2" w14:textId="492ACC0D" w:rsidR="00E17DAB" w:rsidRDefault="00E17DAB" w:rsidP="00E17DAB">
            <w:r w:rsidRPr="374D803B">
              <w:t>Melissa Young</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545DBA48" w14:textId="343B6438" w:rsidR="00E17DAB" w:rsidRDefault="00E17DAB" w:rsidP="00E17DAB">
            <w:r w:rsidRPr="374D803B">
              <w:t>Steve Eichner</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5176C0FC" w14:textId="40657518" w:rsidR="00E17DAB" w:rsidRDefault="00E17DAB" w:rsidP="00E17DAB">
            <w:r w:rsidRPr="374D803B">
              <w:t>Imelda Garcia</w:t>
            </w:r>
          </w:p>
        </w:tc>
      </w:tr>
      <w:tr w:rsidR="00E17DAB" w14:paraId="619CCCAC" w14:textId="77777777" w:rsidTr="374D803B">
        <w:trPr>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006E8601" w14:textId="2718B6AA" w:rsidR="00E17DAB" w:rsidRDefault="00E17DAB" w:rsidP="00E17DAB">
            <w:r w:rsidRPr="374D803B">
              <w:t>Shannon Harvill</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6EB73EFE" w14:textId="65808332" w:rsidR="00E17DAB" w:rsidRDefault="00E17DAB" w:rsidP="00E17DAB">
            <w:r w:rsidRPr="374D803B">
              <w:t>Yiuliana Rodriguez</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712EA742" w14:textId="44B9E18B" w:rsidR="00E17DAB" w:rsidRDefault="009042FB" w:rsidP="00E17DAB">
            <w:r>
              <w:t xml:space="preserve">Dr. </w:t>
            </w:r>
            <w:r w:rsidR="00E17DAB" w:rsidRPr="374D803B">
              <w:t>Varun Shetty</w:t>
            </w:r>
          </w:p>
        </w:tc>
      </w:tr>
      <w:tr w:rsidR="00E20620" w14:paraId="02E951D3" w14:textId="77777777" w:rsidTr="374D803B">
        <w:trPr>
          <w:cnfStyle w:val="000000100000" w:firstRow="0" w:lastRow="0" w:firstColumn="0" w:lastColumn="0" w:oddVBand="0" w:evenVBand="0" w:oddHBand="1" w:evenHBand="0" w:firstRowFirstColumn="0" w:firstRowLastColumn="0" w:lastRowFirstColumn="0" w:lastRowLastColumn="0"/>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3EFF5140" w14:textId="74A35FFC" w:rsidR="00E20620" w:rsidRDefault="00E20620" w:rsidP="00E20620">
            <w:r w:rsidRPr="374D803B">
              <w:t>Austin Hood</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387B2CEA" w14:textId="723E227D" w:rsidR="00E20620" w:rsidRDefault="00E20620" w:rsidP="00E20620">
            <w:r w:rsidRPr="374D803B">
              <w:t>Becky Carter</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756F8590" w14:textId="28D097BF" w:rsidR="00E20620" w:rsidRDefault="00E20620" w:rsidP="00E20620">
            <w:r>
              <w:t xml:space="preserve">Dr. </w:t>
            </w:r>
            <w:r w:rsidRPr="374D803B">
              <w:t>Saroj Rai</w:t>
            </w:r>
          </w:p>
        </w:tc>
      </w:tr>
      <w:tr w:rsidR="00E20620" w14:paraId="207B44A0" w14:textId="77777777" w:rsidTr="374D803B">
        <w:trPr>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4133D90F" w14:textId="507E4DF2" w:rsidR="00E20620" w:rsidRDefault="00E20620" w:rsidP="00E20620">
            <w:r w:rsidRPr="374D803B">
              <w:t>Kassi Anthony</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26D4E4C3" w14:textId="1E2BD38B" w:rsidR="00E20620" w:rsidRDefault="00E20620" w:rsidP="00E20620">
            <w:r w:rsidRPr="374D803B">
              <w:t>James Rivera</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685E902D" w14:textId="1A42E109" w:rsidR="00E20620" w:rsidRDefault="00E20620" w:rsidP="00E20620">
            <w:r w:rsidRPr="374D803B">
              <w:t>Paul Grunenwald</w:t>
            </w:r>
          </w:p>
        </w:tc>
      </w:tr>
      <w:tr w:rsidR="00E20620" w14:paraId="5287053B" w14:textId="77777777" w:rsidTr="374D803B">
        <w:trPr>
          <w:cnfStyle w:val="000000100000" w:firstRow="0" w:lastRow="0" w:firstColumn="0" w:lastColumn="0" w:oddVBand="0" w:evenVBand="0" w:oddHBand="1" w:evenHBand="0" w:firstRowFirstColumn="0" w:firstRowLastColumn="0" w:lastRowFirstColumn="0" w:lastRowLastColumn="0"/>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4495DDEC" w14:textId="4FAEFAED" w:rsidR="00E20620" w:rsidRDefault="00E20620" w:rsidP="00E20620">
            <w:r w:rsidRPr="374D803B">
              <w:t>Hank Morris</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46FDD255" w14:textId="06B0513E" w:rsidR="00E20620" w:rsidRDefault="00E20620" w:rsidP="00E20620">
            <w:r w:rsidRPr="374D803B">
              <w:t>Idalia Amaya</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081C2AD5" w14:textId="12BFD1B1" w:rsidR="00E20620" w:rsidRDefault="00E20620" w:rsidP="00E20620">
            <w:r w:rsidRPr="374D803B">
              <w:t>Patricia Shipton</w:t>
            </w:r>
          </w:p>
        </w:tc>
      </w:tr>
      <w:tr w:rsidR="00E20620" w14:paraId="79B650CE" w14:textId="77777777" w:rsidTr="374D803B">
        <w:trPr>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54FA811B" w14:textId="636250AA" w:rsidR="00E20620" w:rsidRDefault="00E20620" w:rsidP="00E20620">
            <w:r w:rsidRPr="374D803B">
              <w:t>Christina Kubenka</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15A58D73" w14:textId="5D975832" w:rsidR="00E20620" w:rsidRDefault="00E20620" w:rsidP="00E20620">
            <w:r w:rsidRPr="374D803B">
              <w:t xml:space="preserve">Jon Willman </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1D10A176" w14:textId="63DC2859" w:rsidR="00E20620" w:rsidRDefault="00E20620" w:rsidP="00E20620">
            <w:r w:rsidRPr="374D803B">
              <w:t>Ada Abaragu</w:t>
            </w:r>
          </w:p>
        </w:tc>
      </w:tr>
      <w:tr w:rsidR="00E20620" w14:paraId="2D43BBAE" w14:textId="77777777" w:rsidTr="374D803B">
        <w:trPr>
          <w:cnfStyle w:val="000000100000" w:firstRow="0" w:lastRow="0" w:firstColumn="0" w:lastColumn="0" w:oddVBand="0" w:evenVBand="0" w:oddHBand="1" w:evenHBand="0" w:firstRowFirstColumn="0" w:firstRowLastColumn="0" w:lastRowFirstColumn="0" w:lastRowLastColumn="0"/>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785F7408" w14:textId="4DBD8311" w:rsidR="00E20620" w:rsidRDefault="00E20620" w:rsidP="00E20620">
            <w:r w:rsidRPr="374D803B">
              <w:t>Dan Keemahill</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6A51B4E1" w14:textId="2E94D716" w:rsidR="00E20620" w:rsidRDefault="00E20620" w:rsidP="00E20620">
            <w:pPr>
              <w:spacing w:line="259" w:lineRule="auto"/>
            </w:pPr>
            <w:r w:rsidRPr="374D803B">
              <w:t>Kimberly C Avila Edwards</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199E7D06" w14:textId="1004CF41" w:rsidR="00E20620" w:rsidRDefault="00E20620" w:rsidP="00E20620">
            <w:r w:rsidRPr="374D803B">
              <w:t>Lourdes Acevedo</w:t>
            </w:r>
          </w:p>
        </w:tc>
      </w:tr>
      <w:tr w:rsidR="00E20620" w14:paraId="0BA37BA0" w14:textId="77777777" w:rsidTr="374D803B">
        <w:trPr>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3856504E" w14:textId="7A59FFEF" w:rsidR="00E20620" w:rsidRDefault="00E20620" w:rsidP="00E20620">
            <w:r w:rsidRPr="374D803B">
              <w:t>Caleb Rackley</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7581BE5C" w14:textId="19F245DD" w:rsidR="00E20620" w:rsidRDefault="00E20620" w:rsidP="00E20620">
            <w:r w:rsidRPr="374D803B">
              <w:t>Michael Spencer</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1016EFFC" w14:textId="238F99D3" w:rsidR="00E20620" w:rsidRDefault="00E20620" w:rsidP="00E20620">
            <w:r w:rsidRPr="374D803B">
              <w:t>Zena Hooper</w:t>
            </w:r>
          </w:p>
        </w:tc>
      </w:tr>
      <w:tr w:rsidR="00E20620" w14:paraId="075B8C93" w14:textId="77777777" w:rsidTr="374D803B">
        <w:trPr>
          <w:cnfStyle w:val="000000100000" w:firstRow="0" w:lastRow="0" w:firstColumn="0" w:lastColumn="0" w:oddVBand="0" w:evenVBand="0" w:oddHBand="1" w:evenHBand="0" w:firstRowFirstColumn="0" w:firstRowLastColumn="0" w:lastRowFirstColumn="0" w:lastRowLastColumn="0"/>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22DCA891" w14:textId="2CA4C126" w:rsidR="00E20620" w:rsidRDefault="00E20620" w:rsidP="00E20620">
            <w:r w:rsidRPr="374D803B">
              <w:t>Dawn Ferriter</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2A7A6B33" w14:textId="3FA0B77E" w:rsidR="00E20620" w:rsidRDefault="00E20620" w:rsidP="00E20620">
            <w:r w:rsidRPr="374D803B">
              <w:t>Haley McKeefer</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6D4F2D3B" w14:textId="570D09BE" w:rsidR="00E20620" w:rsidRDefault="00E20620" w:rsidP="00E20620">
            <w:r w:rsidRPr="374D803B">
              <w:t>Nicole Evert</w:t>
            </w:r>
          </w:p>
        </w:tc>
      </w:tr>
      <w:tr w:rsidR="00E20620" w14:paraId="5FB9875C" w14:textId="77777777" w:rsidTr="374D803B">
        <w:trPr>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02C4830D" w14:textId="47928B92" w:rsidR="00E20620" w:rsidRDefault="00E20620" w:rsidP="00E20620">
            <w:r w:rsidRPr="374D803B">
              <w:t>Cristina Garcia</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192D18E7" w14:textId="01A1E951" w:rsidR="00E20620" w:rsidRDefault="00E20620" w:rsidP="00E20620">
            <w:r w:rsidRPr="374D803B">
              <w:t>Casandra Harrington</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06FA3BA7" w14:textId="2A3BB2EA" w:rsidR="00E20620" w:rsidRDefault="00E20620" w:rsidP="00E20620">
            <w:r w:rsidRPr="374D803B">
              <w:t>Shannon Richter</w:t>
            </w:r>
          </w:p>
        </w:tc>
      </w:tr>
      <w:tr w:rsidR="00E20620" w14:paraId="3A92252D" w14:textId="77777777" w:rsidTr="374D803B">
        <w:trPr>
          <w:cnfStyle w:val="000000100000" w:firstRow="0" w:lastRow="0" w:firstColumn="0" w:lastColumn="0" w:oddVBand="0" w:evenVBand="0" w:oddHBand="1" w:evenHBand="0" w:firstRowFirstColumn="0" w:firstRowLastColumn="0" w:lastRowFirstColumn="0" w:lastRowLastColumn="0"/>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60E7D7D3" w14:textId="5C0145CA" w:rsidR="00E20620" w:rsidRDefault="00E20620" w:rsidP="00E20620">
            <w:r w:rsidRPr="374D803B">
              <w:t>Scott Milton</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617592A4" w14:textId="18BCD39B" w:rsidR="00E20620" w:rsidRDefault="00E20620" w:rsidP="00E20620">
            <w:r w:rsidRPr="374D803B">
              <w:rPr>
                <w:rFonts w:ascii="Verdana" w:eastAsia="Verdana" w:hAnsi="Verdana" w:cs="Verdana"/>
              </w:rPr>
              <w:t>Joel Romo</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33B36843" w14:textId="1BD289B1" w:rsidR="00E20620" w:rsidRDefault="00E20620" w:rsidP="00E20620"/>
        </w:tc>
      </w:tr>
      <w:tr w:rsidR="00E20620" w14:paraId="00295745" w14:textId="77777777" w:rsidTr="374D803B">
        <w:trPr>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582D819B" w14:textId="37DF49D9" w:rsidR="00E20620" w:rsidRDefault="00E20620" w:rsidP="00E20620">
            <w:r w:rsidRPr="374D803B">
              <w:t>Danielle Harvey</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6C66F27C" w14:textId="68D63AC1" w:rsidR="00E20620" w:rsidRDefault="00E20620" w:rsidP="00E20620">
            <w:r w:rsidRPr="374D803B">
              <w:t>Leah Barton</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1735E933" w14:textId="6EBB6953" w:rsidR="00E20620" w:rsidRDefault="00E20620" w:rsidP="00E20620"/>
        </w:tc>
      </w:tr>
      <w:tr w:rsidR="00E20620" w14:paraId="338C9CE8" w14:textId="77777777" w:rsidTr="374D803B">
        <w:trPr>
          <w:cnfStyle w:val="000000100000" w:firstRow="0" w:lastRow="0" w:firstColumn="0" w:lastColumn="0" w:oddVBand="0" w:evenVBand="0" w:oddHBand="1" w:evenHBand="0" w:firstRowFirstColumn="0" w:firstRowLastColumn="0" w:lastRowFirstColumn="0" w:lastRowLastColumn="0"/>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70E8957F" w14:textId="0C20E027" w:rsidR="00E20620" w:rsidRDefault="00E20620" w:rsidP="00E20620">
            <w:r w:rsidRPr="374D803B">
              <w:t>Rachel Hauser</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74455147" w14:textId="33722A1D" w:rsidR="00E20620" w:rsidRDefault="00E20620" w:rsidP="00E20620">
            <w:r w:rsidRPr="374D803B">
              <w:t>Erick Fajardo</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5B73BC6D" w14:textId="26C48ACB" w:rsidR="00E20620" w:rsidRDefault="00E20620" w:rsidP="00E20620"/>
        </w:tc>
      </w:tr>
      <w:tr w:rsidR="00E20620" w14:paraId="2E5B1425" w14:textId="77777777" w:rsidTr="374D803B">
        <w:trPr>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199C5299" w14:textId="4C49BDEC" w:rsidR="00E20620" w:rsidRDefault="00E20620" w:rsidP="00E20620">
            <w:r w:rsidRPr="374D803B">
              <w:rPr>
                <w:rFonts w:ascii="Verdana" w:eastAsia="Verdana" w:hAnsi="Verdana" w:cs="Verdana"/>
              </w:rPr>
              <w:t>Amanda Brant</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3C6CCDFC" w14:textId="274034CC" w:rsidR="00E20620" w:rsidRDefault="00E20620" w:rsidP="00E20620">
            <w:r w:rsidRPr="374D803B">
              <w:t>Rachel Wiseman</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08ECBB52" w14:textId="5D0D481D" w:rsidR="00E20620" w:rsidRDefault="00E20620" w:rsidP="00E20620">
            <w:pPr>
              <w:spacing w:line="259" w:lineRule="auto"/>
            </w:pPr>
          </w:p>
        </w:tc>
      </w:tr>
      <w:tr w:rsidR="00E20620" w14:paraId="5D690BD6" w14:textId="77777777" w:rsidTr="374D803B">
        <w:trPr>
          <w:cnfStyle w:val="000000100000" w:firstRow="0" w:lastRow="0" w:firstColumn="0" w:lastColumn="0" w:oddVBand="0" w:evenVBand="0" w:oddHBand="1" w:evenHBand="0" w:firstRowFirstColumn="0" w:firstRowLastColumn="0" w:lastRowFirstColumn="0" w:lastRowLastColumn="0"/>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34B109A0" w14:textId="4407E897" w:rsidR="00E20620" w:rsidRDefault="00E20620" w:rsidP="00E20620">
            <w:r w:rsidRPr="374D803B">
              <w:t>Amy Copes</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2E9A0994" w14:textId="24718869" w:rsidR="00E20620" w:rsidRDefault="00E20620" w:rsidP="00E20620">
            <w:r w:rsidRPr="374D803B">
              <w:t>Aelia Akhtar</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5ABB763A" w14:textId="61946D7B" w:rsidR="00E20620" w:rsidRDefault="00E20620" w:rsidP="00E20620">
            <w:pPr>
              <w:spacing w:line="259" w:lineRule="auto"/>
            </w:pPr>
          </w:p>
        </w:tc>
      </w:tr>
      <w:tr w:rsidR="00E20620" w14:paraId="171B5319" w14:textId="77777777" w:rsidTr="374D803B">
        <w:trPr>
          <w:trHeight w:val="300"/>
        </w:trPr>
        <w:tc>
          <w:tcPr>
            <w:tcW w:w="3120"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37FE1464" w14:textId="7E72CB3C" w:rsidR="00E20620" w:rsidRDefault="00E20620" w:rsidP="00E20620">
            <w:r w:rsidRPr="374D803B">
              <w:t>Jennifer Kiger</w:t>
            </w:r>
          </w:p>
        </w:tc>
        <w:tc>
          <w:tcPr>
            <w:tcW w:w="355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08B6E85F" w14:textId="4DF0457F" w:rsidR="00E20620" w:rsidRDefault="00E20620" w:rsidP="00E20620">
            <w:r w:rsidRPr="00E20620">
              <w:t>Dawn Means</w:t>
            </w:r>
          </w:p>
        </w:tc>
        <w:tc>
          <w:tcPr>
            <w:tcW w:w="2685" w:type="dxa"/>
            <w:tcBorders>
              <w:top w:val="single" w:sz="8" w:space="0" w:color="A7CCEE" w:themeColor="accent1" w:themeTint="99"/>
              <w:left w:val="nil"/>
              <w:bottom w:val="single" w:sz="8" w:space="0" w:color="A7CCEE" w:themeColor="accent1" w:themeTint="99"/>
              <w:right w:val="nil"/>
            </w:tcBorders>
            <w:tcMar>
              <w:left w:w="108" w:type="dxa"/>
              <w:right w:w="108" w:type="dxa"/>
            </w:tcMar>
            <w:vAlign w:val="bottom"/>
          </w:tcPr>
          <w:p w14:paraId="58F6A451" w14:textId="765FB112" w:rsidR="00E20620" w:rsidRDefault="00E20620" w:rsidP="00E20620"/>
        </w:tc>
      </w:tr>
    </w:tbl>
    <w:p w14:paraId="020B6D82" w14:textId="1E37FCCF" w:rsidR="00BF36B0" w:rsidRDefault="00024404" w:rsidP="00BF36B0">
      <w:r>
        <w:rPr>
          <w:color w:val="auto"/>
        </w:rPr>
        <w:lastRenderedPageBreak/>
        <w:t>C</w:t>
      </w:r>
      <w:r w:rsidR="72915241" w:rsidRPr="374D803B">
        <w:rPr>
          <w:color w:val="auto"/>
        </w:rPr>
        <w:t xml:space="preserve">hair, </w:t>
      </w:r>
      <w:r w:rsidR="55B3ED0F" w:rsidRPr="374D803B">
        <w:rPr>
          <w:color w:val="auto"/>
        </w:rPr>
        <w:t xml:space="preserve">Dr. </w:t>
      </w:r>
      <w:r w:rsidR="4F9C4143" w:rsidRPr="374D803B">
        <w:rPr>
          <w:color w:val="auto"/>
        </w:rPr>
        <w:t xml:space="preserve">Katherine Wells </w:t>
      </w:r>
      <w:r w:rsidR="72915241" w:rsidRPr="374D803B">
        <w:rPr>
          <w:color w:val="auto"/>
        </w:rPr>
        <w:t xml:space="preserve">called the meeting to order at </w:t>
      </w:r>
      <w:r w:rsidR="042CD71C" w:rsidRPr="374D803B">
        <w:rPr>
          <w:color w:val="auto"/>
        </w:rPr>
        <w:t>9:</w:t>
      </w:r>
      <w:r w:rsidR="52C53593" w:rsidRPr="374D803B">
        <w:rPr>
          <w:color w:val="auto"/>
        </w:rPr>
        <w:t xml:space="preserve">00am </w:t>
      </w:r>
      <w:r w:rsidR="72915241" w:rsidRPr="374D803B">
        <w:rPr>
          <w:color w:val="auto"/>
        </w:rPr>
        <w:t>and the committee members introduced themselves.</w:t>
      </w:r>
      <w:r w:rsidR="14BA8B7B" w:rsidRPr="374D803B">
        <w:rPr>
          <w:color w:val="auto"/>
        </w:rPr>
        <w:t xml:space="preserve"> A quorum was present.</w:t>
      </w:r>
    </w:p>
    <w:p w14:paraId="0B74B98B" w14:textId="77777777" w:rsidR="00BF36B0" w:rsidRPr="00DC761C" w:rsidRDefault="00BF36B0" w:rsidP="00BF36B0">
      <w:pPr>
        <w:rPr>
          <w:color w:val="auto"/>
        </w:rPr>
      </w:pPr>
    </w:p>
    <w:p w14:paraId="4BE33283" w14:textId="77777777" w:rsidR="002077FF" w:rsidRDefault="002077FF" w:rsidP="00BF36B0">
      <w:pPr>
        <w:rPr>
          <w:b/>
          <w:color w:val="auto"/>
        </w:rPr>
      </w:pPr>
    </w:p>
    <w:p w14:paraId="17FECE83" w14:textId="20504DC0" w:rsidR="00BF36B0" w:rsidRDefault="00D23B56" w:rsidP="00BF36B0">
      <w:pPr>
        <w:rPr>
          <w:b/>
          <w:color w:val="auto"/>
        </w:rPr>
      </w:pPr>
      <w:r>
        <w:rPr>
          <w:b/>
          <w:color w:val="auto"/>
        </w:rPr>
        <w:t>February 11</w:t>
      </w:r>
      <w:r w:rsidR="00DC5D74">
        <w:rPr>
          <w:b/>
          <w:color w:val="auto"/>
        </w:rPr>
        <w:t>,</w:t>
      </w:r>
      <w:r>
        <w:rPr>
          <w:b/>
          <w:color w:val="auto"/>
        </w:rPr>
        <w:t xml:space="preserve"> 2026</w:t>
      </w:r>
      <w:r w:rsidR="0091202E">
        <w:rPr>
          <w:b/>
          <w:color w:val="auto"/>
        </w:rPr>
        <w:t xml:space="preserve"> </w:t>
      </w:r>
      <w:r w:rsidR="00BF36B0" w:rsidRPr="00491F7A">
        <w:rPr>
          <w:b/>
          <w:color w:val="auto"/>
        </w:rPr>
        <w:t>Meeting Minutes</w:t>
      </w:r>
      <w:r w:rsidR="008F2AA7">
        <w:rPr>
          <w:b/>
          <w:color w:val="auto"/>
        </w:rPr>
        <w:t>:</w:t>
      </w:r>
      <w:r w:rsidR="00BF36B0" w:rsidRPr="00491F7A">
        <w:rPr>
          <w:b/>
          <w:color w:val="auto"/>
        </w:rPr>
        <w:t xml:space="preserve"> </w:t>
      </w:r>
    </w:p>
    <w:p w14:paraId="254526DD" w14:textId="77777777" w:rsidR="00BF36B0" w:rsidRDefault="00BF36B0" w:rsidP="00BF36B0">
      <w:pPr>
        <w:rPr>
          <w:b/>
          <w:color w:val="auto"/>
        </w:rPr>
      </w:pPr>
    </w:p>
    <w:p w14:paraId="12C54582" w14:textId="5D327738" w:rsidR="002F1438" w:rsidRPr="007175F4" w:rsidRDefault="00BF36B0" w:rsidP="00BF36B0">
      <w:pPr>
        <w:rPr>
          <w:rFonts w:eastAsiaTheme="minorHAnsi"/>
          <w:kern w:val="2"/>
          <w14:ligatures w14:val="standardContextual"/>
        </w:rPr>
      </w:pPr>
      <w:r w:rsidRPr="007175F4">
        <w:rPr>
          <w:rFonts w:eastAsiaTheme="minorHAnsi"/>
          <w:kern w:val="2"/>
          <w14:ligatures w14:val="standardContextual"/>
        </w:rPr>
        <w:t xml:space="preserve">Ms. </w:t>
      </w:r>
      <w:r w:rsidR="00382741" w:rsidRPr="007175F4">
        <w:rPr>
          <w:rFonts w:eastAsiaTheme="minorHAnsi"/>
          <w:kern w:val="2"/>
          <w14:ligatures w14:val="standardContextual"/>
        </w:rPr>
        <w:t>Lisa Dick</w:t>
      </w:r>
      <w:r w:rsidRPr="007175F4">
        <w:rPr>
          <w:rFonts w:eastAsiaTheme="minorHAnsi"/>
          <w:kern w:val="2"/>
          <w14:ligatures w14:val="standardContextual"/>
        </w:rPr>
        <w:t xml:space="preserve"> motioned to approve the minutes. </w:t>
      </w:r>
      <w:r w:rsidR="005E31CD" w:rsidRPr="007175F4">
        <w:rPr>
          <w:rFonts w:eastAsiaTheme="minorHAnsi"/>
          <w:kern w:val="2"/>
          <w14:ligatures w14:val="standardContextual"/>
        </w:rPr>
        <w:t>Dr</w:t>
      </w:r>
      <w:r w:rsidR="00382741" w:rsidRPr="007175F4">
        <w:rPr>
          <w:rFonts w:eastAsiaTheme="minorHAnsi"/>
          <w:kern w:val="2"/>
          <w14:ligatures w14:val="standardContextual"/>
        </w:rPr>
        <w:t xml:space="preserve">. </w:t>
      </w:r>
      <w:r w:rsidR="006C235E" w:rsidRPr="007175F4">
        <w:rPr>
          <w:rFonts w:eastAsiaTheme="minorHAnsi"/>
          <w:kern w:val="2"/>
          <w14:ligatures w14:val="standardContextual"/>
        </w:rPr>
        <w:t>Philip Huang</w:t>
      </w:r>
      <w:r w:rsidRPr="007175F4">
        <w:rPr>
          <w:rFonts w:eastAsiaTheme="minorHAnsi"/>
          <w:kern w:val="2"/>
          <w14:ligatures w14:val="standardContextual"/>
        </w:rPr>
        <w:t xml:space="preserve"> seconded. </w:t>
      </w:r>
    </w:p>
    <w:p w14:paraId="184A1086" w14:textId="77777777" w:rsidR="002F1438" w:rsidRPr="007175F4" w:rsidRDefault="002F1438" w:rsidP="00BF36B0">
      <w:pPr>
        <w:rPr>
          <w:rFonts w:eastAsiaTheme="minorHAnsi"/>
          <w:kern w:val="2"/>
          <w14:ligatures w14:val="standardContextual"/>
        </w:rPr>
      </w:pPr>
    </w:p>
    <w:p w14:paraId="68F0A81D" w14:textId="02B26E33" w:rsidR="00BF36B0" w:rsidRPr="007175F4" w:rsidRDefault="72915241" w:rsidP="00BF36B0">
      <w:pPr>
        <w:rPr>
          <w:rFonts w:eastAsiaTheme="minorHAnsi"/>
          <w:kern w:val="2"/>
          <w14:ligatures w14:val="standardContextual"/>
        </w:rPr>
      </w:pPr>
      <w:r w:rsidRPr="007175F4">
        <w:rPr>
          <w:rFonts w:eastAsiaTheme="minorHAnsi"/>
          <w:kern w:val="2"/>
          <w14:ligatures w14:val="standardContextual"/>
        </w:rPr>
        <w:t xml:space="preserve">Minutes </w:t>
      </w:r>
      <w:r w:rsidR="081A5763" w:rsidRPr="007175F4">
        <w:rPr>
          <w:rFonts w:eastAsiaTheme="minorHAnsi"/>
          <w:kern w:val="2"/>
          <w14:ligatures w14:val="standardContextual"/>
        </w:rPr>
        <w:t>approved</w:t>
      </w:r>
      <w:r w:rsidRPr="007175F4">
        <w:rPr>
          <w:rFonts w:eastAsiaTheme="minorHAnsi"/>
          <w:kern w:val="2"/>
          <w14:ligatures w14:val="standardContextual"/>
        </w:rPr>
        <w:t>.</w:t>
      </w:r>
    </w:p>
    <w:p w14:paraId="7FA9DC7A" w14:textId="77777777" w:rsidR="00A97BBA" w:rsidRPr="00593FAA" w:rsidRDefault="00A97BBA" w:rsidP="00BF36B0">
      <w:pPr>
        <w:rPr>
          <w:bCs/>
          <w:color w:val="auto"/>
        </w:rPr>
      </w:pPr>
    </w:p>
    <w:p w14:paraId="3E324AA9" w14:textId="77777777" w:rsidR="00C14C32" w:rsidRDefault="00C14C32" w:rsidP="00D16310">
      <w:pPr>
        <w:tabs>
          <w:tab w:val="left" w:pos="360"/>
          <w:tab w:val="left" w:pos="720"/>
          <w:tab w:val="right" w:leader="dot" w:pos="10224"/>
        </w:tabs>
        <w:autoSpaceDE w:val="0"/>
        <w:autoSpaceDN w:val="0"/>
        <w:adjustRightInd w:val="0"/>
        <w:rPr>
          <w:b/>
          <w:bCs/>
          <w:color w:val="auto"/>
        </w:rPr>
      </w:pPr>
    </w:p>
    <w:p w14:paraId="600B1C84" w14:textId="64F8F740" w:rsidR="0068794A" w:rsidRPr="009734E1" w:rsidRDefault="475ECD87" w:rsidP="00D16310">
      <w:pPr>
        <w:tabs>
          <w:tab w:val="left" w:pos="360"/>
          <w:tab w:val="left" w:pos="720"/>
          <w:tab w:val="right" w:leader="dot" w:pos="10224"/>
        </w:tabs>
        <w:autoSpaceDE w:val="0"/>
        <w:autoSpaceDN w:val="0"/>
        <w:adjustRightInd w:val="0"/>
        <w:rPr>
          <w:b/>
          <w:color w:val="auto"/>
        </w:rPr>
      </w:pPr>
      <w:r w:rsidRPr="374D803B">
        <w:rPr>
          <w:b/>
          <w:bCs/>
          <w:color w:val="auto"/>
        </w:rPr>
        <w:t>Federal Funding Update:</w:t>
      </w:r>
    </w:p>
    <w:p w14:paraId="7F7647B6" w14:textId="507554E1" w:rsidR="000F3B5A" w:rsidRDefault="000F3B5A" w:rsidP="00442E21">
      <w:pPr>
        <w:pStyle w:val="BodyText"/>
        <w:rPr>
          <w:sz w:val="24"/>
          <w:szCs w:val="24"/>
        </w:rPr>
      </w:pPr>
      <w:r w:rsidRPr="00C14C32">
        <w:rPr>
          <w:sz w:val="24"/>
          <w:szCs w:val="24"/>
        </w:rPr>
        <w:t xml:space="preserve">Ms. </w:t>
      </w:r>
      <w:r w:rsidR="00FF384C">
        <w:rPr>
          <w:sz w:val="24"/>
          <w:szCs w:val="24"/>
        </w:rPr>
        <w:t xml:space="preserve">Imelda </w:t>
      </w:r>
      <w:r w:rsidRPr="00C14C32">
        <w:rPr>
          <w:sz w:val="24"/>
          <w:szCs w:val="24"/>
        </w:rPr>
        <w:t xml:space="preserve">Garcia, Texas Department of State Health Services (DSHS) Chief Deputy Commissioner, provided the committee with an update regarding federal grant funding from the Centers for Disease Control and Prevention (CDC). She confirmed that all existing Notice of Grant Awards are proceeding routinely, with no issues identified. Regarding the federal fiscal year 2027 budget (beginning October 2026), Ms. Garcia noted anticipated changes affecting the Health Resources and Services Administration (HRSA), the CDC, and the </w:t>
      </w:r>
      <w:r w:rsidR="0078252B" w:rsidRPr="00C14C32">
        <w:rPr>
          <w:sz w:val="24"/>
          <w:szCs w:val="24"/>
        </w:rPr>
        <w:t xml:space="preserve">Department of Health and Human Services (HHS) </w:t>
      </w:r>
      <w:r w:rsidRPr="00C14C32">
        <w:rPr>
          <w:sz w:val="24"/>
          <w:szCs w:val="24"/>
        </w:rPr>
        <w:t xml:space="preserve">overall. She reminded the </w:t>
      </w:r>
      <w:r w:rsidR="0078252B" w:rsidRPr="00C14C32">
        <w:rPr>
          <w:sz w:val="24"/>
          <w:szCs w:val="24"/>
        </w:rPr>
        <w:t xml:space="preserve">Public Health Funding and Policy Committee (PHFPC) </w:t>
      </w:r>
      <w:r w:rsidRPr="00C14C32">
        <w:rPr>
          <w:sz w:val="24"/>
          <w:szCs w:val="24"/>
        </w:rPr>
        <w:t>that the federal budget process is lengthy and complex; therefore, DSHS will continue to monitor the situation until final figures are released. DSHS will provide further updates should there be any impact on current grant status.</w:t>
      </w:r>
    </w:p>
    <w:p w14:paraId="500800EB" w14:textId="5679C49C" w:rsidR="001307AC" w:rsidRPr="00C14C32" w:rsidRDefault="001307AC" w:rsidP="001307AC">
      <w:pPr>
        <w:pStyle w:val="BodyText"/>
        <w:rPr>
          <w:sz w:val="24"/>
          <w:szCs w:val="24"/>
        </w:rPr>
      </w:pPr>
      <w:r w:rsidRPr="00C14C32">
        <w:rPr>
          <w:sz w:val="24"/>
          <w:szCs w:val="24"/>
        </w:rPr>
        <w:t xml:space="preserve">Ms. Lisa Dick inquired about the status of the current </w:t>
      </w:r>
      <w:r w:rsidR="00D74FE5" w:rsidRPr="00C14C32">
        <w:rPr>
          <w:sz w:val="24"/>
          <w:szCs w:val="24"/>
        </w:rPr>
        <w:t>Public Health Infrastructure Grant (</w:t>
      </w:r>
      <w:r w:rsidRPr="00C14C32">
        <w:rPr>
          <w:sz w:val="24"/>
          <w:szCs w:val="24"/>
        </w:rPr>
        <w:t>PHIG</w:t>
      </w:r>
      <w:r w:rsidR="00D74FE5" w:rsidRPr="00C14C32">
        <w:rPr>
          <w:sz w:val="24"/>
          <w:szCs w:val="24"/>
        </w:rPr>
        <w:t>)</w:t>
      </w:r>
      <w:r w:rsidRPr="00C14C32">
        <w:rPr>
          <w:sz w:val="24"/>
          <w:szCs w:val="24"/>
        </w:rPr>
        <w:t xml:space="preserve"> grant. Ms. Garcia reported that there has been no official update from the CDC regarding the existing grant, which is active through November 2027. However, she noted that the 2027 President’s budget includes proposed reductions for PHIG.</w:t>
      </w:r>
    </w:p>
    <w:p w14:paraId="7D0149D8" w14:textId="4B15C095" w:rsidR="007A75A1" w:rsidRPr="00C14C32" w:rsidRDefault="001307AC" w:rsidP="001307AC">
      <w:pPr>
        <w:pStyle w:val="BodyText"/>
        <w:rPr>
          <w:sz w:val="24"/>
          <w:szCs w:val="24"/>
        </w:rPr>
      </w:pPr>
      <w:r w:rsidRPr="00C14C32">
        <w:rPr>
          <w:sz w:val="24"/>
          <w:szCs w:val="24"/>
        </w:rPr>
        <w:t>Dr. Wells asked whether the DSHS plans to request that the Texas Legislature cover PHIG funding upon its expiration. Ms. Garcia stated that no decisions have been made regarding the DSHS legislative appropriations request for the upcoming session. A public hearing is scheduled for later this month to solicit stakeholder input, and committee members requested that the specific dates be shared with them once available.</w:t>
      </w:r>
    </w:p>
    <w:p w14:paraId="5C8824AE" w14:textId="0F745583" w:rsidR="001307AC" w:rsidRPr="00C14C32" w:rsidRDefault="001307AC" w:rsidP="001307AC">
      <w:pPr>
        <w:pStyle w:val="BodyText"/>
        <w:rPr>
          <w:sz w:val="24"/>
          <w:szCs w:val="24"/>
        </w:rPr>
      </w:pPr>
      <w:r w:rsidRPr="00C14C32">
        <w:rPr>
          <w:sz w:val="24"/>
          <w:szCs w:val="24"/>
        </w:rPr>
        <w:lastRenderedPageBreak/>
        <w:t>Dr. Theresa Byrd requested clarification on the percentage of the proposed PHIG reduction mentioned in the 2027 President’s budget. Ms. Garcia indicated that she did not have that specific information available at the time of the meeting.</w:t>
      </w:r>
    </w:p>
    <w:p w14:paraId="4637D19E" w14:textId="77777777" w:rsidR="001307AC" w:rsidRPr="00442E21" w:rsidRDefault="001307AC" w:rsidP="00442E21">
      <w:pPr>
        <w:pStyle w:val="BodyText"/>
        <w:rPr>
          <w:sz w:val="24"/>
          <w:szCs w:val="24"/>
        </w:rPr>
      </w:pPr>
    </w:p>
    <w:p w14:paraId="35F30869" w14:textId="0B772364" w:rsidR="007A0215" w:rsidRPr="00076FC8" w:rsidRDefault="004C650D" w:rsidP="00224D37">
      <w:pPr>
        <w:tabs>
          <w:tab w:val="left" w:pos="360"/>
          <w:tab w:val="left" w:pos="720"/>
          <w:tab w:val="right" w:leader="dot" w:pos="10224"/>
        </w:tabs>
        <w:autoSpaceDE w:val="0"/>
        <w:autoSpaceDN w:val="0"/>
        <w:adjustRightInd w:val="0"/>
        <w:rPr>
          <w:b/>
          <w:color w:val="auto"/>
        </w:rPr>
      </w:pPr>
      <w:r>
        <w:rPr>
          <w:b/>
          <w:color w:val="auto"/>
        </w:rPr>
        <w:t>Public Health Provider</w:t>
      </w:r>
      <w:r w:rsidR="00B8709D">
        <w:rPr>
          <w:b/>
          <w:color w:val="auto"/>
        </w:rPr>
        <w:t xml:space="preserve"> – Charity Care Program Update:</w:t>
      </w:r>
    </w:p>
    <w:p w14:paraId="356FF9BA" w14:textId="5DBECD06" w:rsidR="007A75A1" w:rsidRPr="007A75A1" w:rsidRDefault="007A75A1" w:rsidP="374D803B">
      <w:pPr>
        <w:spacing w:before="160" w:after="160" w:line="276" w:lineRule="auto"/>
        <w:rPr>
          <w:rFonts w:ascii="Verdana" w:eastAsia="Verdana" w:hAnsi="Verdana" w:cs="Verdana"/>
        </w:rPr>
      </w:pPr>
      <w:r w:rsidRPr="00C14C32">
        <w:rPr>
          <w:rFonts w:ascii="Verdana" w:eastAsia="Verdana" w:hAnsi="Verdana" w:cs="Verdana"/>
        </w:rPr>
        <w:t>Mr. Hank Morris, Director of Acute Care Services in the Provider Finance Department within the Chief Financial Officer’s office of the Health and Human Services Commission (HHSC), provided PHFPC with updates regarding the Public Health Provider - Charity Care Program (PHP-CCP).</w:t>
      </w:r>
    </w:p>
    <w:p w14:paraId="401D36C6" w14:textId="1409F21F" w:rsidR="007A75A1" w:rsidRPr="001604AA" w:rsidRDefault="007A75A1" w:rsidP="00EA4300">
      <w:pPr>
        <w:spacing w:before="160" w:after="160" w:line="276" w:lineRule="auto"/>
        <w:rPr>
          <w:rFonts w:ascii="Verdana" w:eastAsia="Verdana" w:hAnsi="Verdana" w:cs="Times New Roman"/>
        </w:rPr>
      </w:pPr>
      <w:r w:rsidRPr="003E1998">
        <w:rPr>
          <w:rFonts w:ascii="Verdana" w:eastAsia="Verdana" w:hAnsi="Verdana" w:cs="Times New Roman"/>
        </w:rPr>
        <w:t>Mr. Morris presented slides outlining program developments, noting that 2025 marks the inaugural year for receiving cost reports via the new State of Texas Electronic Provider System (STEPS), which replaces the previous platform, State of Texas Automated Information Reporting System (STAIRS). The presentation included general data regarding the number of new and returning Local Health Departments (LHDs), Public Health Districts (PHDs), Local Mental Health Authorities (LMHAs), and Local Behavioral Health Authorities (LBHAs) that submitted cost reports for 2025, alongside a summary of 2025 settlement amounts. Mr. Morris advised that training for the new STEPS platform will be available in a webinar format directly through the portal.</w:t>
      </w:r>
    </w:p>
    <w:p w14:paraId="3CABA51C" w14:textId="003D4388" w:rsidR="001604AA" w:rsidRPr="001604AA" w:rsidRDefault="00121AAC" w:rsidP="00EA4300">
      <w:pPr>
        <w:spacing w:before="160" w:after="160" w:line="276" w:lineRule="auto"/>
        <w:rPr>
          <w:rFonts w:ascii="Verdana" w:eastAsia="Verdana" w:hAnsi="Verdana" w:cs="Times New Roman"/>
        </w:rPr>
      </w:pPr>
      <w:r>
        <w:rPr>
          <w:rFonts w:ascii="Verdana" w:eastAsia="Verdana" w:hAnsi="Verdana" w:cs="Times New Roman"/>
        </w:rPr>
        <w:t>The Centers for Medicare and Medicaid Services</w:t>
      </w:r>
      <w:r w:rsidR="001604AA" w:rsidRPr="003E1998">
        <w:rPr>
          <w:rFonts w:ascii="Verdana" w:eastAsia="Verdana" w:hAnsi="Verdana" w:cs="Times New Roman"/>
        </w:rPr>
        <w:t xml:space="preserve"> (CMS) has approved total program funding for demonstration years DY13 through DY17 (Federal Fiscal Years 2024–2028). The PHP-CCP is approved through 2030, with CMS scheduled to reassess pool limits by September 1, 2026. This reassessment will inform the calculation of funding for FFY 2029 and 2030, based on approved cost reports from prior years.</w:t>
      </w:r>
    </w:p>
    <w:p w14:paraId="2F36B13A" w14:textId="3690EFBE" w:rsidR="001604AA" w:rsidRDefault="001604AA" w:rsidP="374D803B">
      <w:pPr>
        <w:spacing w:before="160" w:after="160" w:line="276" w:lineRule="auto"/>
      </w:pPr>
      <w:r w:rsidRPr="003E1998">
        <w:t xml:space="preserve">In response to </w:t>
      </w:r>
      <w:r w:rsidR="00E005D0">
        <w:t>a</w:t>
      </w:r>
      <w:r w:rsidR="00E005D0" w:rsidRPr="00E005D0">
        <w:t xml:space="preserve"> </w:t>
      </w:r>
      <w:r w:rsidR="00E005D0">
        <w:t>question</w:t>
      </w:r>
      <w:r w:rsidR="00E005D0" w:rsidRPr="00E005D0">
        <w:t xml:space="preserve"> from Lisa Dick concerning the rebasing schedule, Mr. Morris confirmed that the recalculation will take effect in FFY 2028, utilizing rebasing data derived from FFY 2027.</w:t>
      </w:r>
    </w:p>
    <w:p w14:paraId="26BA8464" w14:textId="58243F69" w:rsidR="001604AA" w:rsidRPr="003E1998" w:rsidRDefault="001604AA" w:rsidP="374D803B">
      <w:pPr>
        <w:spacing w:before="160" w:after="160" w:line="276" w:lineRule="auto"/>
        <w:rPr>
          <w:rFonts w:ascii="Verdana" w:eastAsia="Verdana" w:hAnsi="Verdana" w:cs="Times New Roman"/>
        </w:rPr>
      </w:pPr>
      <w:r w:rsidRPr="003E1998">
        <w:rPr>
          <w:rFonts w:ascii="Verdana" w:eastAsia="Verdana" w:hAnsi="Verdana" w:cs="Times New Roman"/>
        </w:rPr>
        <w:t xml:space="preserve">Dr. Huang requested clarification regarding total settlement amounts. He noted that LHDs receive reduced funding annually due to proportional </w:t>
      </w:r>
      <w:r w:rsidRPr="003E1998">
        <w:rPr>
          <w:rFonts w:ascii="Verdana" w:eastAsia="Verdana" w:hAnsi="Verdana" w:cs="Times New Roman"/>
        </w:rPr>
        <w:lastRenderedPageBreak/>
        <w:t>reductions and inquired about strategies to mitigate this impact. Mr. Morris stated that he would engage with federal partners during the rebasing period, noting that increased local participation could potentially support larger settlements.</w:t>
      </w:r>
      <w:r w:rsidR="003E1998" w:rsidRPr="003E1998">
        <w:rPr>
          <w:rFonts w:ascii="Verdana" w:eastAsia="Verdana" w:hAnsi="Verdana" w:cs="Times New Roman"/>
        </w:rPr>
        <w:t xml:space="preserve"> </w:t>
      </w:r>
      <w:r w:rsidRPr="003E1998">
        <w:rPr>
          <w:rFonts w:ascii="Verdana" w:eastAsia="Verdana" w:hAnsi="Verdana" w:cs="Times New Roman"/>
          <w:color w:val="000000"/>
          <w:kern w:val="2"/>
          <w14:ligatures w14:val="standardContextual"/>
        </w:rPr>
        <w:t>Dr. Huang mentioned the continuous reductions in funding and the increasing burden on LHDs to finance charity care.</w:t>
      </w:r>
    </w:p>
    <w:p w14:paraId="075D1A7B" w14:textId="21739C88" w:rsidR="001604AA" w:rsidRDefault="001604AA" w:rsidP="00EA4300">
      <w:pPr>
        <w:spacing w:before="160" w:after="160" w:line="276" w:lineRule="auto"/>
      </w:pPr>
      <w:r w:rsidRPr="003E1998">
        <w:t>Dr. Wells shared examples of successful care delivery supported by the program within her local jurisdiction. Mr. Morris noted that while Community Impact statements are not mandatory, they are welcomed by the agency.</w:t>
      </w:r>
    </w:p>
    <w:p w14:paraId="5051E565" w14:textId="77777777" w:rsidR="00351B95" w:rsidRDefault="00351B95" w:rsidP="00EA4300">
      <w:pPr>
        <w:spacing w:before="160" w:after="160" w:line="276" w:lineRule="auto"/>
        <w:rPr>
          <w:rFonts w:ascii="Verdana" w:eastAsia="Verdana" w:hAnsi="Verdana" w:cs="Times New Roman"/>
          <w:b/>
          <w:bCs/>
          <w:color w:val="000000"/>
          <w:kern w:val="2"/>
          <w14:ligatures w14:val="standardContextual"/>
        </w:rPr>
      </w:pPr>
    </w:p>
    <w:p w14:paraId="74230768" w14:textId="36DCD130" w:rsidR="00B8709D" w:rsidRDefault="00B8709D" w:rsidP="00EA4300">
      <w:pPr>
        <w:spacing w:before="160" w:after="160" w:line="276" w:lineRule="auto"/>
        <w:rPr>
          <w:rFonts w:ascii="Verdana" w:eastAsia="Verdana" w:hAnsi="Verdana" w:cs="Times New Roman"/>
          <w:b/>
          <w:bCs/>
          <w:color w:val="000000"/>
          <w:kern w:val="2"/>
          <w14:ligatures w14:val="standardContextual"/>
        </w:rPr>
      </w:pPr>
      <w:r w:rsidRPr="00B8709D">
        <w:rPr>
          <w:rFonts w:ascii="Verdana" w:eastAsia="Verdana" w:hAnsi="Verdana" w:cs="Times New Roman"/>
          <w:b/>
          <w:bCs/>
          <w:color w:val="000000"/>
          <w:kern w:val="2"/>
          <w14:ligatures w14:val="standardContextual"/>
        </w:rPr>
        <w:t>DSHS Legislative Appropriations Request Process/Timeline</w:t>
      </w:r>
      <w:r>
        <w:rPr>
          <w:rFonts w:ascii="Verdana" w:eastAsia="Verdana" w:hAnsi="Verdana" w:cs="Times New Roman"/>
          <w:b/>
          <w:bCs/>
          <w:color w:val="000000"/>
          <w:kern w:val="2"/>
          <w14:ligatures w14:val="standardContextual"/>
        </w:rPr>
        <w:t>:</w:t>
      </w:r>
    </w:p>
    <w:p w14:paraId="1CBCC16A" w14:textId="284D761C" w:rsidR="00691E3A" w:rsidRDefault="00691E3A" w:rsidP="374D803B">
      <w:pPr>
        <w:spacing w:before="160" w:after="160" w:line="276" w:lineRule="auto"/>
        <w:rPr>
          <w:rFonts w:ascii="Verdana" w:eastAsia="Verdana" w:hAnsi="Verdana" w:cs="Times New Roman"/>
        </w:rPr>
      </w:pPr>
      <w:r w:rsidRPr="003E1998">
        <w:rPr>
          <w:rFonts w:ascii="Verdana" w:eastAsia="Verdana" w:hAnsi="Verdana" w:cs="Times New Roman"/>
        </w:rPr>
        <w:t xml:space="preserve">Austin Hood, Deputy Director for Government Affairs, provided an overview of Exceptional Items (EIs) and the budget process for DSHS. Mr. Hood explained the historical context of EIs and their role within the DSHS budget cycle. He noted that the Legislative Appropriations Request (LAR) is a biennial requirement exceeding 600 pages. Within the LAR, EIs represent requests exceeding standard appropriations, designed to advance DSHS goals such as infrastructure maintenance, public health </w:t>
      </w:r>
      <w:r w:rsidR="00121AAC">
        <w:rPr>
          <w:rFonts w:ascii="Verdana" w:eastAsia="Verdana" w:hAnsi="Verdana" w:cs="Times New Roman"/>
        </w:rPr>
        <w:t xml:space="preserve">service delivery </w:t>
      </w:r>
      <w:r w:rsidRPr="003E1998">
        <w:rPr>
          <w:rFonts w:ascii="Verdana" w:eastAsia="Verdana" w:hAnsi="Verdana" w:cs="Times New Roman"/>
        </w:rPr>
        <w:t xml:space="preserve">strengthening, </w:t>
      </w:r>
      <w:r w:rsidR="00121AAC" w:rsidRPr="003E1998">
        <w:rPr>
          <w:rFonts w:ascii="Verdana" w:eastAsia="Verdana" w:hAnsi="Verdana" w:cs="Times New Roman"/>
        </w:rPr>
        <w:t xml:space="preserve">tobacco use </w:t>
      </w:r>
      <w:r w:rsidRPr="003E1998">
        <w:rPr>
          <w:rFonts w:ascii="Verdana" w:eastAsia="Verdana" w:hAnsi="Verdana" w:cs="Times New Roman"/>
        </w:rPr>
        <w:t>and protection against emerging threats like congenital syphilis.</w:t>
      </w:r>
    </w:p>
    <w:p w14:paraId="2D2F196A" w14:textId="77777777" w:rsidR="00691E3A" w:rsidRPr="00691E3A" w:rsidRDefault="00691E3A" w:rsidP="00691E3A">
      <w:pPr>
        <w:rPr>
          <w:rFonts w:ascii="Verdana" w:eastAsia="Times New Roman" w:hAnsi="Verdana" w:cs="Arial"/>
          <w:color w:val="auto"/>
        </w:rPr>
      </w:pPr>
      <w:r w:rsidRPr="00691E3A">
        <w:rPr>
          <w:rFonts w:ascii="Verdana" w:eastAsia="Times New Roman" w:hAnsi="Verdana" w:cs="Arial"/>
          <w:b/>
          <w:bCs/>
          <w:color w:val="auto"/>
        </w:rPr>
        <w:t>Legislative Appropriations and Exceptional Items Timeline:</w:t>
      </w:r>
    </w:p>
    <w:p w14:paraId="02EEB780" w14:textId="77777777" w:rsidR="00691E3A" w:rsidRPr="00691E3A" w:rsidRDefault="00691E3A" w:rsidP="00691E3A">
      <w:pPr>
        <w:numPr>
          <w:ilvl w:val="0"/>
          <w:numId w:val="42"/>
        </w:numPr>
        <w:rPr>
          <w:rFonts w:ascii="Verdana" w:eastAsia="Times New Roman" w:hAnsi="Verdana" w:cs="Arial"/>
          <w:color w:val="auto"/>
        </w:rPr>
      </w:pPr>
      <w:r w:rsidRPr="00691E3A">
        <w:rPr>
          <w:rFonts w:ascii="Verdana" w:eastAsia="Times New Roman" w:hAnsi="Verdana" w:cs="Arial"/>
          <w:b/>
          <w:bCs/>
          <w:color w:val="auto"/>
        </w:rPr>
        <w:t>December/January 2026:</w:t>
      </w:r>
      <w:r w:rsidRPr="00691E3A">
        <w:rPr>
          <w:rFonts w:ascii="Verdana" w:eastAsia="Times New Roman" w:hAnsi="Verdana" w:cs="Arial"/>
          <w:color w:val="auto"/>
        </w:rPr>
        <w:t> DSHS programs begin data collection for legislative requests.</w:t>
      </w:r>
    </w:p>
    <w:p w14:paraId="1B0261A0" w14:textId="77777777" w:rsidR="00691E3A" w:rsidRPr="00691E3A" w:rsidRDefault="00691E3A" w:rsidP="00691E3A">
      <w:pPr>
        <w:numPr>
          <w:ilvl w:val="0"/>
          <w:numId w:val="42"/>
        </w:numPr>
        <w:rPr>
          <w:rFonts w:ascii="Verdana" w:eastAsia="Times New Roman" w:hAnsi="Verdana" w:cs="Arial"/>
          <w:color w:val="auto"/>
        </w:rPr>
      </w:pPr>
      <w:r w:rsidRPr="00691E3A">
        <w:rPr>
          <w:rFonts w:ascii="Verdana" w:eastAsia="Times New Roman" w:hAnsi="Verdana" w:cs="Arial"/>
          <w:b/>
          <w:bCs/>
          <w:color w:val="auto"/>
        </w:rPr>
        <w:t>April 30, 2026:</w:t>
      </w:r>
      <w:r w:rsidRPr="00691E3A">
        <w:rPr>
          <w:rFonts w:ascii="Verdana" w:eastAsia="Times New Roman" w:hAnsi="Verdana" w:cs="Arial"/>
          <w:color w:val="auto"/>
        </w:rPr>
        <w:t> DSHS will host a public meeting to solicit stakeholder feedback on the legislative appropriations requests, followed by a consolidation and refinement phase.</w:t>
      </w:r>
    </w:p>
    <w:p w14:paraId="4567EC7A" w14:textId="77777777" w:rsidR="00691E3A" w:rsidRPr="00691E3A" w:rsidRDefault="00691E3A" w:rsidP="00691E3A">
      <w:pPr>
        <w:numPr>
          <w:ilvl w:val="0"/>
          <w:numId w:val="42"/>
        </w:numPr>
        <w:rPr>
          <w:rFonts w:ascii="Verdana" w:eastAsia="Times New Roman" w:hAnsi="Verdana" w:cs="Arial"/>
          <w:color w:val="auto"/>
        </w:rPr>
      </w:pPr>
      <w:r w:rsidRPr="00691E3A">
        <w:rPr>
          <w:rFonts w:ascii="Verdana" w:eastAsia="Times New Roman" w:hAnsi="Verdana" w:cs="Arial"/>
          <w:b/>
          <w:bCs/>
          <w:color w:val="auto"/>
        </w:rPr>
        <w:t>August/September 2026:</w:t>
      </w:r>
      <w:r w:rsidRPr="00691E3A">
        <w:rPr>
          <w:rFonts w:ascii="Verdana" w:eastAsia="Times New Roman" w:hAnsi="Verdana" w:cs="Arial"/>
          <w:color w:val="auto"/>
        </w:rPr>
        <w:t> DSHS will submit the LAR and EIs to the Legislative Budget Board (LBB).</w:t>
      </w:r>
    </w:p>
    <w:p w14:paraId="00A3C377" w14:textId="0E72466B" w:rsidR="00691E3A" w:rsidRPr="003E1998" w:rsidRDefault="00691E3A" w:rsidP="00691E3A">
      <w:pPr>
        <w:numPr>
          <w:ilvl w:val="0"/>
          <w:numId w:val="42"/>
        </w:numPr>
        <w:rPr>
          <w:rFonts w:ascii="Verdana" w:eastAsia="Times New Roman" w:hAnsi="Verdana" w:cs="Arial"/>
          <w:color w:val="auto"/>
        </w:rPr>
      </w:pPr>
      <w:r w:rsidRPr="00691E3A">
        <w:rPr>
          <w:rFonts w:ascii="Verdana" w:eastAsia="Times New Roman" w:hAnsi="Verdana" w:cs="Arial"/>
          <w:b/>
          <w:bCs/>
          <w:color w:val="auto"/>
        </w:rPr>
        <w:t>September/October 2026:</w:t>
      </w:r>
      <w:r w:rsidRPr="00691E3A">
        <w:rPr>
          <w:rFonts w:ascii="Verdana" w:eastAsia="Times New Roman" w:hAnsi="Verdana" w:cs="Arial"/>
          <w:color w:val="auto"/>
        </w:rPr>
        <w:t> DSHS will meet with the LBB for discussions.</w:t>
      </w:r>
    </w:p>
    <w:p w14:paraId="297DA27A" w14:textId="668A4673" w:rsidR="00691E3A" w:rsidRPr="00A82AD5" w:rsidRDefault="009A2FE0" w:rsidP="374D803B">
      <w:pPr>
        <w:spacing w:before="160" w:after="160" w:line="276" w:lineRule="auto"/>
        <w:rPr>
          <w:rFonts w:ascii="Verdana" w:eastAsia="Verdana" w:hAnsi="Verdana" w:cs="Times New Roman"/>
        </w:rPr>
      </w:pPr>
      <w:r w:rsidRPr="009A2FE0">
        <w:rPr>
          <w:rFonts w:ascii="Verdana" w:eastAsia="Verdana" w:hAnsi="Verdana" w:cs="Times New Roman"/>
        </w:rPr>
        <w:t xml:space="preserve">Dr. Byrd inquired </w:t>
      </w:r>
      <w:r w:rsidR="00151836">
        <w:rPr>
          <w:rFonts w:ascii="Verdana" w:eastAsia="Verdana" w:hAnsi="Verdana" w:cs="Times New Roman"/>
        </w:rPr>
        <w:t xml:space="preserve">about </w:t>
      </w:r>
      <w:r w:rsidRPr="009A2FE0">
        <w:rPr>
          <w:rFonts w:ascii="Verdana" w:eastAsia="Verdana" w:hAnsi="Verdana" w:cs="Times New Roman"/>
        </w:rPr>
        <w:t>the number of Exceptional Items (EIs) funded during the previous legislative session. </w:t>
      </w:r>
      <w:r w:rsidR="00691E3A" w:rsidRPr="00A82AD5">
        <w:rPr>
          <w:rFonts w:ascii="Verdana" w:eastAsia="Verdana" w:hAnsi="Verdana" w:cs="Times New Roman"/>
        </w:rPr>
        <w:t>Mr. Hood noted that of the nine EIs submitted, approximately five and a half were funded, though not always at the fully requested amounts. He confirmed that the upcoming public meeting will be accessible online.</w:t>
      </w:r>
    </w:p>
    <w:p w14:paraId="2B4BE24D" w14:textId="77777777" w:rsidR="00691E3A" w:rsidRPr="00A82AD5" w:rsidRDefault="00691E3A" w:rsidP="374D803B">
      <w:pPr>
        <w:spacing w:before="160" w:after="160" w:line="276" w:lineRule="auto"/>
        <w:rPr>
          <w:rFonts w:ascii="Verdana" w:eastAsia="Verdana" w:hAnsi="Verdana" w:cs="Times New Roman"/>
        </w:rPr>
      </w:pPr>
    </w:p>
    <w:p w14:paraId="205AC0AE" w14:textId="332F413B" w:rsidR="00691E3A" w:rsidRPr="00691E3A" w:rsidRDefault="00691E3A" w:rsidP="374D803B">
      <w:pPr>
        <w:spacing w:before="160" w:after="160" w:line="276" w:lineRule="auto"/>
        <w:rPr>
          <w:rFonts w:ascii="Verdana" w:eastAsia="Verdana" w:hAnsi="Verdana" w:cs="Times New Roman"/>
        </w:rPr>
      </w:pPr>
      <w:r w:rsidRPr="00A82AD5">
        <w:rPr>
          <w:rFonts w:ascii="Verdana" w:eastAsia="Verdana" w:hAnsi="Verdana" w:cs="Times New Roman"/>
        </w:rPr>
        <w:t xml:space="preserve">Addressing a question from Dr. Huang </w:t>
      </w:r>
      <w:r w:rsidR="00151836">
        <w:rPr>
          <w:rFonts w:ascii="Verdana" w:eastAsia="Verdana" w:hAnsi="Verdana" w:cs="Times New Roman"/>
        </w:rPr>
        <w:t xml:space="preserve">about </w:t>
      </w:r>
      <w:r w:rsidRPr="00A82AD5">
        <w:rPr>
          <w:rFonts w:ascii="Verdana" w:eastAsia="Verdana" w:hAnsi="Verdana" w:cs="Times New Roman"/>
        </w:rPr>
        <w:t>newly released legislative interim charges, Mr. Hood stated that DSHS Government Affairs monitors these charges to anticipate the legislative session's trajectory while developing the LAR and EIs.</w:t>
      </w:r>
    </w:p>
    <w:p w14:paraId="7E98E4D6" w14:textId="1E108E64" w:rsidR="00691E3A" w:rsidRPr="00A82AD5" w:rsidRDefault="00691E3A" w:rsidP="374D803B">
      <w:pPr>
        <w:spacing w:before="160" w:after="160" w:line="276" w:lineRule="auto"/>
        <w:rPr>
          <w:rFonts w:ascii="Verdana" w:eastAsia="Verdana" w:hAnsi="Verdana" w:cs="Times New Roman"/>
        </w:rPr>
      </w:pPr>
      <w:r w:rsidRPr="00A82AD5">
        <w:rPr>
          <w:rFonts w:ascii="Verdana" w:eastAsia="Verdana" w:hAnsi="Verdana" w:cs="Times New Roman"/>
        </w:rPr>
        <w:t xml:space="preserve">Dr. Huang </w:t>
      </w:r>
      <w:r w:rsidR="00A82AD5" w:rsidRPr="00A82AD5">
        <w:rPr>
          <w:rFonts w:ascii="Verdana" w:eastAsia="Verdana" w:hAnsi="Verdana" w:cs="Times New Roman"/>
        </w:rPr>
        <w:t>mentioned</w:t>
      </w:r>
      <w:r w:rsidRPr="00A82AD5">
        <w:rPr>
          <w:rFonts w:ascii="Verdana" w:eastAsia="Verdana" w:hAnsi="Verdana" w:cs="Times New Roman"/>
        </w:rPr>
        <w:t xml:space="preserve"> a previous request from PHFPC for additional funding specifically for local health departments. </w:t>
      </w:r>
      <w:r w:rsidR="00B06126" w:rsidRPr="00A82AD5">
        <w:rPr>
          <w:rFonts w:ascii="Verdana" w:eastAsia="Verdana" w:hAnsi="Verdana" w:cs="Times New Roman"/>
        </w:rPr>
        <w:t>Further discussion occurred</w:t>
      </w:r>
      <w:r w:rsidRPr="00A82AD5">
        <w:rPr>
          <w:rFonts w:ascii="Verdana" w:eastAsia="Verdana" w:hAnsi="Verdana" w:cs="Times New Roman"/>
        </w:rPr>
        <w:t xml:space="preserve"> among</w:t>
      </w:r>
      <w:r w:rsidR="00A82AD5" w:rsidRPr="00A82AD5">
        <w:rPr>
          <w:rFonts w:ascii="Verdana" w:eastAsia="Verdana" w:hAnsi="Verdana" w:cs="Times New Roman"/>
        </w:rPr>
        <w:t xml:space="preserve"> </w:t>
      </w:r>
      <w:r w:rsidRPr="00A82AD5">
        <w:rPr>
          <w:rFonts w:ascii="Verdana" w:eastAsia="Verdana" w:hAnsi="Verdana" w:cs="Times New Roman"/>
        </w:rPr>
        <w:t>Dr. Huang, Dr. Wells, and Ms. Garcia regarding historical funding strategies presented to the Legislature. Ms. Garcia emphasized that DSHS continues to consider input from local stakeholders during the drafting process, while acknowledging that the Legislature holds final authority over budget allocations.</w:t>
      </w:r>
    </w:p>
    <w:p w14:paraId="42CF4183" w14:textId="300A04D0" w:rsidR="00A10ABD" w:rsidRDefault="00A10ABD" w:rsidP="374D803B">
      <w:pPr>
        <w:spacing w:before="160" w:after="160" w:line="276" w:lineRule="auto"/>
        <w:rPr>
          <w:rFonts w:ascii="Verdana" w:eastAsia="Verdana" w:hAnsi="Verdana" w:cs="Times New Roman"/>
        </w:rPr>
      </w:pPr>
      <w:r w:rsidRPr="00A82AD5">
        <w:rPr>
          <w:rFonts w:ascii="Verdana" w:eastAsia="Verdana" w:hAnsi="Verdana" w:cs="Times New Roman"/>
        </w:rPr>
        <w:t>Dr. Huang inquired whether DSHS is required to delineate state versus local funding within the EIs.</w:t>
      </w:r>
      <w:r w:rsidR="00997A53">
        <w:rPr>
          <w:rFonts w:ascii="Verdana" w:eastAsia="Verdana" w:hAnsi="Verdana" w:cs="Times New Roman"/>
        </w:rPr>
        <w:t xml:space="preserve"> </w:t>
      </w:r>
      <w:r w:rsidR="0088021B">
        <w:rPr>
          <w:rFonts w:ascii="Verdana" w:eastAsia="Verdana" w:hAnsi="Verdana" w:cs="Times New Roman"/>
        </w:rPr>
        <w:t>Ms. Garcia</w:t>
      </w:r>
      <w:r w:rsidR="00997A53" w:rsidRPr="00997A53">
        <w:rPr>
          <w:rFonts w:ascii="Verdana" w:eastAsia="Verdana" w:hAnsi="Verdana" w:cs="Times New Roman"/>
        </w:rPr>
        <w:t xml:space="preserve"> explained that the information is organized by topical themes and subsequently broken down into smaller categories. She noted that the legislature retains the authority to fund any of those specific categories.</w:t>
      </w:r>
    </w:p>
    <w:p w14:paraId="67F60ADE" w14:textId="3991BE62" w:rsidR="0019792C" w:rsidRDefault="0019792C" w:rsidP="374D803B">
      <w:pPr>
        <w:spacing w:before="160" w:after="160" w:line="276" w:lineRule="auto"/>
        <w:rPr>
          <w:rFonts w:ascii="Verdana" w:eastAsia="Verdana" w:hAnsi="Verdana" w:cs="Times New Roman"/>
        </w:rPr>
      </w:pPr>
      <w:r w:rsidRPr="00B942DF">
        <w:rPr>
          <w:rFonts w:ascii="Verdana" w:eastAsia="Verdana" w:hAnsi="Verdana" w:cs="Times New Roman"/>
        </w:rPr>
        <w:t xml:space="preserve">Ms. Dick mentioned Core programs, noting </w:t>
      </w:r>
      <w:r w:rsidR="00121AAC">
        <w:rPr>
          <w:rFonts w:ascii="Verdana" w:eastAsia="Verdana" w:hAnsi="Verdana" w:cs="Times New Roman"/>
        </w:rPr>
        <w:t>having received</w:t>
      </w:r>
      <w:r w:rsidRPr="00B942DF">
        <w:rPr>
          <w:rFonts w:ascii="Verdana" w:eastAsia="Verdana" w:hAnsi="Verdana" w:cs="Times New Roman"/>
        </w:rPr>
        <w:t xml:space="preserve"> level funding over the past ten years. She emphasized that many public health programs remain underfunded at the local level. Ms. Dick requested that DSHS prioritize local needs in future LARs.</w:t>
      </w:r>
    </w:p>
    <w:p w14:paraId="0A1EBBC5" w14:textId="12D8B5C9" w:rsidR="00D74FE5" w:rsidRDefault="00D74FE5" w:rsidP="374D803B">
      <w:pPr>
        <w:spacing w:before="160" w:after="160" w:line="276" w:lineRule="auto"/>
        <w:rPr>
          <w:rFonts w:ascii="Verdana" w:eastAsia="Verdana" w:hAnsi="Verdana" w:cs="Times New Roman"/>
        </w:rPr>
      </w:pPr>
      <w:r w:rsidRPr="0048781E">
        <w:rPr>
          <w:rFonts w:ascii="Verdana" w:eastAsia="Verdana" w:hAnsi="Verdana" w:cs="Times New Roman"/>
        </w:rPr>
        <w:t>In response to a follow-up question from Dr. Wells regarding how DSHS funds immunizations, Ms. Garcia explained that additional full-time employees (FTEs) in the regions were supported by COVID-19 and PHIG funding, alongside Medicaid and Children’s Health Insurance Program (CHIP) vaccine funds. Consequently, the majority of immunization funding is derived from grants rather than direct legislative appropriations. For most core programs, the agency utilizes a mix of federal and state funds, which necessitates adherence to federal and state mandates while managing overhead costs. Ms. Garcia provided examples of tools DSHS uses to meet service demands within these budgetary and regulatory constraints.</w:t>
      </w:r>
    </w:p>
    <w:p w14:paraId="2C30A353" w14:textId="5E1376C1" w:rsidR="00D74FE5" w:rsidRDefault="00D74FE5" w:rsidP="00A26798">
      <w:pPr>
        <w:spacing w:before="160" w:after="160" w:line="276" w:lineRule="auto"/>
        <w:rPr>
          <w:rFonts w:ascii="Verdana" w:eastAsia="Verdana" w:hAnsi="Verdana" w:cs="Times New Roman"/>
        </w:rPr>
      </w:pPr>
      <w:r w:rsidRPr="0048781E">
        <w:rPr>
          <w:rFonts w:ascii="Verdana" w:eastAsia="Verdana" w:hAnsi="Verdana" w:cs="Times New Roman"/>
        </w:rPr>
        <w:lastRenderedPageBreak/>
        <w:t xml:space="preserve">Ms. Garcia reminded the committee that </w:t>
      </w:r>
      <w:r w:rsidR="00B6795C">
        <w:rPr>
          <w:rFonts w:ascii="Verdana" w:eastAsia="Verdana" w:hAnsi="Verdana" w:cs="Times New Roman"/>
        </w:rPr>
        <w:t xml:space="preserve">DSHS Commissioner, </w:t>
      </w:r>
      <w:r w:rsidRPr="0048781E">
        <w:rPr>
          <w:rFonts w:ascii="Verdana" w:eastAsia="Verdana" w:hAnsi="Verdana" w:cs="Times New Roman"/>
        </w:rPr>
        <w:t>Dr. Jennifer Shuford</w:t>
      </w:r>
      <w:r w:rsidR="00B6795C">
        <w:rPr>
          <w:rFonts w:ascii="Verdana" w:eastAsia="Verdana" w:hAnsi="Verdana" w:cs="Times New Roman"/>
        </w:rPr>
        <w:t>,</w:t>
      </w:r>
      <w:r w:rsidRPr="0048781E">
        <w:rPr>
          <w:rFonts w:ascii="Verdana" w:eastAsia="Verdana" w:hAnsi="Verdana" w:cs="Times New Roman"/>
        </w:rPr>
        <w:t xml:space="preserve"> has acknowledged local requests, resulting in a 60/40 split of PHIG funds to support local operations. She noted that Dr. Shuford remains committed to core public health initiatives, particularly those often overlooked by other entities in the healthcare sector. Ms. Dick stated the committee's appreciation for the ongoing partnership with DSHS.</w:t>
      </w:r>
    </w:p>
    <w:p w14:paraId="70C7380D" w14:textId="47AEAF64" w:rsidR="00C95AC8" w:rsidRDefault="00C95AC8" w:rsidP="00C95AC8">
      <w:pPr>
        <w:rPr>
          <w:kern w:val="2"/>
          <w14:ligatures w14:val="standardContextual"/>
        </w:rPr>
      </w:pPr>
      <w:r w:rsidRPr="0048781E">
        <w:rPr>
          <w:kern w:val="2"/>
          <w14:ligatures w14:val="standardContextual"/>
        </w:rPr>
        <w:t>Dr. H</w:t>
      </w:r>
      <w:r w:rsidR="00B6795C">
        <w:rPr>
          <w:kern w:val="2"/>
          <w14:ligatures w14:val="standardContextual"/>
        </w:rPr>
        <w:t>ua</w:t>
      </w:r>
      <w:r w:rsidRPr="0048781E">
        <w:rPr>
          <w:kern w:val="2"/>
          <w14:ligatures w14:val="standardContextual"/>
        </w:rPr>
        <w:t xml:space="preserve">ng also stated appreciation for the partnership with DSHS </w:t>
      </w:r>
      <w:r w:rsidR="00B6795C">
        <w:rPr>
          <w:kern w:val="2"/>
          <w14:ligatures w14:val="standardContextual"/>
        </w:rPr>
        <w:t>and</w:t>
      </w:r>
      <w:r w:rsidRPr="0048781E">
        <w:rPr>
          <w:kern w:val="2"/>
          <w14:ligatures w14:val="standardContextual"/>
        </w:rPr>
        <w:t xml:space="preserve"> </w:t>
      </w:r>
      <w:r w:rsidR="0048781E" w:rsidRPr="0048781E">
        <w:rPr>
          <w:kern w:val="2"/>
          <w14:ligatures w14:val="standardContextual"/>
        </w:rPr>
        <w:t>mentioned</w:t>
      </w:r>
      <w:r w:rsidRPr="0048781E">
        <w:rPr>
          <w:kern w:val="2"/>
          <w14:ligatures w14:val="standardContextual"/>
        </w:rPr>
        <w:t xml:space="preserve"> the need to </w:t>
      </w:r>
      <w:r w:rsidR="00C33394" w:rsidRPr="0048781E">
        <w:rPr>
          <w:kern w:val="2"/>
          <w14:ligatures w14:val="standardContextual"/>
        </w:rPr>
        <w:t>convey the local perspective more clearly</w:t>
      </w:r>
      <w:r w:rsidRPr="0048781E">
        <w:rPr>
          <w:kern w:val="2"/>
          <w14:ligatures w14:val="standardContextual"/>
        </w:rPr>
        <w:t xml:space="preserve"> regarding the impact of budget reductions. He requested that DSHS communicate the importance of local operations and the hardships caused by budget cuts when addressing the </w:t>
      </w:r>
      <w:r w:rsidR="00B6795C">
        <w:rPr>
          <w:kern w:val="2"/>
          <w14:ligatures w14:val="standardContextual"/>
        </w:rPr>
        <w:t>L</w:t>
      </w:r>
      <w:r w:rsidRPr="0048781E">
        <w:rPr>
          <w:kern w:val="2"/>
          <w14:ligatures w14:val="standardContextual"/>
        </w:rPr>
        <w:t xml:space="preserve">egislature. Ms. Garcia stated that the agency has </w:t>
      </w:r>
      <w:r w:rsidR="00B6795C">
        <w:rPr>
          <w:kern w:val="2"/>
          <w14:ligatures w14:val="standardContextual"/>
        </w:rPr>
        <w:t>committed</w:t>
      </w:r>
      <w:r w:rsidR="00B6795C" w:rsidRPr="0048781E">
        <w:rPr>
          <w:kern w:val="2"/>
          <w14:ligatures w14:val="standardContextual"/>
        </w:rPr>
        <w:t xml:space="preserve"> </w:t>
      </w:r>
      <w:r w:rsidRPr="0048781E">
        <w:rPr>
          <w:kern w:val="2"/>
          <w14:ligatures w14:val="standardContextual"/>
        </w:rPr>
        <w:t>to absorb as much of the reduction as possible to minimize adverse effects on field operations. She acknowledged the concerns raised by the local representatives and affirmed that DSHS will strive to communicate these challenges to the legislature.</w:t>
      </w:r>
    </w:p>
    <w:p w14:paraId="1A07BD04" w14:textId="77777777" w:rsidR="00224D37" w:rsidRDefault="00224D37" w:rsidP="00224D37">
      <w:pPr>
        <w:tabs>
          <w:tab w:val="left" w:pos="360"/>
          <w:tab w:val="left" w:pos="720"/>
          <w:tab w:val="right" w:leader="dot" w:pos="10224"/>
        </w:tabs>
        <w:autoSpaceDE w:val="0"/>
        <w:autoSpaceDN w:val="0"/>
        <w:adjustRightInd w:val="0"/>
        <w:rPr>
          <w:bCs/>
          <w:color w:val="FF0000"/>
        </w:rPr>
      </w:pPr>
    </w:p>
    <w:p w14:paraId="7C5F33E7" w14:textId="77777777" w:rsidR="008F4DDA" w:rsidRPr="00DE3F54" w:rsidRDefault="008F4DDA" w:rsidP="00224D37">
      <w:pPr>
        <w:tabs>
          <w:tab w:val="left" w:pos="360"/>
          <w:tab w:val="left" w:pos="720"/>
          <w:tab w:val="right" w:leader="dot" w:pos="10224"/>
        </w:tabs>
        <w:autoSpaceDE w:val="0"/>
        <w:autoSpaceDN w:val="0"/>
        <w:adjustRightInd w:val="0"/>
        <w:rPr>
          <w:bCs/>
          <w:color w:val="FF0000"/>
        </w:rPr>
      </w:pPr>
    </w:p>
    <w:p w14:paraId="348ED6F6" w14:textId="6922A7DA" w:rsidR="00BF0379" w:rsidRPr="008F4DDA" w:rsidRDefault="000572CB" w:rsidP="004E5F51">
      <w:pPr>
        <w:tabs>
          <w:tab w:val="left" w:pos="360"/>
          <w:tab w:val="left" w:pos="720"/>
          <w:tab w:val="right" w:leader="dot" w:pos="10224"/>
        </w:tabs>
        <w:autoSpaceDE w:val="0"/>
        <w:autoSpaceDN w:val="0"/>
        <w:adjustRightInd w:val="0"/>
        <w:rPr>
          <w:b/>
          <w:color w:val="FF0000"/>
        </w:rPr>
      </w:pPr>
      <w:r w:rsidRPr="000572CB">
        <w:rPr>
          <w:b/>
          <w:color w:val="auto"/>
        </w:rPr>
        <w:t>Emerging and Infectious Diseases Update:</w:t>
      </w:r>
    </w:p>
    <w:p w14:paraId="339AAD1F" w14:textId="314AE99A" w:rsidR="00BF0379" w:rsidRPr="0048781E" w:rsidRDefault="00BF0379" w:rsidP="00BF0379">
      <w:pPr>
        <w:tabs>
          <w:tab w:val="left" w:pos="360"/>
          <w:tab w:val="left" w:pos="720"/>
          <w:tab w:val="right" w:leader="dot" w:pos="10224"/>
        </w:tabs>
        <w:autoSpaceDE w:val="0"/>
        <w:autoSpaceDN w:val="0"/>
        <w:adjustRightInd w:val="0"/>
      </w:pPr>
      <w:r w:rsidRPr="0048781E">
        <w:t>Dr. Shetty provided an update on emerging and infectious diseases, focusing on Measles, the New World Screwworm, and 2025-2026 respiratory virus illness trends.</w:t>
      </w:r>
      <w:r w:rsidR="0048781E" w:rsidRPr="0048781E">
        <w:t xml:space="preserve"> </w:t>
      </w:r>
      <w:r w:rsidRPr="00BF0379">
        <w:t xml:space="preserve">Dr. Shetty </w:t>
      </w:r>
      <w:r w:rsidR="0048781E" w:rsidRPr="0048781E">
        <w:t xml:space="preserve">also </w:t>
      </w:r>
      <w:r w:rsidRPr="00BF0379">
        <w:t xml:space="preserve">presented global and national data, noting that 2025–2026 measles activity remains high. Statistics for April 2026 demonstrated a drastic increase compared to the first three months of 2025. Texas-specific data indicates continued activity in 2026 following the 2025 outbreak. The DSHS dashboard categorizes cases by origin: locally contracted, travel-related, international, and unknown. Approximately 88% of cases fall into the “unknown” category, with </w:t>
      </w:r>
      <w:r w:rsidR="00C33394" w:rsidRPr="00BF0379">
        <w:t>a sizable portion</w:t>
      </w:r>
      <w:r w:rsidRPr="00BF0379">
        <w:t xml:space="preserve"> involving individuals housed in federal detention centers.</w:t>
      </w:r>
    </w:p>
    <w:p w14:paraId="2AEAB444" w14:textId="06102C6E" w:rsidR="0012673F" w:rsidRDefault="0012673F" w:rsidP="374D803B">
      <w:pPr>
        <w:tabs>
          <w:tab w:val="left" w:pos="360"/>
          <w:tab w:val="left" w:pos="720"/>
          <w:tab w:val="right" w:leader="dot" w:pos="10224"/>
        </w:tabs>
        <w:autoSpaceDE w:val="0"/>
        <w:autoSpaceDN w:val="0"/>
        <w:adjustRightInd w:val="0"/>
        <w:rPr>
          <w:rFonts w:ascii="Verdana" w:hAnsi="Verdana"/>
          <w:color w:val="auto"/>
        </w:rPr>
      </w:pPr>
    </w:p>
    <w:p w14:paraId="4F1F17AE" w14:textId="05826FFD" w:rsidR="0012673F" w:rsidRDefault="0012673F" w:rsidP="374D803B">
      <w:pPr>
        <w:tabs>
          <w:tab w:val="left" w:pos="360"/>
          <w:tab w:val="left" w:pos="720"/>
          <w:tab w:val="right" w:leader="dot" w:pos="10224"/>
        </w:tabs>
        <w:autoSpaceDE w:val="0"/>
        <w:autoSpaceDN w:val="0"/>
        <w:adjustRightInd w:val="0"/>
        <w:rPr>
          <w:rFonts w:ascii="Verdana" w:hAnsi="Verdana"/>
          <w:color w:val="auto"/>
        </w:rPr>
      </w:pPr>
      <w:r w:rsidRPr="0048781E">
        <w:rPr>
          <w:rFonts w:ascii="Verdana" w:hAnsi="Verdana"/>
          <w:color w:val="auto"/>
        </w:rPr>
        <w:t>Dr. H</w:t>
      </w:r>
      <w:r w:rsidR="00B6795C">
        <w:rPr>
          <w:rFonts w:ascii="Verdana" w:hAnsi="Verdana"/>
          <w:color w:val="auto"/>
        </w:rPr>
        <w:t>ua</w:t>
      </w:r>
      <w:r w:rsidRPr="0048781E">
        <w:rPr>
          <w:rFonts w:ascii="Verdana" w:hAnsi="Verdana"/>
          <w:color w:val="auto"/>
        </w:rPr>
        <w:t>ng inquired whether public health partners are receiving adequate communication from federal authorities, who manage outbreaks within those facilities. Dr. Shetty noted that while the state receives regular reports and provides support where appropriate, controlling outbreaks in these facilities remains challenging. When Ms. Dick asked if infections among employees or locals were tracked, Dr. Shetty confirmed these cases are reflected in the “locally acquired” statistics.</w:t>
      </w:r>
    </w:p>
    <w:p w14:paraId="79598C60" w14:textId="77777777" w:rsidR="00B570EF" w:rsidRDefault="00B570EF" w:rsidP="004E5F51">
      <w:pPr>
        <w:tabs>
          <w:tab w:val="left" w:pos="360"/>
          <w:tab w:val="left" w:pos="720"/>
          <w:tab w:val="right" w:leader="dot" w:pos="10224"/>
        </w:tabs>
        <w:autoSpaceDE w:val="0"/>
        <w:autoSpaceDN w:val="0"/>
        <w:adjustRightInd w:val="0"/>
        <w:rPr>
          <w:rFonts w:ascii="Verdana" w:hAnsi="Verdana"/>
          <w:color w:val="auto"/>
        </w:rPr>
      </w:pPr>
    </w:p>
    <w:p w14:paraId="7104B1B4" w14:textId="77777777" w:rsidR="00C32FB8" w:rsidRPr="00482CA5" w:rsidRDefault="00B570EF" w:rsidP="00B570EF">
      <w:pPr>
        <w:tabs>
          <w:tab w:val="left" w:pos="360"/>
          <w:tab w:val="left" w:pos="720"/>
          <w:tab w:val="right" w:leader="dot" w:pos="10224"/>
        </w:tabs>
        <w:autoSpaceDE w:val="0"/>
        <w:autoSpaceDN w:val="0"/>
        <w:adjustRightInd w:val="0"/>
      </w:pPr>
      <w:r w:rsidRPr="00482CA5">
        <w:t xml:space="preserve">Monitoring of the New World Screwworm continues as the infestation spreads northward in Mexico. There are currently no cases in Texas or the </w:t>
      </w:r>
      <w:r w:rsidRPr="00482CA5">
        <w:lastRenderedPageBreak/>
        <w:t xml:space="preserve">United States. Dr. Shetty presented a map of northern Mexico detailing infection areas and the deployment of sterile flies to disrupt the fly life cycle. The current focus remains on specimen collection and proper disposal of infected larvae. </w:t>
      </w:r>
    </w:p>
    <w:p w14:paraId="261E3375" w14:textId="77777777" w:rsidR="00C32FB8" w:rsidRPr="00482CA5" w:rsidRDefault="00C32FB8" w:rsidP="00B570EF">
      <w:pPr>
        <w:tabs>
          <w:tab w:val="left" w:pos="360"/>
          <w:tab w:val="left" w:pos="720"/>
          <w:tab w:val="right" w:leader="dot" w:pos="10224"/>
        </w:tabs>
        <w:autoSpaceDE w:val="0"/>
        <w:autoSpaceDN w:val="0"/>
        <w:adjustRightInd w:val="0"/>
      </w:pPr>
    </w:p>
    <w:p w14:paraId="5D654851" w14:textId="06709F4B" w:rsidR="00B570EF" w:rsidRPr="00482CA5" w:rsidRDefault="00C32FB8" w:rsidP="00B570EF">
      <w:pPr>
        <w:tabs>
          <w:tab w:val="left" w:pos="360"/>
          <w:tab w:val="left" w:pos="720"/>
          <w:tab w:val="right" w:leader="dot" w:pos="10224"/>
        </w:tabs>
        <w:autoSpaceDE w:val="0"/>
        <w:autoSpaceDN w:val="0"/>
        <w:adjustRightInd w:val="0"/>
      </w:pPr>
      <w:r w:rsidRPr="00482CA5">
        <w:t xml:space="preserve">Ms. Dick </w:t>
      </w:r>
      <w:r w:rsidR="00190ABE">
        <w:t>asked about</w:t>
      </w:r>
      <w:r w:rsidRPr="00482CA5">
        <w:t xml:space="preserve"> any observable reduction in the progression of screwworm cases following the deployment of sterile flies. </w:t>
      </w:r>
      <w:r w:rsidR="00B570EF" w:rsidRPr="00482CA5">
        <w:t>Dr. Shetty noted that the release of sterile flies, supported by a new distribution point in Edinburg, Texas, has been effective in maintaining the status quo of case numbers in the region.</w:t>
      </w:r>
    </w:p>
    <w:p w14:paraId="6BB06E51" w14:textId="77777777" w:rsidR="00B570EF" w:rsidRDefault="00B570EF" w:rsidP="00AF492C">
      <w:pPr>
        <w:tabs>
          <w:tab w:val="left" w:pos="360"/>
          <w:tab w:val="left" w:pos="720"/>
          <w:tab w:val="right" w:leader="dot" w:pos="10224"/>
        </w:tabs>
        <w:autoSpaceDE w:val="0"/>
        <w:autoSpaceDN w:val="0"/>
        <w:adjustRightInd w:val="0"/>
        <w:rPr>
          <w:rFonts w:ascii="Verdana" w:hAnsi="Verdana"/>
          <w:color w:val="auto"/>
        </w:rPr>
      </w:pPr>
    </w:p>
    <w:p w14:paraId="13458849" w14:textId="77777777" w:rsidR="00B570EF" w:rsidRPr="00B570EF" w:rsidRDefault="00B570EF" w:rsidP="00B570EF">
      <w:pPr>
        <w:tabs>
          <w:tab w:val="left" w:pos="360"/>
          <w:tab w:val="left" w:pos="720"/>
          <w:tab w:val="right" w:leader="dot" w:pos="10224"/>
        </w:tabs>
        <w:autoSpaceDE w:val="0"/>
        <w:autoSpaceDN w:val="0"/>
        <w:adjustRightInd w:val="0"/>
      </w:pPr>
      <w:r w:rsidRPr="00B570EF">
        <w:t>Dr. Shetty provided an update on the "Big 3" respiratory viruses: COVID-19, influenza, and RSV. Recent data shows a marked decline in activity. However, it was noted that RSV activity continued to circulate in Texas well past the historical cut-off date. Dr. Shetty also discussed new CDC guidance regarding the potential inclusion of monoclonal antibodies for infants.</w:t>
      </w:r>
    </w:p>
    <w:p w14:paraId="6D8A0267" w14:textId="09E8079F" w:rsidR="00B570EF" w:rsidRPr="00B570EF" w:rsidRDefault="00482CA5" w:rsidP="00B570EF">
      <w:pPr>
        <w:tabs>
          <w:tab w:val="left" w:pos="360"/>
          <w:tab w:val="left" w:pos="720"/>
          <w:tab w:val="right" w:leader="dot" w:pos="10224"/>
        </w:tabs>
        <w:autoSpaceDE w:val="0"/>
        <w:autoSpaceDN w:val="0"/>
        <w:adjustRightInd w:val="0"/>
      </w:pPr>
      <w:r w:rsidRPr="00482CA5">
        <w:t xml:space="preserve">Ms. </w:t>
      </w:r>
      <w:r>
        <w:t xml:space="preserve">Aelia </w:t>
      </w:r>
      <w:r w:rsidRPr="00482CA5">
        <w:t>Akhtar</w:t>
      </w:r>
      <w:r w:rsidR="00B570EF" w:rsidRPr="00B570EF">
        <w:t>, Infectious Disease</w:t>
      </w:r>
      <w:r w:rsidR="00B6795C">
        <w:t xml:space="preserve"> and Prevention Associate Deputy Commissioner</w:t>
      </w:r>
      <w:r w:rsidR="00B570EF" w:rsidRPr="00B570EF">
        <w:t>, added that due to the extended RSV season, vaccines can be ordered through April 17, 2026, and information regarding stock and availability has been shared with local partners.</w:t>
      </w:r>
    </w:p>
    <w:p w14:paraId="0D3B1E00" w14:textId="77777777" w:rsidR="00B570EF" w:rsidRPr="0036076E" w:rsidRDefault="00B570EF" w:rsidP="00AF492C">
      <w:pPr>
        <w:tabs>
          <w:tab w:val="left" w:pos="360"/>
          <w:tab w:val="left" w:pos="720"/>
          <w:tab w:val="right" w:leader="dot" w:pos="10224"/>
        </w:tabs>
        <w:autoSpaceDE w:val="0"/>
        <w:autoSpaceDN w:val="0"/>
        <w:adjustRightInd w:val="0"/>
      </w:pPr>
    </w:p>
    <w:p w14:paraId="42AF6884" w14:textId="751AE6E5" w:rsidR="00351B95" w:rsidRDefault="00B570EF" w:rsidP="374D803B">
      <w:pPr>
        <w:tabs>
          <w:tab w:val="left" w:pos="360"/>
          <w:tab w:val="left" w:pos="720"/>
          <w:tab w:val="right" w:leader="dot" w:pos="10224"/>
        </w:tabs>
        <w:spacing w:line="259" w:lineRule="auto"/>
        <w:rPr>
          <w:rFonts w:ascii="Verdana" w:eastAsia="Verdana" w:hAnsi="Verdana" w:cs="Times New Roman"/>
        </w:rPr>
      </w:pPr>
      <w:r w:rsidRPr="00B570EF">
        <w:rPr>
          <w:rFonts w:ascii="Verdana" w:eastAsia="Verdana" w:hAnsi="Verdana" w:cs="Times New Roman"/>
        </w:rPr>
        <w:t>Dr. H</w:t>
      </w:r>
      <w:r w:rsidR="00B6795C">
        <w:rPr>
          <w:rFonts w:ascii="Verdana" w:eastAsia="Verdana" w:hAnsi="Verdana" w:cs="Times New Roman"/>
        </w:rPr>
        <w:t>ua</w:t>
      </w:r>
      <w:r w:rsidRPr="00B570EF">
        <w:rPr>
          <w:rFonts w:ascii="Verdana" w:eastAsia="Verdana" w:hAnsi="Verdana" w:cs="Times New Roman"/>
        </w:rPr>
        <w:t>ng asked about potential changes to vaccine policy at the federal or state level. Ms. Garcia reported no specific draft legislation in Texas regarding vaccination changes, emphasizing the importance of communicating that immunizations are evidence-based.</w:t>
      </w:r>
      <w:r w:rsidR="00351B95" w:rsidRPr="00351B95">
        <w:rPr>
          <w:rFonts w:ascii="Verdana" w:eastAsia="Verdana" w:hAnsi="Verdana" w:cs="Times New Roman"/>
        </w:rPr>
        <w:t xml:space="preserve"> </w:t>
      </w:r>
      <w:r w:rsidRPr="00B570EF">
        <w:rPr>
          <w:rFonts w:ascii="Verdana" w:eastAsia="Verdana" w:hAnsi="Verdana" w:cs="Times New Roman"/>
        </w:rPr>
        <w:t>Regarding the "opt-out" procedure, Ms. Garcia explained that DSHS tracks the number of times the public downloads the conscientious objection form from the website. She added that the immunization registry is used to monitor shifts in vaccine uptake. Additional discussion occurred regarding the reporting and monitoring of opt-out vaccinations in schools.</w:t>
      </w:r>
    </w:p>
    <w:p w14:paraId="7C92AE7A" w14:textId="77777777" w:rsidR="00E20620" w:rsidRDefault="00E20620" w:rsidP="374D803B">
      <w:pPr>
        <w:tabs>
          <w:tab w:val="left" w:pos="360"/>
          <w:tab w:val="left" w:pos="720"/>
          <w:tab w:val="right" w:leader="dot" w:pos="10224"/>
        </w:tabs>
        <w:spacing w:line="259" w:lineRule="auto"/>
        <w:rPr>
          <w:rFonts w:ascii="Verdana" w:eastAsia="Verdana" w:hAnsi="Verdana" w:cs="Times New Roman"/>
        </w:rPr>
      </w:pPr>
    </w:p>
    <w:p w14:paraId="4F657E23" w14:textId="77777777" w:rsidR="00893DED" w:rsidRDefault="00893DED" w:rsidP="000572CB">
      <w:pPr>
        <w:tabs>
          <w:tab w:val="left" w:pos="360"/>
          <w:tab w:val="left" w:pos="720"/>
          <w:tab w:val="right" w:leader="dot" w:pos="10224"/>
        </w:tabs>
        <w:autoSpaceDE w:val="0"/>
        <w:autoSpaceDN w:val="0"/>
        <w:adjustRightInd w:val="0"/>
        <w:rPr>
          <w:bCs/>
          <w:color w:val="auto"/>
        </w:rPr>
      </w:pPr>
    </w:p>
    <w:p w14:paraId="31632F0D" w14:textId="2B2EFB8A" w:rsidR="00D53CBC" w:rsidRPr="000614CC" w:rsidRDefault="3A545C1D" w:rsidP="374D803B">
      <w:pPr>
        <w:tabs>
          <w:tab w:val="left" w:pos="360"/>
          <w:tab w:val="left" w:pos="720"/>
          <w:tab w:val="right" w:leader="dot" w:pos="10224"/>
        </w:tabs>
        <w:autoSpaceDE w:val="0"/>
        <w:autoSpaceDN w:val="0"/>
        <w:adjustRightInd w:val="0"/>
        <w:rPr>
          <w:b/>
          <w:bCs/>
          <w:color w:val="auto"/>
        </w:rPr>
      </w:pPr>
      <w:r w:rsidRPr="000614CC">
        <w:rPr>
          <w:b/>
          <w:bCs/>
          <w:color w:val="auto"/>
        </w:rPr>
        <w:t>Data Modernization/Public Health Data Sharing</w:t>
      </w:r>
      <w:r w:rsidR="0A531864" w:rsidRPr="000614CC">
        <w:rPr>
          <w:b/>
          <w:bCs/>
          <w:color w:val="auto"/>
        </w:rPr>
        <w:t xml:space="preserve"> Update:</w:t>
      </w:r>
    </w:p>
    <w:p w14:paraId="5A26D55E" w14:textId="77777777" w:rsidR="007506A0" w:rsidRDefault="007506A0" w:rsidP="003C7408">
      <w:pPr>
        <w:tabs>
          <w:tab w:val="left" w:pos="360"/>
          <w:tab w:val="left" w:pos="720"/>
          <w:tab w:val="right" w:leader="dot" w:pos="10224"/>
        </w:tabs>
        <w:autoSpaceDE w:val="0"/>
        <w:autoSpaceDN w:val="0"/>
        <w:adjustRightInd w:val="0"/>
        <w:rPr>
          <w:color w:val="auto"/>
        </w:rPr>
      </w:pPr>
    </w:p>
    <w:p w14:paraId="57523B84" w14:textId="7598C916" w:rsidR="00995845" w:rsidRPr="00995845" w:rsidRDefault="00995845" w:rsidP="00995845">
      <w:pPr>
        <w:tabs>
          <w:tab w:val="left" w:pos="360"/>
          <w:tab w:val="left" w:pos="720"/>
          <w:tab w:val="right" w:leader="dot" w:pos="10224"/>
        </w:tabs>
        <w:autoSpaceDE w:val="0"/>
        <w:autoSpaceDN w:val="0"/>
        <w:adjustRightInd w:val="0"/>
        <w:rPr>
          <w:bCs/>
          <w:color w:val="auto"/>
        </w:rPr>
      </w:pPr>
      <w:r w:rsidRPr="00995845">
        <w:rPr>
          <w:bCs/>
          <w:color w:val="auto"/>
        </w:rPr>
        <w:t xml:space="preserve">Lucille Palenapa, Health Informatics Specialist, provided updates on Electronic Case Reporting (eCR) and the Reportable Conditions Knowledge Management System (RCKMS). Ms. Palenapa provided background on eCR, defining it as the automated generation of Electronic Health Record (EHR) data sent directly to public health entities for follow-up, while also detailing the history and utility of the eCR tool in public health. She noted that the </w:t>
      </w:r>
      <w:r w:rsidRPr="00995845">
        <w:rPr>
          <w:bCs/>
          <w:color w:val="auto"/>
        </w:rPr>
        <w:lastRenderedPageBreak/>
        <w:t>State of Texas has the most conditions in production compared to other states and highlighted that Texas is leading the nation in developing consensus criteria and case reporting templates. The DSHS workgroup remains committed to the continued success of the eCR systems</w:t>
      </w:r>
      <w:r w:rsidR="00305176">
        <w:rPr>
          <w:bCs/>
          <w:color w:val="auto"/>
        </w:rPr>
        <w:t xml:space="preserve">. </w:t>
      </w:r>
      <w:r w:rsidR="00305176" w:rsidRPr="00305176">
        <w:rPr>
          <w:bCs/>
          <w:color w:val="auto"/>
        </w:rPr>
        <w:t>Next steps include integrating lessons learned and pilot criteria developed by Infectious Disease and presenting them to t</w:t>
      </w:r>
      <w:r w:rsidR="00305176">
        <w:rPr>
          <w:bCs/>
          <w:color w:val="auto"/>
        </w:rPr>
        <w:t xml:space="preserve">he DSHS </w:t>
      </w:r>
      <w:r w:rsidR="00305176" w:rsidRPr="00305176">
        <w:rPr>
          <w:bCs/>
          <w:color w:val="auto"/>
        </w:rPr>
        <w:t>Workgroup for broader adoption across programs. The effort will also engage non-infectious disease partners and evaluate minimum baseline criteria as a potential replacement for the burdensome manual reporting process used by local and regional health departments.</w:t>
      </w:r>
    </w:p>
    <w:p w14:paraId="08C21956" w14:textId="77777777" w:rsidR="00995845" w:rsidRPr="00995845" w:rsidRDefault="00995845" w:rsidP="00995845">
      <w:pPr>
        <w:tabs>
          <w:tab w:val="left" w:pos="360"/>
          <w:tab w:val="left" w:pos="720"/>
          <w:tab w:val="right" w:leader="dot" w:pos="10224"/>
        </w:tabs>
        <w:autoSpaceDE w:val="0"/>
        <w:autoSpaceDN w:val="0"/>
        <w:adjustRightInd w:val="0"/>
        <w:rPr>
          <w:bCs/>
          <w:color w:val="auto"/>
        </w:rPr>
      </w:pPr>
    </w:p>
    <w:p w14:paraId="1952BEAD" w14:textId="71DB54E7" w:rsidR="00995845" w:rsidRPr="00995845" w:rsidRDefault="00995845" w:rsidP="00995845">
      <w:pPr>
        <w:tabs>
          <w:tab w:val="left" w:pos="360"/>
          <w:tab w:val="left" w:pos="720"/>
          <w:tab w:val="right" w:leader="dot" w:pos="10224"/>
        </w:tabs>
        <w:autoSpaceDE w:val="0"/>
        <w:autoSpaceDN w:val="0"/>
        <w:adjustRightInd w:val="0"/>
        <w:rPr>
          <w:bCs/>
          <w:color w:val="auto"/>
        </w:rPr>
      </w:pPr>
      <w:r w:rsidRPr="00995845">
        <w:rPr>
          <w:bCs/>
          <w:color w:val="auto"/>
        </w:rPr>
        <w:t>Ms. Palenapa also provided an update on RCKMS, explaining that the system provides filtering criteria for eCR. These criteria for each condition are developed by</w:t>
      </w:r>
      <w:r w:rsidR="00FF4DF7">
        <w:rPr>
          <w:bCs/>
          <w:color w:val="auto"/>
        </w:rPr>
        <w:t xml:space="preserve"> subject matter experts</w:t>
      </w:r>
      <w:r w:rsidRPr="00995845">
        <w:rPr>
          <w:bCs/>
          <w:color w:val="auto"/>
        </w:rPr>
        <w:t xml:space="preserve"> for each program and have been recently updated. With 262 conditions currently in the RCKMS system, Ms. Palenapa presented a map of participating facilities across Texas, noting clusters of participation in major metropolitan areas and an increase in participation within rural areas. </w:t>
      </w:r>
    </w:p>
    <w:p w14:paraId="1669C2CD" w14:textId="77777777" w:rsidR="00995845" w:rsidRPr="00995845" w:rsidRDefault="00995845" w:rsidP="00995845">
      <w:pPr>
        <w:tabs>
          <w:tab w:val="left" w:pos="360"/>
          <w:tab w:val="left" w:pos="720"/>
          <w:tab w:val="right" w:leader="dot" w:pos="10224"/>
        </w:tabs>
        <w:autoSpaceDE w:val="0"/>
        <w:autoSpaceDN w:val="0"/>
        <w:adjustRightInd w:val="0"/>
        <w:rPr>
          <w:bCs/>
          <w:color w:val="auto"/>
        </w:rPr>
      </w:pPr>
    </w:p>
    <w:p w14:paraId="7262DEAD" w14:textId="2DD02CBB" w:rsidR="00995845" w:rsidRPr="00995845" w:rsidRDefault="00995845" w:rsidP="00995845">
      <w:pPr>
        <w:tabs>
          <w:tab w:val="left" w:pos="360"/>
          <w:tab w:val="left" w:pos="720"/>
          <w:tab w:val="right" w:leader="dot" w:pos="10224"/>
        </w:tabs>
        <w:autoSpaceDE w:val="0"/>
        <w:autoSpaceDN w:val="0"/>
        <w:adjustRightInd w:val="0"/>
        <w:rPr>
          <w:bCs/>
          <w:color w:val="auto"/>
        </w:rPr>
      </w:pPr>
      <w:r w:rsidRPr="00995845">
        <w:rPr>
          <w:bCs/>
          <w:color w:val="auto"/>
        </w:rPr>
        <w:t>Dr. H</w:t>
      </w:r>
      <w:r w:rsidR="00B6795C">
        <w:rPr>
          <w:bCs/>
          <w:color w:val="auto"/>
        </w:rPr>
        <w:t>ua</w:t>
      </w:r>
      <w:r w:rsidRPr="00995845">
        <w:rPr>
          <w:bCs/>
          <w:color w:val="auto"/>
        </w:rPr>
        <w:t xml:space="preserve">ng thanked the team for their work. He noted that some larger </w:t>
      </w:r>
      <w:r w:rsidR="0088021B">
        <w:rPr>
          <w:bCs/>
          <w:color w:val="auto"/>
        </w:rPr>
        <w:t>LHDs</w:t>
      </w:r>
      <w:r w:rsidRPr="00995845">
        <w:rPr>
          <w:bCs/>
          <w:color w:val="auto"/>
        </w:rPr>
        <w:t xml:space="preserve"> are partnering with the state on eCR and inquired if the DSHS workgroup is utilizing LH</w:t>
      </w:r>
      <w:r w:rsidR="0088021B">
        <w:rPr>
          <w:bCs/>
          <w:color w:val="auto"/>
        </w:rPr>
        <w:t>D</w:t>
      </w:r>
      <w:r w:rsidRPr="00995845">
        <w:rPr>
          <w:bCs/>
          <w:color w:val="auto"/>
        </w:rPr>
        <w:t xml:space="preserve"> communication collaborations regarding RCKMS changes. Dr. H</w:t>
      </w:r>
      <w:r w:rsidR="00B6795C">
        <w:rPr>
          <w:bCs/>
          <w:color w:val="auto"/>
        </w:rPr>
        <w:t>ua</w:t>
      </w:r>
      <w:r w:rsidRPr="00995845">
        <w:rPr>
          <w:bCs/>
          <w:color w:val="auto"/>
        </w:rPr>
        <w:t xml:space="preserve">ng offered to </w:t>
      </w:r>
      <w:r w:rsidR="00C33394" w:rsidRPr="00995845">
        <w:rPr>
          <w:bCs/>
          <w:color w:val="auto"/>
        </w:rPr>
        <w:t>collaborate</w:t>
      </w:r>
      <w:r w:rsidR="00CC7B6C">
        <w:rPr>
          <w:bCs/>
          <w:color w:val="auto"/>
        </w:rPr>
        <w:t xml:space="preserve"> with DSHS</w:t>
      </w:r>
      <w:r w:rsidR="00C33394">
        <w:rPr>
          <w:bCs/>
          <w:color w:val="auto"/>
        </w:rPr>
        <w:t xml:space="preserve"> </w:t>
      </w:r>
      <w:r w:rsidR="00CC7B6C">
        <w:rPr>
          <w:bCs/>
          <w:color w:val="auto"/>
        </w:rPr>
        <w:t>and share frontline experiences</w:t>
      </w:r>
      <w:r w:rsidRPr="00995845">
        <w:rPr>
          <w:bCs/>
          <w:color w:val="auto"/>
        </w:rPr>
        <w:t>. Ms. Palenapa noted that the National Electronic Disease Surveillance System (NEDSS) has historically included travel, occupation, and medication histories, with additional detailed variables coming soon. Dr. H</w:t>
      </w:r>
      <w:r w:rsidR="00B6795C">
        <w:rPr>
          <w:bCs/>
          <w:color w:val="auto"/>
        </w:rPr>
        <w:t>ua</w:t>
      </w:r>
      <w:r w:rsidRPr="00995845">
        <w:rPr>
          <w:bCs/>
          <w:color w:val="auto"/>
        </w:rPr>
        <w:t>ng mentioned comparing notes between state and local entities. Regarding his inquiry about updates to the manual process for updating data in NEDSS, Ms. Palenapa indicated that an update is planned for the end of summer 2026 for conditions that have a page holder. She stated that LH</w:t>
      </w:r>
      <w:r w:rsidR="0088021B">
        <w:rPr>
          <w:bCs/>
          <w:color w:val="auto"/>
        </w:rPr>
        <w:t>D</w:t>
      </w:r>
      <w:r w:rsidRPr="00995845">
        <w:rPr>
          <w:bCs/>
          <w:color w:val="auto"/>
        </w:rPr>
        <w:t>s can anticipate this process beginning this summer and mentioned having some LH</w:t>
      </w:r>
      <w:r w:rsidR="0088021B">
        <w:rPr>
          <w:bCs/>
          <w:color w:val="auto"/>
        </w:rPr>
        <w:t>D</w:t>
      </w:r>
      <w:r w:rsidRPr="00995845">
        <w:rPr>
          <w:bCs/>
          <w:color w:val="auto"/>
        </w:rPr>
        <w:t>s pilot the program.</w:t>
      </w:r>
    </w:p>
    <w:p w14:paraId="3FBC8856" w14:textId="77777777" w:rsidR="00995845" w:rsidRDefault="00995845" w:rsidP="003C7408">
      <w:pPr>
        <w:tabs>
          <w:tab w:val="left" w:pos="360"/>
          <w:tab w:val="left" w:pos="720"/>
          <w:tab w:val="right" w:leader="dot" w:pos="10224"/>
        </w:tabs>
        <w:autoSpaceDE w:val="0"/>
        <w:autoSpaceDN w:val="0"/>
        <w:adjustRightInd w:val="0"/>
        <w:rPr>
          <w:color w:val="auto"/>
        </w:rPr>
      </w:pPr>
    </w:p>
    <w:p w14:paraId="7998A048" w14:textId="77777777" w:rsidR="00995845" w:rsidRDefault="00995845" w:rsidP="003C7408">
      <w:pPr>
        <w:tabs>
          <w:tab w:val="left" w:pos="360"/>
          <w:tab w:val="left" w:pos="720"/>
          <w:tab w:val="right" w:leader="dot" w:pos="10224"/>
        </w:tabs>
        <w:autoSpaceDE w:val="0"/>
        <w:autoSpaceDN w:val="0"/>
        <w:adjustRightInd w:val="0"/>
        <w:rPr>
          <w:bCs/>
          <w:color w:val="auto"/>
        </w:rPr>
      </w:pPr>
    </w:p>
    <w:p w14:paraId="2A168424" w14:textId="6DE66289" w:rsidR="00461491" w:rsidRPr="00057E0E" w:rsidRDefault="00733D74" w:rsidP="00461491">
      <w:pPr>
        <w:tabs>
          <w:tab w:val="left" w:pos="360"/>
          <w:tab w:val="left" w:pos="720"/>
          <w:tab w:val="right" w:leader="dot" w:pos="10224"/>
        </w:tabs>
        <w:autoSpaceDE w:val="0"/>
        <w:autoSpaceDN w:val="0"/>
        <w:adjustRightInd w:val="0"/>
        <w:rPr>
          <w:b/>
          <w:color w:val="auto"/>
        </w:rPr>
      </w:pPr>
      <w:r w:rsidRPr="00057E0E">
        <w:rPr>
          <w:b/>
          <w:color w:val="auto"/>
        </w:rPr>
        <w:t>House Bill 2844</w:t>
      </w:r>
      <w:r w:rsidR="00FE1A0F" w:rsidRPr="00057E0E">
        <w:rPr>
          <w:b/>
          <w:color w:val="auto"/>
        </w:rPr>
        <w:t xml:space="preserve"> (89</w:t>
      </w:r>
      <w:r w:rsidR="00FE1A0F" w:rsidRPr="00057E0E">
        <w:rPr>
          <w:b/>
          <w:color w:val="auto"/>
          <w:vertAlign w:val="superscript"/>
        </w:rPr>
        <w:t>th</w:t>
      </w:r>
      <w:r w:rsidR="00FE1A0F" w:rsidRPr="00057E0E">
        <w:rPr>
          <w:b/>
          <w:color w:val="auto"/>
        </w:rPr>
        <w:t xml:space="preserve"> Legislature, Regular Session) Implementation Update</w:t>
      </w:r>
      <w:r w:rsidR="008F2AA7" w:rsidRPr="00057E0E">
        <w:rPr>
          <w:b/>
          <w:color w:val="auto"/>
        </w:rPr>
        <w:t>:</w:t>
      </w:r>
    </w:p>
    <w:p w14:paraId="130622A1" w14:textId="77777777" w:rsidR="00EB7098" w:rsidRDefault="00EB7098" w:rsidP="00974E70">
      <w:pPr>
        <w:tabs>
          <w:tab w:val="left" w:pos="360"/>
          <w:tab w:val="left" w:pos="720"/>
          <w:tab w:val="right" w:leader="dot" w:pos="10224"/>
        </w:tabs>
        <w:autoSpaceDE w:val="0"/>
        <w:autoSpaceDN w:val="0"/>
        <w:adjustRightInd w:val="0"/>
        <w:rPr>
          <w:bCs/>
          <w:color w:val="auto"/>
        </w:rPr>
      </w:pPr>
    </w:p>
    <w:p w14:paraId="45A5D502" w14:textId="3AF82CF1" w:rsidR="00B206E0" w:rsidRDefault="00DA45C0"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r>
        <w:rPr>
          <w:rFonts w:ascii="Verdana" w:eastAsia="MS Mincho" w:hAnsi="Verdana" w:cs="Times New Roman"/>
          <w:bCs/>
          <w:color w:val="auto"/>
        </w:rPr>
        <w:t xml:space="preserve">Mr. </w:t>
      </w:r>
      <w:r w:rsidR="00B206E0" w:rsidRPr="00B206E0">
        <w:rPr>
          <w:rFonts w:ascii="Verdana" w:eastAsia="MS Mincho" w:hAnsi="Verdana" w:cs="Times New Roman"/>
          <w:bCs/>
          <w:color w:val="auto"/>
        </w:rPr>
        <w:t>Kendall Vela</w:t>
      </w:r>
      <w:r w:rsidR="00B206E0">
        <w:rPr>
          <w:rFonts w:ascii="Verdana" w:eastAsia="MS Mincho" w:hAnsi="Verdana" w:cs="Times New Roman"/>
          <w:bCs/>
          <w:color w:val="auto"/>
        </w:rPr>
        <w:t>,</w:t>
      </w:r>
      <w:r w:rsidR="00B206E0" w:rsidRPr="00B206E0">
        <w:rPr>
          <w:rFonts w:ascii="Verdana" w:eastAsia="MS Mincho" w:hAnsi="Verdana" w:cs="Times New Roman"/>
          <w:bCs/>
          <w:color w:val="auto"/>
        </w:rPr>
        <w:t xml:space="preserve"> Consumer Protection Division</w:t>
      </w:r>
      <w:r w:rsidR="00B206E0">
        <w:rPr>
          <w:rFonts w:ascii="Verdana" w:eastAsia="MS Mincho" w:hAnsi="Verdana" w:cs="Times New Roman"/>
          <w:bCs/>
          <w:color w:val="auto"/>
        </w:rPr>
        <w:t xml:space="preserve"> </w:t>
      </w:r>
      <w:r w:rsidR="00B206E0" w:rsidRPr="00B206E0">
        <w:rPr>
          <w:rFonts w:ascii="Verdana" w:eastAsia="MS Mincho" w:hAnsi="Verdana" w:cs="Times New Roman"/>
          <w:bCs/>
          <w:color w:val="auto"/>
        </w:rPr>
        <w:t>Retail Food Safety Operations Manager</w:t>
      </w:r>
      <w:r w:rsidR="00B206E0">
        <w:rPr>
          <w:rFonts w:ascii="Verdana" w:eastAsia="MS Mincho" w:hAnsi="Verdana" w:cs="Times New Roman"/>
          <w:bCs/>
          <w:color w:val="auto"/>
        </w:rPr>
        <w:t xml:space="preserve">, </w:t>
      </w:r>
      <w:r w:rsidR="00B206E0" w:rsidRPr="00B206E0">
        <w:rPr>
          <w:rFonts w:ascii="Verdana" w:eastAsia="MS Mincho" w:hAnsi="Verdana" w:cs="Times New Roman"/>
          <w:bCs/>
          <w:color w:val="auto"/>
        </w:rPr>
        <w:t xml:space="preserve">shared slides regarding the </w:t>
      </w:r>
      <w:r w:rsidR="00E216CE">
        <w:rPr>
          <w:rFonts w:ascii="Verdana" w:eastAsia="MS Mincho" w:hAnsi="Verdana" w:cs="Times New Roman"/>
          <w:bCs/>
          <w:color w:val="auto"/>
        </w:rPr>
        <w:t>House Bill 2844</w:t>
      </w:r>
      <w:r w:rsidR="00B206E0" w:rsidRPr="00B206E0">
        <w:rPr>
          <w:rFonts w:ascii="Verdana" w:eastAsia="MS Mincho" w:hAnsi="Verdana" w:cs="Times New Roman"/>
          <w:bCs/>
          <w:color w:val="auto"/>
        </w:rPr>
        <w:t xml:space="preserve"> implementation update. The initial update focused on the </w:t>
      </w:r>
      <w:r w:rsidR="00E216CE">
        <w:rPr>
          <w:rFonts w:ascii="Verdana" w:eastAsia="MS Mincho" w:hAnsi="Verdana" w:cs="Times New Roman"/>
          <w:bCs/>
          <w:color w:val="auto"/>
        </w:rPr>
        <w:t>mobile food vendor (</w:t>
      </w:r>
      <w:r w:rsidR="00B206E0" w:rsidRPr="00B206E0">
        <w:rPr>
          <w:rFonts w:ascii="Verdana" w:eastAsia="MS Mincho" w:hAnsi="Verdana" w:cs="Times New Roman"/>
          <w:bCs/>
          <w:color w:val="auto"/>
        </w:rPr>
        <w:t>MFV</w:t>
      </w:r>
      <w:r w:rsidR="00E216CE">
        <w:rPr>
          <w:rFonts w:ascii="Verdana" w:eastAsia="MS Mincho" w:hAnsi="Verdana" w:cs="Times New Roman"/>
          <w:bCs/>
          <w:color w:val="auto"/>
        </w:rPr>
        <w:t>)</w:t>
      </w:r>
      <w:r w:rsidR="00B206E0" w:rsidRPr="00B206E0">
        <w:rPr>
          <w:rFonts w:ascii="Verdana" w:eastAsia="MS Mincho" w:hAnsi="Verdana" w:cs="Times New Roman"/>
          <w:bCs/>
          <w:color w:val="auto"/>
        </w:rPr>
        <w:t xml:space="preserve"> rules and the implementation timeline, with the rules scheduled to </w:t>
      </w:r>
      <w:r w:rsidR="00B206E0" w:rsidRPr="00B206E0">
        <w:rPr>
          <w:rFonts w:ascii="Verdana" w:eastAsia="MS Mincho" w:hAnsi="Verdana" w:cs="Times New Roman"/>
          <w:bCs/>
          <w:color w:val="auto"/>
        </w:rPr>
        <w:lastRenderedPageBreak/>
        <w:t xml:space="preserve">take effect May 31, 2026. The proposed MFV rules opened for comment on February 20, 2026, and the division received 20 submissions and 101 comments. </w:t>
      </w:r>
    </w:p>
    <w:p w14:paraId="6C7E0646" w14:textId="77777777" w:rsidR="00B206E0" w:rsidRDefault="00B206E0"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p>
    <w:p w14:paraId="48D60579" w14:textId="7D143D8B" w:rsidR="00E14E9A" w:rsidRDefault="00E14E9A"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r>
        <w:rPr>
          <w:rFonts w:ascii="Verdana" w:eastAsia="MS Mincho" w:hAnsi="Verdana" w:cs="Times New Roman"/>
          <w:bCs/>
          <w:color w:val="auto"/>
        </w:rPr>
        <w:t>Mr. Vela</w:t>
      </w:r>
      <w:r w:rsidR="00B206E0" w:rsidRPr="00B206E0">
        <w:rPr>
          <w:rFonts w:ascii="Verdana" w:eastAsia="MS Mincho" w:hAnsi="Verdana" w:cs="Times New Roman"/>
          <w:bCs/>
          <w:color w:val="auto"/>
        </w:rPr>
        <w:t xml:space="preserve"> provided an operational implementation update, noting that the </w:t>
      </w:r>
      <w:r w:rsidR="00E216CE">
        <w:rPr>
          <w:rFonts w:ascii="Verdana" w:eastAsia="MS Mincho" w:hAnsi="Verdana" w:cs="Times New Roman"/>
          <w:bCs/>
          <w:color w:val="auto"/>
        </w:rPr>
        <w:t>DSHS</w:t>
      </w:r>
      <w:r w:rsidR="00B206E0" w:rsidRPr="00B206E0">
        <w:rPr>
          <w:rFonts w:ascii="Verdana" w:eastAsia="MS Mincho" w:hAnsi="Verdana" w:cs="Times New Roman"/>
          <w:bCs/>
          <w:color w:val="auto"/>
        </w:rPr>
        <w:t xml:space="preserve"> has created several </w:t>
      </w:r>
      <w:r w:rsidRPr="00B206E0">
        <w:rPr>
          <w:rFonts w:ascii="Verdana" w:eastAsia="MS Mincho" w:hAnsi="Verdana" w:cs="Times New Roman"/>
          <w:bCs/>
          <w:color w:val="auto"/>
        </w:rPr>
        <w:t>work groups</w:t>
      </w:r>
      <w:r w:rsidR="00B206E0" w:rsidRPr="00B206E0">
        <w:rPr>
          <w:rFonts w:ascii="Verdana" w:eastAsia="MS Mincho" w:hAnsi="Verdana" w:cs="Times New Roman"/>
          <w:bCs/>
          <w:color w:val="auto"/>
        </w:rPr>
        <w:t xml:space="preserve"> focused on the operational plan, including standard operating procedure development, funding and resource identification, contract development, and internal reorganization. He discussed collaborative agreements authorized in </w:t>
      </w:r>
      <w:r w:rsidR="00E216CE">
        <w:rPr>
          <w:rFonts w:ascii="Verdana" w:eastAsia="MS Mincho" w:hAnsi="Verdana" w:cs="Times New Roman"/>
          <w:bCs/>
          <w:color w:val="auto"/>
        </w:rPr>
        <w:t xml:space="preserve">Texas </w:t>
      </w:r>
      <w:r w:rsidR="00B206E0" w:rsidRPr="00B206E0">
        <w:rPr>
          <w:rFonts w:ascii="Verdana" w:eastAsia="MS Mincho" w:hAnsi="Verdana" w:cs="Times New Roman"/>
          <w:bCs/>
          <w:color w:val="auto"/>
        </w:rPr>
        <w:t xml:space="preserve">Health and Safety Code Chapter 437B.153, which allow DSHS to reimburse local jurisdictions for conducting MFV inspections, though local jurisdictions are not required to participate. He shared the proposed reimbursement rates for each type of inspection and provided background on the current timeline for collaborative agreement contracts, stating that DSHS Contract Management Services is actively drafting and rolling out contracts based on letters of intent sent to local jurisdictions. Mr. Vela reviewed input from the </w:t>
      </w:r>
      <w:r w:rsidR="00EA59B9">
        <w:rPr>
          <w:rFonts w:ascii="Verdana" w:eastAsia="MS Mincho" w:hAnsi="Verdana" w:cs="Times New Roman"/>
          <w:bCs/>
          <w:color w:val="auto"/>
        </w:rPr>
        <w:t>l</w:t>
      </w:r>
      <w:r w:rsidR="00B206E0" w:rsidRPr="00B206E0">
        <w:rPr>
          <w:rFonts w:ascii="Verdana" w:eastAsia="MS Mincho" w:hAnsi="Verdana" w:cs="Times New Roman"/>
          <w:bCs/>
          <w:color w:val="auto"/>
        </w:rPr>
        <w:t xml:space="preserve">ocal </w:t>
      </w:r>
      <w:r w:rsidR="00EA59B9">
        <w:rPr>
          <w:rFonts w:ascii="Verdana" w:eastAsia="MS Mincho" w:hAnsi="Verdana" w:cs="Times New Roman"/>
          <w:bCs/>
          <w:color w:val="auto"/>
        </w:rPr>
        <w:t>h</w:t>
      </w:r>
      <w:r w:rsidR="00B206E0" w:rsidRPr="00B206E0">
        <w:rPr>
          <w:rFonts w:ascii="Verdana" w:eastAsia="MS Mincho" w:hAnsi="Verdana" w:cs="Times New Roman"/>
          <w:bCs/>
          <w:color w:val="auto"/>
        </w:rPr>
        <w:t xml:space="preserve">ealth </w:t>
      </w:r>
      <w:r w:rsidR="00EA59B9">
        <w:rPr>
          <w:rFonts w:ascii="Verdana" w:eastAsia="MS Mincho" w:hAnsi="Verdana" w:cs="Times New Roman"/>
          <w:bCs/>
          <w:color w:val="auto"/>
        </w:rPr>
        <w:t>d</w:t>
      </w:r>
      <w:r w:rsidR="00B206E0" w:rsidRPr="00B206E0">
        <w:rPr>
          <w:rFonts w:ascii="Verdana" w:eastAsia="MS Mincho" w:hAnsi="Verdana" w:cs="Times New Roman"/>
          <w:bCs/>
          <w:color w:val="auto"/>
        </w:rPr>
        <w:t xml:space="preserve">epartment </w:t>
      </w:r>
      <w:r w:rsidR="00EA59B9">
        <w:rPr>
          <w:rFonts w:ascii="Verdana" w:eastAsia="MS Mincho" w:hAnsi="Verdana" w:cs="Times New Roman"/>
          <w:bCs/>
          <w:color w:val="auto"/>
        </w:rPr>
        <w:t>w</w:t>
      </w:r>
      <w:r w:rsidR="00B206E0" w:rsidRPr="00B206E0">
        <w:rPr>
          <w:rFonts w:ascii="Verdana" w:eastAsia="MS Mincho" w:hAnsi="Verdana" w:cs="Times New Roman"/>
          <w:bCs/>
          <w:color w:val="auto"/>
        </w:rPr>
        <w:t xml:space="preserve">orkgroup and noted that the group expects to provide standard operating procedure feedback by April 10, 2026. </w:t>
      </w:r>
    </w:p>
    <w:p w14:paraId="7A7DCA62" w14:textId="77777777" w:rsidR="00E14E9A" w:rsidRDefault="00E14E9A"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p>
    <w:p w14:paraId="28AAEC60" w14:textId="0C192893" w:rsidR="005A4407" w:rsidRDefault="00B206E0"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r w:rsidRPr="00B206E0">
        <w:rPr>
          <w:rFonts w:ascii="Verdana" w:eastAsia="MS Mincho" w:hAnsi="Verdana" w:cs="Times New Roman"/>
          <w:bCs/>
          <w:color w:val="auto"/>
        </w:rPr>
        <w:t>He then provided specific information regarding operational items related to the implementation of HB</w:t>
      </w:r>
      <w:r w:rsidR="00E216CE">
        <w:rPr>
          <w:rFonts w:ascii="Verdana" w:eastAsia="MS Mincho" w:hAnsi="Verdana" w:cs="Times New Roman"/>
          <w:bCs/>
          <w:color w:val="auto"/>
        </w:rPr>
        <w:t xml:space="preserve"> </w:t>
      </w:r>
      <w:r w:rsidRPr="00B206E0">
        <w:rPr>
          <w:rFonts w:ascii="Verdana" w:eastAsia="MS Mincho" w:hAnsi="Verdana" w:cs="Times New Roman"/>
          <w:bCs/>
          <w:color w:val="auto"/>
        </w:rPr>
        <w:t xml:space="preserve">2844. Regarding the grandfathering approach, it was determined that all previous licenses with local jurisdictions will not be effective after July 1, 2026, per the statute, and all MFVs in the state will need to apply for a license with DSHS by that date. Regarding the iterative rollout process, MFVs will apply with DSHS and pay an application fee; the application will be subject to pre-licensure inspection requirements. Once the application is complete, the DSHS license receipt can be displayed by MFVs to indicate that they have applied for a license, which will allow them to operate until an inspection is </w:t>
      </w:r>
      <w:r w:rsidR="003B6CC0" w:rsidRPr="00B206E0">
        <w:rPr>
          <w:rFonts w:ascii="Verdana" w:eastAsia="MS Mincho" w:hAnsi="Verdana" w:cs="Times New Roman"/>
          <w:bCs/>
          <w:color w:val="auto"/>
        </w:rPr>
        <w:t>performed,</w:t>
      </w:r>
      <w:r w:rsidRPr="00B206E0">
        <w:rPr>
          <w:rFonts w:ascii="Verdana" w:eastAsia="MS Mincho" w:hAnsi="Verdana" w:cs="Times New Roman"/>
          <w:bCs/>
          <w:color w:val="auto"/>
        </w:rPr>
        <w:t xml:space="preserve"> and the licensing process is completed. Mr. Vela stated that this information will be available on the DSHS website soon. Concerning weekend support and emergency closure processes, DSHS is developing procedures and will review existing emergency closure processes to ensure consistency across jurisdictions.</w:t>
      </w:r>
      <w:r w:rsidR="005A4407">
        <w:rPr>
          <w:rFonts w:ascii="Verdana" w:eastAsia="MS Mincho" w:hAnsi="Verdana" w:cs="Times New Roman"/>
          <w:bCs/>
          <w:color w:val="auto"/>
        </w:rPr>
        <w:t xml:space="preserve"> </w:t>
      </w:r>
      <w:r w:rsidRPr="00B206E0">
        <w:rPr>
          <w:rFonts w:ascii="Verdana" w:eastAsia="MS Mincho" w:hAnsi="Verdana" w:cs="Times New Roman"/>
          <w:bCs/>
          <w:color w:val="auto"/>
        </w:rPr>
        <w:t xml:space="preserve">Future topics include training partners on MFV rules, emergency closure policies, the MFV application portal, and the MFV application database. Mr. Vela reported that DSHS, in collaboration with local partners, performed a “drive-through” MFV licensing/inspection test project in PHR 1 to gain insight into this method, and that DSHS will continue testing. </w:t>
      </w:r>
    </w:p>
    <w:p w14:paraId="30676189" w14:textId="77777777" w:rsidR="005A4407" w:rsidRDefault="005A4407"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p>
    <w:p w14:paraId="052E8C1E" w14:textId="77777777" w:rsidR="004122F2" w:rsidRDefault="00B206E0"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r w:rsidRPr="00B206E0">
        <w:rPr>
          <w:rFonts w:ascii="Verdana" w:eastAsia="MS Mincho" w:hAnsi="Verdana" w:cs="Times New Roman"/>
          <w:bCs/>
          <w:color w:val="auto"/>
        </w:rPr>
        <w:lastRenderedPageBreak/>
        <w:t xml:space="preserve">Ms. Dick asked about the timeline for DSHS communications regarding the new licensing process. Mr. Vela responded that DSHS is currently drafting language and working to update the Retail website within two weeks. </w:t>
      </w:r>
    </w:p>
    <w:p w14:paraId="628B7514" w14:textId="77777777" w:rsidR="004122F2" w:rsidRDefault="004122F2"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p>
    <w:p w14:paraId="0ECBE922" w14:textId="77777777" w:rsidR="004122F2" w:rsidRDefault="00B206E0"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r w:rsidRPr="00B206E0">
        <w:rPr>
          <w:rFonts w:ascii="Verdana" w:eastAsia="MS Mincho" w:hAnsi="Verdana" w:cs="Times New Roman"/>
          <w:bCs/>
          <w:color w:val="auto"/>
        </w:rPr>
        <w:t xml:space="preserve">Ms. Dick also inquired about the blanket rollout process. Mr. Vela indicated that the initial application </w:t>
      </w:r>
      <w:r w:rsidR="004122F2" w:rsidRPr="00B206E0">
        <w:rPr>
          <w:rFonts w:ascii="Verdana" w:eastAsia="MS Mincho" w:hAnsi="Verdana" w:cs="Times New Roman"/>
          <w:bCs/>
          <w:color w:val="auto"/>
        </w:rPr>
        <w:t>would</w:t>
      </w:r>
      <w:r w:rsidRPr="00B206E0">
        <w:rPr>
          <w:rFonts w:ascii="Verdana" w:eastAsia="MS Mincho" w:hAnsi="Verdana" w:cs="Times New Roman"/>
          <w:bCs/>
          <w:color w:val="auto"/>
        </w:rPr>
        <w:t xml:space="preserve"> include questions regarding previous licensing, which will establish a priority system for inspections, with new vendors receiving priority over existing MFVs that have already undergone local inspection and licensing. </w:t>
      </w:r>
    </w:p>
    <w:p w14:paraId="18202172" w14:textId="77777777" w:rsidR="004122F2" w:rsidRDefault="004122F2"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p>
    <w:p w14:paraId="6B5652D1" w14:textId="6DDFC592" w:rsidR="004122F2" w:rsidRDefault="004122F2"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r>
        <w:rPr>
          <w:rFonts w:ascii="Verdana" w:eastAsia="MS Mincho" w:hAnsi="Verdana" w:cs="Times New Roman"/>
          <w:bCs/>
          <w:color w:val="auto"/>
        </w:rPr>
        <w:t>M</w:t>
      </w:r>
      <w:r w:rsidR="00E216CE">
        <w:rPr>
          <w:rFonts w:ascii="Verdana" w:eastAsia="MS Mincho" w:hAnsi="Verdana" w:cs="Times New Roman"/>
          <w:bCs/>
          <w:color w:val="auto"/>
        </w:rPr>
        <w:t>s</w:t>
      </w:r>
      <w:r>
        <w:rPr>
          <w:rFonts w:ascii="Verdana" w:eastAsia="MS Mincho" w:hAnsi="Verdana" w:cs="Times New Roman"/>
          <w:bCs/>
          <w:color w:val="auto"/>
        </w:rPr>
        <w:t>. Dick asked about the</w:t>
      </w:r>
      <w:r w:rsidR="00B206E0" w:rsidRPr="00B206E0">
        <w:rPr>
          <w:rFonts w:ascii="Verdana" w:eastAsia="MS Mincho" w:hAnsi="Verdana" w:cs="Times New Roman"/>
          <w:bCs/>
          <w:color w:val="auto"/>
        </w:rPr>
        <w:t xml:space="preserve"> “do not exceed” limit in the collaborative agreement contracts, Mr. Vela explained that the limit indicates the reimbursement amount and stated that DSHS </w:t>
      </w:r>
      <w:r w:rsidR="00125A37">
        <w:rPr>
          <w:rFonts w:ascii="Verdana" w:eastAsia="MS Mincho" w:hAnsi="Verdana" w:cs="Times New Roman"/>
          <w:bCs/>
          <w:color w:val="auto"/>
        </w:rPr>
        <w:t>will have staff</w:t>
      </w:r>
      <w:r w:rsidR="00B206E0" w:rsidRPr="00B206E0">
        <w:rPr>
          <w:rFonts w:ascii="Verdana" w:eastAsia="MS Mincho" w:hAnsi="Verdana" w:cs="Times New Roman"/>
          <w:bCs/>
          <w:color w:val="auto"/>
        </w:rPr>
        <w:t xml:space="preserve"> to monitor those agreements. </w:t>
      </w:r>
    </w:p>
    <w:p w14:paraId="3AB111E1" w14:textId="77777777" w:rsidR="004122F2" w:rsidRDefault="004122F2"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p>
    <w:p w14:paraId="208FDFBB" w14:textId="77777777" w:rsidR="00B42346" w:rsidRDefault="00B206E0"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r w:rsidRPr="00B206E0">
        <w:rPr>
          <w:rFonts w:ascii="Verdana" w:eastAsia="MS Mincho" w:hAnsi="Verdana" w:cs="Times New Roman"/>
          <w:bCs/>
          <w:color w:val="auto"/>
        </w:rPr>
        <w:t xml:space="preserve">When asked by Ms. Garcia about the expected percentage of covered inspections, Ms. Dick suggested that 90% might be covered. </w:t>
      </w:r>
    </w:p>
    <w:p w14:paraId="30DC7874" w14:textId="77777777" w:rsidR="00B42346" w:rsidRDefault="00B42346"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p>
    <w:p w14:paraId="1774C5F8" w14:textId="77777777" w:rsidR="00B42346" w:rsidRDefault="00B206E0"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r w:rsidRPr="00B206E0">
        <w:rPr>
          <w:rFonts w:ascii="Verdana" w:eastAsia="MS Mincho" w:hAnsi="Verdana" w:cs="Times New Roman"/>
          <w:bCs/>
          <w:color w:val="auto"/>
        </w:rPr>
        <w:t xml:space="preserve">Mr. Vela noted that in cases where contract limits are reached, DSHS would assume responsibility for those inspections. Dr. Huang questioned if there would be flexibility during the initial rollout, to which Mr. Vela replied that while the process will be challenging, DSHS is focusing on education rather than compliance, while adhering to statutory constraints such as the July 1 application requirement. </w:t>
      </w:r>
    </w:p>
    <w:p w14:paraId="7DE2EC12" w14:textId="77777777" w:rsidR="00B42346" w:rsidRDefault="00B42346"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p>
    <w:p w14:paraId="1078A6F5" w14:textId="1F8B4DCE" w:rsidR="00DB4721" w:rsidRDefault="00B206E0"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r w:rsidRPr="00B206E0">
        <w:rPr>
          <w:rFonts w:ascii="Verdana" w:eastAsia="MS Mincho" w:hAnsi="Verdana" w:cs="Times New Roman"/>
          <w:bCs/>
          <w:color w:val="auto"/>
        </w:rPr>
        <w:t xml:space="preserve">Dr. Huang asked if local licenses could be used after the July 1 deadline; Mr. Vela answered that they could not, as all MFVs must apply and pay a fee to the state. </w:t>
      </w:r>
    </w:p>
    <w:p w14:paraId="2FEB77C4" w14:textId="77777777" w:rsidR="00DB4721" w:rsidRDefault="00DB4721"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p>
    <w:p w14:paraId="7BAE50B2" w14:textId="3D16C68E" w:rsidR="00B206E0" w:rsidRDefault="00B206E0"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r w:rsidRPr="00B206E0">
        <w:rPr>
          <w:rFonts w:ascii="Verdana" w:eastAsia="MS Mincho" w:hAnsi="Verdana" w:cs="Times New Roman"/>
          <w:bCs/>
          <w:color w:val="auto"/>
        </w:rPr>
        <w:t xml:space="preserve">Following a discussion on potential </w:t>
      </w:r>
      <w:r w:rsidR="00DB4721">
        <w:rPr>
          <w:rFonts w:ascii="Verdana" w:eastAsia="MS Mincho" w:hAnsi="Verdana" w:cs="Times New Roman"/>
          <w:bCs/>
          <w:color w:val="auto"/>
        </w:rPr>
        <w:t>rebates</w:t>
      </w:r>
      <w:r w:rsidRPr="00B206E0">
        <w:rPr>
          <w:rFonts w:ascii="Verdana" w:eastAsia="MS Mincho" w:hAnsi="Verdana" w:cs="Times New Roman"/>
          <w:bCs/>
          <w:color w:val="auto"/>
        </w:rPr>
        <w:t>, Ms. Dick noted that her jurisdiction plans to offer a rebate for half the year, provided at the time of the next inspection. Ms. Garcia stated that DSHS has not explored the suggested options, noting that while it may be too close to the rollout date for major changes, further conversations can be held.</w:t>
      </w:r>
    </w:p>
    <w:p w14:paraId="7449036F" w14:textId="77777777" w:rsidR="00B206E0" w:rsidRDefault="00B206E0"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p>
    <w:p w14:paraId="6CA2A1A6" w14:textId="77777777" w:rsidR="00830996" w:rsidRDefault="00EB7098" w:rsidP="00974E70">
      <w:pPr>
        <w:tabs>
          <w:tab w:val="left" w:pos="360"/>
          <w:tab w:val="left" w:pos="720"/>
          <w:tab w:val="right" w:leader="dot" w:pos="10224"/>
        </w:tabs>
        <w:autoSpaceDE w:val="0"/>
        <w:autoSpaceDN w:val="0"/>
        <w:adjustRightInd w:val="0"/>
        <w:rPr>
          <w:rFonts w:ascii="Verdana" w:eastAsia="MS Mincho" w:hAnsi="Verdana" w:cs="Times New Roman"/>
          <w:b/>
          <w:color w:val="auto"/>
        </w:rPr>
      </w:pPr>
      <w:r w:rsidRPr="00EB7098">
        <w:rPr>
          <w:rFonts w:ascii="Verdana" w:eastAsia="MS Mincho" w:hAnsi="Verdana" w:cs="Times New Roman"/>
          <w:b/>
          <w:color w:val="auto"/>
        </w:rPr>
        <w:t xml:space="preserve">2026 PHFPC Annual Report </w:t>
      </w:r>
      <w:r w:rsidR="00830996" w:rsidRPr="00EB7098">
        <w:rPr>
          <w:rFonts w:ascii="Verdana" w:eastAsia="MS Mincho" w:hAnsi="Verdana" w:cs="Times New Roman"/>
          <w:b/>
          <w:color w:val="auto"/>
        </w:rPr>
        <w:t>Preparation</w:t>
      </w:r>
      <w:r w:rsidRPr="00EB7098">
        <w:rPr>
          <w:rFonts w:ascii="Verdana" w:eastAsia="MS Mincho" w:hAnsi="Verdana" w:cs="Times New Roman"/>
          <w:b/>
          <w:color w:val="auto"/>
        </w:rPr>
        <w:t>:</w:t>
      </w:r>
    </w:p>
    <w:p w14:paraId="4B07FD52" w14:textId="77777777" w:rsidR="00D042FB" w:rsidRDefault="00D042FB" w:rsidP="003A0835">
      <w:pPr>
        <w:pStyle w:val="NormalWeb"/>
        <w:spacing w:before="0" w:beforeAutospacing="0" w:after="0" w:afterAutospacing="0"/>
        <w:rPr>
          <w:rFonts w:ascii="Verdana" w:hAnsi="Verdana" w:cs="Arial"/>
        </w:rPr>
      </w:pPr>
    </w:p>
    <w:p w14:paraId="65DDD684" w14:textId="0C8A0A97" w:rsidR="003A0835" w:rsidRDefault="00D042FB" w:rsidP="003A0835">
      <w:pPr>
        <w:pStyle w:val="NormalWeb"/>
        <w:spacing w:before="0" w:beforeAutospacing="0" w:after="0" w:afterAutospacing="0"/>
        <w:rPr>
          <w:rFonts w:ascii="Verdana" w:hAnsi="Verdana" w:cs="Arial"/>
        </w:rPr>
      </w:pPr>
      <w:r>
        <w:rPr>
          <w:rFonts w:ascii="Verdana" w:hAnsi="Verdana" w:cs="Arial"/>
        </w:rPr>
        <w:t xml:space="preserve">Ms. </w:t>
      </w:r>
      <w:r w:rsidR="003A0835" w:rsidRPr="003A0835">
        <w:rPr>
          <w:rFonts w:ascii="Verdana" w:hAnsi="Verdana" w:cs="Arial"/>
        </w:rPr>
        <w:t>Glenna Laughlin, Director for Regional and Local Coordination, provided historical context for the PHFPC Annual Report. The committee is scheduled to submit a draft report</w:t>
      </w:r>
      <w:r w:rsidR="00125A37">
        <w:rPr>
          <w:rFonts w:ascii="Verdana" w:hAnsi="Verdana" w:cs="Arial"/>
        </w:rPr>
        <w:t>, including any recommendations to DSHS,</w:t>
      </w:r>
      <w:r w:rsidR="003A0835" w:rsidRPr="003A0835">
        <w:rPr>
          <w:rFonts w:ascii="Verdana" w:hAnsi="Verdana" w:cs="Arial"/>
        </w:rPr>
        <w:t xml:space="preserve"> by June 2026.</w:t>
      </w:r>
    </w:p>
    <w:p w14:paraId="0CFE63CD" w14:textId="77777777" w:rsidR="00D042FB" w:rsidRPr="003A0835" w:rsidRDefault="00D042FB" w:rsidP="003A0835">
      <w:pPr>
        <w:pStyle w:val="NormalWeb"/>
        <w:spacing w:before="0" w:beforeAutospacing="0" w:after="0" w:afterAutospacing="0"/>
        <w:rPr>
          <w:rFonts w:ascii="Verdana" w:hAnsi="Verdana" w:cs="Arial"/>
        </w:rPr>
      </w:pPr>
    </w:p>
    <w:p w14:paraId="0A7B609F" w14:textId="05BFB7AC" w:rsidR="003A0835" w:rsidRPr="003A0835" w:rsidRDefault="003A0835" w:rsidP="003A0835">
      <w:pPr>
        <w:pStyle w:val="NormalWeb"/>
        <w:spacing w:before="0" w:beforeAutospacing="0" w:after="0" w:afterAutospacing="0"/>
        <w:rPr>
          <w:rFonts w:ascii="Verdana" w:hAnsi="Verdana" w:cs="Arial"/>
        </w:rPr>
      </w:pPr>
      <w:r w:rsidRPr="003A0835">
        <w:rPr>
          <w:rFonts w:ascii="Verdana" w:hAnsi="Verdana" w:cs="Arial"/>
        </w:rPr>
        <w:t xml:space="preserve">Dr. Huang reviewed the prior reports and </w:t>
      </w:r>
      <w:r w:rsidR="00125A37">
        <w:rPr>
          <w:rFonts w:ascii="Verdana" w:hAnsi="Verdana" w:cs="Arial"/>
        </w:rPr>
        <w:t>noted the need for continued updates to previously submitted recommendations</w:t>
      </w:r>
      <w:r w:rsidRPr="003A0835">
        <w:rPr>
          <w:rFonts w:ascii="Verdana" w:hAnsi="Verdana" w:cs="Arial"/>
        </w:rPr>
        <w:t>.</w:t>
      </w:r>
    </w:p>
    <w:p w14:paraId="3A365EFF" w14:textId="440A885E" w:rsidR="003A0835" w:rsidRDefault="003A0835" w:rsidP="003A0835">
      <w:pPr>
        <w:pStyle w:val="NormalWeb"/>
        <w:spacing w:before="0" w:beforeAutospacing="0" w:after="0" w:afterAutospacing="0"/>
        <w:rPr>
          <w:rFonts w:ascii="Verdana" w:hAnsi="Verdana" w:cs="Arial"/>
        </w:rPr>
      </w:pPr>
      <w:r w:rsidRPr="003A0835">
        <w:rPr>
          <w:rFonts w:ascii="Verdana" w:hAnsi="Verdana" w:cs="Arial"/>
        </w:rPr>
        <w:t xml:space="preserve">Ms. Garcia noted that RLHO recently surveyed local health </w:t>
      </w:r>
      <w:r w:rsidR="00EA59B9">
        <w:rPr>
          <w:rFonts w:ascii="Verdana" w:hAnsi="Verdana" w:cs="Arial"/>
        </w:rPr>
        <w:t>departments</w:t>
      </w:r>
      <w:r w:rsidRPr="003A0835">
        <w:rPr>
          <w:rFonts w:ascii="Verdana" w:hAnsi="Verdana" w:cs="Arial"/>
        </w:rPr>
        <w:t xml:space="preserve"> regarding their current service offerings. Ms. Laughlin agreed to </w:t>
      </w:r>
      <w:r w:rsidR="00125A37">
        <w:rPr>
          <w:rFonts w:ascii="Verdana" w:hAnsi="Verdana" w:cs="Arial"/>
        </w:rPr>
        <w:t>provide an update on the survey at the next meeting.</w:t>
      </w:r>
    </w:p>
    <w:p w14:paraId="192F537A" w14:textId="77777777" w:rsidR="00B1409B" w:rsidRPr="003A0835" w:rsidRDefault="00B1409B" w:rsidP="003A0835">
      <w:pPr>
        <w:pStyle w:val="NormalWeb"/>
        <w:spacing w:before="0" w:beforeAutospacing="0" w:after="0" w:afterAutospacing="0"/>
        <w:rPr>
          <w:rFonts w:ascii="Verdana" w:hAnsi="Verdana" w:cs="Arial"/>
        </w:rPr>
      </w:pPr>
    </w:p>
    <w:p w14:paraId="1DF69561" w14:textId="72F98CEC" w:rsidR="00947269" w:rsidRPr="00B1409B" w:rsidRDefault="003A0835" w:rsidP="00B1409B">
      <w:pPr>
        <w:pStyle w:val="NormalWeb"/>
        <w:spacing w:before="0" w:beforeAutospacing="0" w:after="0" w:afterAutospacing="0"/>
        <w:rPr>
          <w:rFonts w:ascii="Verdana" w:hAnsi="Verdana" w:cs="Arial"/>
        </w:rPr>
      </w:pPr>
      <w:r w:rsidRPr="003A0835">
        <w:rPr>
          <w:rFonts w:ascii="Verdana" w:hAnsi="Verdana" w:cs="Arial"/>
        </w:rPr>
        <w:t>Finally, Ms. Laughlin announced that the 2026 PHFPC Annual Report will be on the June 10</w:t>
      </w:r>
      <w:r w:rsidR="00B1409B" w:rsidRPr="00B1409B">
        <w:rPr>
          <w:rFonts w:ascii="Verdana" w:hAnsi="Verdana" w:cs="Arial"/>
          <w:vertAlign w:val="superscript"/>
        </w:rPr>
        <w:t>th</w:t>
      </w:r>
      <w:r w:rsidR="00B1409B">
        <w:rPr>
          <w:rFonts w:ascii="Verdana" w:hAnsi="Verdana" w:cs="Arial"/>
        </w:rPr>
        <w:t xml:space="preserve"> PHFPC</w:t>
      </w:r>
      <w:r w:rsidRPr="003A0835">
        <w:rPr>
          <w:rFonts w:ascii="Verdana" w:hAnsi="Verdana" w:cs="Arial"/>
        </w:rPr>
        <w:t xml:space="preserve"> agenda, which will serve as the final deadline for the committee to vote on its recommendations.</w:t>
      </w:r>
    </w:p>
    <w:p w14:paraId="723F7623" w14:textId="77777777" w:rsidR="00D05B1E" w:rsidRPr="00974E70" w:rsidRDefault="00D05B1E" w:rsidP="00974E70">
      <w:pPr>
        <w:tabs>
          <w:tab w:val="left" w:pos="360"/>
          <w:tab w:val="left" w:pos="720"/>
          <w:tab w:val="right" w:leader="dot" w:pos="10224"/>
        </w:tabs>
        <w:autoSpaceDE w:val="0"/>
        <w:autoSpaceDN w:val="0"/>
        <w:adjustRightInd w:val="0"/>
        <w:rPr>
          <w:rFonts w:ascii="Verdana" w:eastAsia="MS Mincho" w:hAnsi="Verdana" w:cs="Times New Roman"/>
          <w:bCs/>
          <w:color w:val="auto"/>
        </w:rPr>
      </w:pPr>
    </w:p>
    <w:p w14:paraId="1EE9F23C" w14:textId="77777777" w:rsidR="00C02D30" w:rsidRDefault="00C02D30" w:rsidP="00224D37">
      <w:pPr>
        <w:tabs>
          <w:tab w:val="left" w:pos="360"/>
          <w:tab w:val="left" w:pos="720"/>
          <w:tab w:val="right" w:leader="dot" w:pos="10224"/>
        </w:tabs>
        <w:autoSpaceDE w:val="0"/>
        <w:autoSpaceDN w:val="0"/>
        <w:adjustRightInd w:val="0"/>
        <w:rPr>
          <w:b/>
          <w:color w:val="FF0000"/>
        </w:rPr>
      </w:pPr>
    </w:p>
    <w:p w14:paraId="57E7248E" w14:textId="166E0094" w:rsidR="00A031C0" w:rsidRPr="00D871A5" w:rsidRDefault="00BF36B0" w:rsidP="00F8533D">
      <w:pPr>
        <w:rPr>
          <w:color w:val="auto"/>
        </w:rPr>
      </w:pPr>
      <w:r w:rsidRPr="00D871A5">
        <w:rPr>
          <w:b/>
          <w:color w:val="auto"/>
        </w:rPr>
        <w:t>Public Comment:</w:t>
      </w:r>
      <w:r w:rsidR="00571683" w:rsidRPr="00D871A5">
        <w:rPr>
          <w:color w:val="auto"/>
        </w:rPr>
        <w:t xml:space="preserve"> </w:t>
      </w:r>
    </w:p>
    <w:p w14:paraId="0B5A9D5D" w14:textId="77777777" w:rsidR="00F8533D" w:rsidRPr="00D871A5" w:rsidRDefault="00F8533D" w:rsidP="00F8533D">
      <w:pPr>
        <w:rPr>
          <w:color w:val="auto"/>
        </w:rPr>
      </w:pPr>
    </w:p>
    <w:p w14:paraId="5CC4C3D6" w14:textId="2A379FE9" w:rsidR="00F8533D" w:rsidRPr="00C02D30" w:rsidRDefault="003A0835" w:rsidP="00F8533D">
      <w:pPr>
        <w:rPr>
          <w:color w:val="auto"/>
        </w:rPr>
      </w:pPr>
      <w:r w:rsidRPr="003A0835">
        <w:rPr>
          <w:color w:val="auto"/>
        </w:rPr>
        <w:t>No comments made at this time.</w:t>
      </w:r>
      <w:r>
        <w:rPr>
          <w:color w:val="auto"/>
        </w:rPr>
        <w:t xml:space="preserve"> </w:t>
      </w:r>
    </w:p>
    <w:p w14:paraId="4E0D4777" w14:textId="77777777" w:rsidR="00C02D30" w:rsidRPr="00DE3F54" w:rsidRDefault="00C02D30" w:rsidP="00F8533D">
      <w:pPr>
        <w:rPr>
          <w:color w:val="FF0000"/>
        </w:rPr>
      </w:pPr>
    </w:p>
    <w:p w14:paraId="2480422E" w14:textId="77777777" w:rsidR="00BF36B0" w:rsidRPr="00DE3F54" w:rsidRDefault="00BF36B0" w:rsidP="00BF36B0">
      <w:pPr>
        <w:rPr>
          <w:color w:val="FF0000"/>
        </w:rPr>
      </w:pPr>
    </w:p>
    <w:p w14:paraId="734F54AA" w14:textId="04C87385" w:rsidR="00BF36B0" w:rsidRPr="00D871A5" w:rsidRDefault="00BF36B0" w:rsidP="00BF36B0">
      <w:pPr>
        <w:rPr>
          <w:color w:val="auto"/>
        </w:rPr>
      </w:pPr>
      <w:r w:rsidRPr="00D871A5">
        <w:rPr>
          <w:b/>
          <w:color w:val="auto"/>
        </w:rPr>
        <w:t>Timelines, Next steps, Announcements, and Future Meeting Dates</w:t>
      </w:r>
      <w:r w:rsidR="00C33007" w:rsidRPr="00D871A5">
        <w:rPr>
          <w:b/>
          <w:color w:val="auto"/>
        </w:rPr>
        <w:t>:</w:t>
      </w:r>
      <w:r w:rsidRPr="00D871A5">
        <w:rPr>
          <w:color w:val="auto"/>
        </w:rPr>
        <w:t xml:space="preserve"> </w:t>
      </w:r>
    </w:p>
    <w:p w14:paraId="75F1E52C" w14:textId="77777777" w:rsidR="00A1726B" w:rsidRPr="00DE3F54" w:rsidRDefault="00A1726B" w:rsidP="00BF36B0">
      <w:pPr>
        <w:rPr>
          <w:color w:val="FF0000"/>
        </w:rPr>
      </w:pPr>
    </w:p>
    <w:p w14:paraId="50BC8FF9" w14:textId="220FA844" w:rsidR="00082B2E" w:rsidRPr="003A0835" w:rsidRDefault="002D1FCD" w:rsidP="00BF36B0">
      <w:pPr>
        <w:rPr>
          <w:color w:val="auto"/>
        </w:rPr>
      </w:pPr>
      <w:r w:rsidRPr="002D1FCD">
        <w:rPr>
          <w:color w:val="auto"/>
        </w:rPr>
        <w:t xml:space="preserve">The next meeting is scheduled for </w:t>
      </w:r>
      <w:r>
        <w:rPr>
          <w:color w:val="auto"/>
        </w:rPr>
        <w:t>June 10</w:t>
      </w:r>
      <w:r w:rsidRPr="002D1FCD">
        <w:rPr>
          <w:color w:val="auto"/>
        </w:rPr>
        <w:t>, 2026.</w:t>
      </w:r>
    </w:p>
    <w:p w14:paraId="78AF0D90" w14:textId="77777777" w:rsidR="001A588E" w:rsidRPr="00DE3F54" w:rsidRDefault="001A588E" w:rsidP="00BF36B0">
      <w:pPr>
        <w:rPr>
          <w:color w:val="FF0000"/>
        </w:rPr>
      </w:pPr>
    </w:p>
    <w:p w14:paraId="6F80B849" w14:textId="58A31E26" w:rsidR="00C33007" w:rsidRPr="00504230" w:rsidRDefault="00BF36B0" w:rsidP="00BF36B0">
      <w:pPr>
        <w:rPr>
          <w:b/>
          <w:color w:val="auto"/>
        </w:rPr>
      </w:pPr>
      <w:r w:rsidRPr="00504230">
        <w:rPr>
          <w:b/>
          <w:color w:val="auto"/>
        </w:rPr>
        <w:t>Adjourn</w:t>
      </w:r>
      <w:r w:rsidR="00C33007" w:rsidRPr="00504230">
        <w:rPr>
          <w:b/>
          <w:color w:val="auto"/>
        </w:rPr>
        <w:t>:</w:t>
      </w:r>
    </w:p>
    <w:p w14:paraId="5603C974" w14:textId="77777777" w:rsidR="003A0835" w:rsidRDefault="003A0835" w:rsidP="00BF36B0">
      <w:pPr>
        <w:rPr>
          <w:bCs/>
          <w:color w:val="auto"/>
        </w:rPr>
      </w:pPr>
    </w:p>
    <w:p w14:paraId="4A76314D" w14:textId="77777777" w:rsidR="002D1FCD" w:rsidRDefault="003A0835" w:rsidP="003A0835">
      <w:pPr>
        <w:rPr>
          <w:bCs/>
          <w:color w:val="auto"/>
        </w:rPr>
      </w:pPr>
      <w:r w:rsidRPr="003A0835">
        <w:rPr>
          <w:bCs/>
          <w:color w:val="auto"/>
        </w:rPr>
        <w:t>Dr. Huang moved to adjourn the meeting</w:t>
      </w:r>
      <w:r w:rsidR="002D1FCD">
        <w:rPr>
          <w:bCs/>
          <w:color w:val="auto"/>
        </w:rPr>
        <w:t xml:space="preserve">. </w:t>
      </w:r>
      <w:r w:rsidRPr="003A0835">
        <w:rPr>
          <w:bCs/>
          <w:color w:val="auto"/>
        </w:rPr>
        <w:t>Ms. Dick seconded the motion.</w:t>
      </w:r>
    </w:p>
    <w:p w14:paraId="5B1D9CF0" w14:textId="77777777" w:rsidR="002D1FCD" w:rsidRDefault="002D1FCD" w:rsidP="003A0835">
      <w:pPr>
        <w:rPr>
          <w:bCs/>
          <w:color w:val="auto"/>
        </w:rPr>
      </w:pPr>
    </w:p>
    <w:p w14:paraId="40A36872" w14:textId="5A217AC7" w:rsidR="003A0835" w:rsidRDefault="002D1FCD" w:rsidP="003A0835">
      <w:pPr>
        <w:rPr>
          <w:bCs/>
          <w:color w:val="auto"/>
        </w:rPr>
      </w:pPr>
      <w:r>
        <w:rPr>
          <w:bCs/>
          <w:color w:val="auto"/>
        </w:rPr>
        <w:t>M</w:t>
      </w:r>
      <w:r w:rsidR="003A0835" w:rsidRPr="003A0835">
        <w:rPr>
          <w:bCs/>
          <w:color w:val="auto"/>
        </w:rPr>
        <w:t>otion</w:t>
      </w:r>
      <w:r>
        <w:rPr>
          <w:bCs/>
          <w:color w:val="auto"/>
        </w:rPr>
        <w:t xml:space="preserve"> </w:t>
      </w:r>
      <w:r w:rsidR="003A0835" w:rsidRPr="003A0835">
        <w:rPr>
          <w:bCs/>
          <w:color w:val="auto"/>
        </w:rPr>
        <w:t>approved by the committee.</w:t>
      </w:r>
    </w:p>
    <w:p w14:paraId="3442E23E" w14:textId="77777777" w:rsidR="003A0835" w:rsidRPr="00504230" w:rsidRDefault="003A0835" w:rsidP="003A0835">
      <w:pPr>
        <w:rPr>
          <w:bCs/>
          <w:color w:val="auto"/>
        </w:rPr>
      </w:pPr>
    </w:p>
    <w:p w14:paraId="59400833" w14:textId="77777777" w:rsidR="00BF36B0" w:rsidRPr="00DE3F54" w:rsidRDefault="00BF36B0" w:rsidP="00BF36B0">
      <w:pPr>
        <w:tabs>
          <w:tab w:val="left" w:pos="360"/>
          <w:tab w:val="left" w:pos="720"/>
        </w:tabs>
        <w:autoSpaceDE w:val="0"/>
        <w:autoSpaceDN w:val="0"/>
        <w:adjustRightInd w:val="0"/>
        <w:jc w:val="both"/>
        <w:rPr>
          <w:color w:val="FF0000"/>
        </w:rPr>
      </w:pPr>
    </w:p>
    <w:p w14:paraId="08876C84" w14:textId="77777777" w:rsidR="00BF36B0" w:rsidRPr="00F05395" w:rsidRDefault="00BF36B0" w:rsidP="00BF36B0">
      <w:pPr>
        <w:tabs>
          <w:tab w:val="left" w:pos="360"/>
          <w:tab w:val="left" w:pos="720"/>
        </w:tabs>
        <w:autoSpaceDE w:val="0"/>
        <w:autoSpaceDN w:val="0"/>
        <w:adjustRightInd w:val="0"/>
        <w:jc w:val="both"/>
        <w:rPr>
          <w:noProof/>
          <w:color w:val="auto"/>
        </w:rPr>
      </w:pPr>
      <w:r w:rsidRPr="00F05395">
        <w:rPr>
          <w:color w:val="auto"/>
        </w:rPr>
        <w:t>Approved:</w:t>
      </w:r>
      <w:r w:rsidRPr="00F05395">
        <w:rPr>
          <w:noProof/>
          <w:color w:val="auto"/>
        </w:rPr>
        <w:tab/>
      </w:r>
      <w:r w:rsidRPr="00F05395">
        <w:rPr>
          <w:noProof/>
          <w:color w:val="auto"/>
        </w:rPr>
        <w:tab/>
      </w:r>
    </w:p>
    <w:p w14:paraId="4E5AAB37" w14:textId="77777777" w:rsidR="00BF36B0" w:rsidRPr="00F05395" w:rsidRDefault="00BF36B0" w:rsidP="00BF36B0">
      <w:pPr>
        <w:tabs>
          <w:tab w:val="left" w:pos="360"/>
          <w:tab w:val="left" w:pos="720"/>
        </w:tabs>
        <w:autoSpaceDE w:val="0"/>
        <w:autoSpaceDN w:val="0"/>
        <w:adjustRightInd w:val="0"/>
        <w:jc w:val="both"/>
        <w:rPr>
          <w:noProof/>
          <w:color w:val="auto"/>
        </w:rPr>
      </w:pPr>
    </w:p>
    <w:p w14:paraId="07673DB7" w14:textId="77777777" w:rsidR="00BF36B0" w:rsidRPr="00F05395" w:rsidRDefault="00BF36B0" w:rsidP="00BF36B0">
      <w:pPr>
        <w:tabs>
          <w:tab w:val="left" w:pos="360"/>
          <w:tab w:val="left" w:pos="720"/>
        </w:tabs>
        <w:autoSpaceDE w:val="0"/>
        <w:autoSpaceDN w:val="0"/>
        <w:adjustRightInd w:val="0"/>
        <w:jc w:val="both"/>
        <w:rPr>
          <w:color w:val="auto"/>
        </w:rPr>
      </w:pPr>
      <w:r w:rsidRPr="00F05395">
        <w:rPr>
          <w:color w:val="auto"/>
        </w:rPr>
        <w:t>__________________________________________________________</w:t>
      </w:r>
    </w:p>
    <w:p w14:paraId="7A1EF066" w14:textId="6E664639" w:rsidR="006D70DE" w:rsidRPr="00F05395" w:rsidRDefault="00175663" w:rsidP="00D71871">
      <w:pPr>
        <w:tabs>
          <w:tab w:val="left" w:pos="360"/>
          <w:tab w:val="left" w:pos="720"/>
        </w:tabs>
        <w:autoSpaceDE w:val="0"/>
        <w:autoSpaceDN w:val="0"/>
        <w:adjustRightInd w:val="0"/>
        <w:jc w:val="both"/>
        <w:rPr>
          <w:color w:val="auto"/>
        </w:rPr>
      </w:pPr>
      <w:r>
        <w:rPr>
          <w:color w:val="auto"/>
        </w:rPr>
        <w:t>Signature</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BF36B0" w:rsidRPr="00F05395">
        <w:rPr>
          <w:color w:val="auto"/>
        </w:rPr>
        <w:t>Date</w:t>
      </w:r>
    </w:p>
    <w:sectPr w:rsidR="006D70DE" w:rsidRPr="00F05395" w:rsidSect="00FE0BD4">
      <w:headerReference w:type="default" r:id="rId10"/>
      <w:footerReference w:type="default" r:id="rId11"/>
      <w:headerReference w:type="first" r:id="rId12"/>
      <w:footerReference w:type="first" r:id="rId13"/>
      <w:pgSz w:w="12240" w:h="15840"/>
      <w:pgMar w:top="1800" w:right="1440" w:bottom="180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9730" w14:textId="77777777" w:rsidR="00601BF3" w:rsidRDefault="00601BF3" w:rsidP="00CE404B">
      <w:r>
        <w:separator/>
      </w:r>
    </w:p>
  </w:endnote>
  <w:endnote w:type="continuationSeparator" w:id="0">
    <w:p w14:paraId="2EE67351" w14:textId="77777777" w:rsidR="00601BF3" w:rsidRDefault="00601BF3" w:rsidP="00CE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74D803B" w14:paraId="5F9A87F1" w14:textId="77777777" w:rsidTr="374D803B">
      <w:trPr>
        <w:trHeight w:val="300"/>
      </w:trPr>
      <w:tc>
        <w:tcPr>
          <w:tcW w:w="3120" w:type="dxa"/>
        </w:tcPr>
        <w:p w14:paraId="62D470FC" w14:textId="5A3FD2CE" w:rsidR="374D803B" w:rsidRDefault="374D803B" w:rsidP="374D803B">
          <w:pPr>
            <w:pStyle w:val="Header"/>
            <w:ind w:left="-115"/>
          </w:pPr>
        </w:p>
      </w:tc>
      <w:tc>
        <w:tcPr>
          <w:tcW w:w="3120" w:type="dxa"/>
        </w:tcPr>
        <w:p w14:paraId="1490F5E5" w14:textId="7810B60D" w:rsidR="374D803B" w:rsidRDefault="374D803B" w:rsidP="374D803B">
          <w:pPr>
            <w:pStyle w:val="Header"/>
            <w:jc w:val="center"/>
          </w:pPr>
        </w:p>
      </w:tc>
      <w:tc>
        <w:tcPr>
          <w:tcW w:w="3120" w:type="dxa"/>
        </w:tcPr>
        <w:p w14:paraId="306705EE" w14:textId="52784ABA" w:rsidR="374D803B" w:rsidRDefault="374D803B" w:rsidP="374D803B">
          <w:pPr>
            <w:pStyle w:val="Header"/>
            <w:ind w:right="-115"/>
            <w:jc w:val="right"/>
          </w:pPr>
        </w:p>
      </w:tc>
    </w:tr>
  </w:tbl>
  <w:p w14:paraId="1F173640" w14:textId="7B9ED9E9" w:rsidR="374D803B" w:rsidRDefault="374D803B" w:rsidP="374D8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9D7C" w14:textId="78632F52" w:rsidR="00FE0BD4" w:rsidRPr="00FE0BD4" w:rsidRDefault="00FE0BD4" w:rsidP="00FE0BD4">
    <w:pPr>
      <w:tabs>
        <w:tab w:val="center" w:pos="4320"/>
        <w:tab w:val="right" w:pos="8640"/>
      </w:tabs>
      <w:spacing w:line="276" w:lineRule="auto"/>
      <w:jc w:val="center"/>
      <w:rPr>
        <w:rFonts w:ascii="Segoe UI Semibold" w:hAnsi="Segoe UI Semibold"/>
        <w:color w:val="022167" w:themeColor="text1"/>
        <w:sz w:val="18"/>
        <w:szCs w:val="18"/>
      </w:rPr>
    </w:pPr>
    <w:r w:rsidRPr="00FE0BD4">
      <w:rPr>
        <w:rFonts w:ascii="Segoe UI Semibold" w:hAnsi="Segoe UI Semibold"/>
        <w:color w:val="022167" w:themeColor="text1"/>
        <w:sz w:val="18"/>
        <w:szCs w:val="18"/>
      </w:rPr>
      <w:t xml:space="preserve">P.O. Box 149347 • Austin, </w:t>
    </w:r>
    <w:r w:rsidR="00CF4765" w:rsidRPr="00FE0BD4">
      <w:rPr>
        <w:rFonts w:ascii="Segoe UI Semibold" w:hAnsi="Segoe UI Semibold"/>
        <w:color w:val="022167" w:themeColor="text1"/>
        <w:sz w:val="18"/>
        <w:szCs w:val="18"/>
      </w:rPr>
      <w:t>Texas 78714</w:t>
    </w:r>
    <w:r w:rsidRPr="00FE0BD4">
      <w:rPr>
        <w:rFonts w:ascii="Segoe UI Semibold" w:hAnsi="Segoe UI Semibold"/>
        <w:color w:val="022167" w:themeColor="text1"/>
        <w:sz w:val="18"/>
        <w:szCs w:val="18"/>
      </w:rPr>
      <w:t>-9347 • Phone</w:t>
    </w:r>
    <w:r w:rsidR="00183A71">
      <w:rPr>
        <w:rFonts w:ascii="Segoe UI Semibold" w:hAnsi="Segoe UI Semibold"/>
        <w:color w:val="022167" w:themeColor="text1"/>
        <w:sz w:val="18"/>
        <w:szCs w:val="18"/>
      </w:rPr>
      <w:t>: 888-963-7111 • TTY: 800-735-29</w:t>
    </w:r>
    <w:r w:rsidRPr="00FE0BD4">
      <w:rPr>
        <w:rFonts w:ascii="Segoe UI Semibold" w:hAnsi="Segoe UI Semibold"/>
        <w:color w:val="022167" w:themeColor="text1"/>
        <w:sz w:val="18"/>
        <w:szCs w:val="18"/>
      </w:rPr>
      <w:t xml:space="preserve">89 • </w:t>
    </w:r>
    <w:r w:rsidRPr="00FE0BD4">
      <w:rPr>
        <w:rFonts w:ascii="Segoe UI Semibold" w:hAnsi="Segoe UI Semibold"/>
        <w:i/>
        <w:color w:val="022167" w:themeColor="text1"/>
        <w:sz w:val="18"/>
        <w:szCs w:val="18"/>
      </w:rPr>
      <w:t>dshs.texas.gov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2CA0" w14:textId="77777777" w:rsidR="00601BF3" w:rsidRDefault="00601BF3" w:rsidP="00CE404B">
      <w:r>
        <w:separator/>
      </w:r>
    </w:p>
  </w:footnote>
  <w:footnote w:type="continuationSeparator" w:id="0">
    <w:p w14:paraId="5801D183" w14:textId="77777777" w:rsidR="00601BF3" w:rsidRDefault="00601BF3" w:rsidP="00CE4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A77F" w14:textId="77777777" w:rsidR="00636B75" w:rsidRDefault="00BF36B0" w:rsidP="00012332">
    <w:pPr>
      <w:pStyle w:val="Header"/>
    </w:pPr>
    <w:r>
      <w:t>PHFPC Meeting Minutes</w:t>
    </w:r>
  </w:p>
  <w:p w14:paraId="6F3B147F" w14:textId="3F33D9D0" w:rsidR="002A3CB3" w:rsidRDefault="00C22360" w:rsidP="00012332">
    <w:pPr>
      <w:pStyle w:val="Header"/>
    </w:pPr>
    <w:r>
      <w:t>April 8</w:t>
    </w:r>
    <w:r w:rsidR="00771FEA">
      <w:t>, 2026</w:t>
    </w:r>
  </w:p>
  <w:p w14:paraId="08A7CE5C" w14:textId="77777777" w:rsidR="00012332" w:rsidRDefault="00012332" w:rsidP="00012332">
    <w:pPr>
      <w:pStyle w:val="Header"/>
    </w:pPr>
    <w:r>
      <w:fldChar w:fldCharType="begin"/>
    </w:r>
    <w:r>
      <w:instrText xml:space="preserve"> PAGE   \* MERGEFORMAT </w:instrText>
    </w:r>
    <w:r>
      <w:fldChar w:fldCharType="separate"/>
    </w:r>
    <w:r w:rsidR="00CD03EF">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AFAE" w14:textId="77777777" w:rsidR="00CE404B" w:rsidRDefault="000E4519" w:rsidP="00955603">
    <w:pPr>
      <w:pStyle w:val="Header-Page1"/>
    </w:pPr>
    <w:r>
      <w:drawing>
        <wp:anchor distT="0" distB="0" distL="114300" distR="114300" simplePos="0" relativeHeight="251659264" behindDoc="0" locked="0" layoutInCell="1" allowOverlap="1" wp14:anchorId="3AE2DEBA" wp14:editId="2C875931">
          <wp:simplePos x="0" y="0"/>
          <wp:positionH relativeFrom="column">
            <wp:posOffset>-891540</wp:posOffset>
          </wp:positionH>
          <wp:positionV relativeFrom="paragraph">
            <wp:posOffset>0</wp:posOffset>
          </wp:positionV>
          <wp:extent cx="7734300" cy="1348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737151" cy="13492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9oH3+02jKSmm5P" int2:id="dJxpUwp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65"/>
    <w:multiLevelType w:val="multilevel"/>
    <w:tmpl w:val="6EDE9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482B"/>
    <w:multiLevelType w:val="hybridMultilevel"/>
    <w:tmpl w:val="A014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50BF8"/>
    <w:multiLevelType w:val="hybridMultilevel"/>
    <w:tmpl w:val="A09C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36B7C"/>
    <w:multiLevelType w:val="hybridMultilevel"/>
    <w:tmpl w:val="7B68B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0756B"/>
    <w:multiLevelType w:val="multilevel"/>
    <w:tmpl w:val="9AC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45CC"/>
    <w:multiLevelType w:val="multilevel"/>
    <w:tmpl w:val="E9C4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1D720"/>
    <w:multiLevelType w:val="hybridMultilevel"/>
    <w:tmpl w:val="CDA6DAFA"/>
    <w:lvl w:ilvl="0" w:tplc="247ACB9A">
      <w:start w:val="1"/>
      <w:numFmt w:val="bullet"/>
      <w:lvlText w:val=""/>
      <w:lvlJc w:val="left"/>
      <w:pPr>
        <w:ind w:left="1080" w:hanging="360"/>
      </w:pPr>
      <w:rPr>
        <w:rFonts w:ascii="Symbol" w:hAnsi="Symbol" w:hint="default"/>
      </w:rPr>
    </w:lvl>
    <w:lvl w:ilvl="1" w:tplc="88CA3DF8">
      <w:start w:val="1"/>
      <w:numFmt w:val="bullet"/>
      <w:lvlText w:val="o"/>
      <w:lvlJc w:val="left"/>
      <w:pPr>
        <w:ind w:left="1800" w:hanging="360"/>
      </w:pPr>
      <w:rPr>
        <w:rFonts w:ascii="Courier New" w:hAnsi="Courier New" w:hint="default"/>
      </w:rPr>
    </w:lvl>
    <w:lvl w:ilvl="2" w:tplc="ABF0A0F0">
      <w:start w:val="1"/>
      <w:numFmt w:val="bullet"/>
      <w:lvlText w:val=""/>
      <w:lvlJc w:val="left"/>
      <w:pPr>
        <w:ind w:left="2520" w:hanging="360"/>
      </w:pPr>
      <w:rPr>
        <w:rFonts w:ascii="Wingdings" w:hAnsi="Wingdings" w:hint="default"/>
      </w:rPr>
    </w:lvl>
    <w:lvl w:ilvl="3" w:tplc="C6AE951E">
      <w:start w:val="1"/>
      <w:numFmt w:val="bullet"/>
      <w:lvlText w:val=""/>
      <w:lvlJc w:val="left"/>
      <w:pPr>
        <w:ind w:left="3240" w:hanging="360"/>
      </w:pPr>
      <w:rPr>
        <w:rFonts w:ascii="Symbol" w:hAnsi="Symbol" w:hint="default"/>
      </w:rPr>
    </w:lvl>
    <w:lvl w:ilvl="4" w:tplc="2B56FEB6">
      <w:start w:val="1"/>
      <w:numFmt w:val="bullet"/>
      <w:lvlText w:val="o"/>
      <w:lvlJc w:val="left"/>
      <w:pPr>
        <w:ind w:left="3960" w:hanging="360"/>
      </w:pPr>
      <w:rPr>
        <w:rFonts w:ascii="Courier New" w:hAnsi="Courier New" w:hint="default"/>
      </w:rPr>
    </w:lvl>
    <w:lvl w:ilvl="5" w:tplc="50C274B2">
      <w:start w:val="1"/>
      <w:numFmt w:val="bullet"/>
      <w:lvlText w:val=""/>
      <w:lvlJc w:val="left"/>
      <w:pPr>
        <w:ind w:left="4680" w:hanging="360"/>
      </w:pPr>
      <w:rPr>
        <w:rFonts w:ascii="Wingdings" w:hAnsi="Wingdings" w:hint="default"/>
      </w:rPr>
    </w:lvl>
    <w:lvl w:ilvl="6" w:tplc="45C63356">
      <w:start w:val="1"/>
      <w:numFmt w:val="bullet"/>
      <w:lvlText w:val=""/>
      <w:lvlJc w:val="left"/>
      <w:pPr>
        <w:ind w:left="5400" w:hanging="360"/>
      </w:pPr>
      <w:rPr>
        <w:rFonts w:ascii="Symbol" w:hAnsi="Symbol" w:hint="default"/>
      </w:rPr>
    </w:lvl>
    <w:lvl w:ilvl="7" w:tplc="F7B8E248">
      <w:start w:val="1"/>
      <w:numFmt w:val="bullet"/>
      <w:lvlText w:val="o"/>
      <w:lvlJc w:val="left"/>
      <w:pPr>
        <w:ind w:left="6120" w:hanging="360"/>
      </w:pPr>
      <w:rPr>
        <w:rFonts w:ascii="Courier New" w:hAnsi="Courier New" w:hint="default"/>
      </w:rPr>
    </w:lvl>
    <w:lvl w:ilvl="8" w:tplc="A6F465A6">
      <w:start w:val="1"/>
      <w:numFmt w:val="bullet"/>
      <w:lvlText w:val=""/>
      <w:lvlJc w:val="left"/>
      <w:pPr>
        <w:ind w:left="6840" w:hanging="360"/>
      </w:pPr>
      <w:rPr>
        <w:rFonts w:ascii="Wingdings" w:hAnsi="Wingdings" w:hint="default"/>
      </w:rPr>
    </w:lvl>
  </w:abstractNum>
  <w:abstractNum w:abstractNumId="7" w15:restartNumberingAfterBreak="0">
    <w:nsid w:val="0EEB75D2"/>
    <w:multiLevelType w:val="hybridMultilevel"/>
    <w:tmpl w:val="9A06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C30C7"/>
    <w:multiLevelType w:val="hybridMultilevel"/>
    <w:tmpl w:val="043A9BCA"/>
    <w:lvl w:ilvl="0" w:tplc="646E5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8066E1"/>
    <w:multiLevelType w:val="hybridMultilevel"/>
    <w:tmpl w:val="236C4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743FB"/>
    <w:multiLevelType w:val="hybridMultilevel"/>
    <w:tmpl w:val="4C9C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20C60"/>
    <w:multiLevelType w:val="hybridMultilevel"/>
    <w:tmpl w:val="ECC02E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43D5C"/>
    <w:multiLevelType w:val="hybridMultilevel"/>
    <w:tmpl w:val="98BE5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03F16"/>
    <w:multiLevelType w:val="multilevel"/>
    <w:tmpl w:val="CD36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C6F68"/>
    <w:multiLevelType w:val="hybridMultilevel"/>
    <w:tmpl w:val="6E4C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005C82"/>
    <w:multiLevelType w:val="hybridMultilevel"/>
    <w:tmpl w:val="B1BC25DA"/>
    <w:lvl w:ilvl="0" w:tplc="82E29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AB061B"/>
    <w:multiLevelType w:val="hybridMultilevel"/>
    <w:tmpl w:val="94142E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435128"/>
    <w:multiLevelType w:val="multilevel"/>
    <w:tmpl w:val="78747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502CC"/>
    <w:multiLevelType w:val="multilevel"/>
    <w:tmpl w:val="E074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26637"/>
    <w:multiLevelType w:val="hybridMultilevel"/>
    <w:tmpl w:val="270A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C2603"/>
    <w:multiLevelType w:val="hybridMultilevel"/>
    <w:tmpl w:val="D666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9083B"/>
    <w:multiLevelType w:val="multilevel"/>
    <w:tmpl w:val="F714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712CDE"/>
    <w:multiLevelType w:val="multilevel"/>
    <w:tmpl w:val="FB6E4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7D554A"/>
    <w:multiLevelType w:val="hybridMultilevel"/>
    <w:tmpl w:val="9B383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31341"/>
    <w:multiLevelType w:val="multilevel"/>
    <w:tmpl w:val="9E44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587F06"/>
    <w:multiLevelType w:val="multilevel"/>
    <w:tmpl w:val="CA5E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EE70FE"/>
    <w:multiLevelType w:val="hybridMultilevel"/>
    <w:tmpl w:val="321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CE630C"/>
    <w:multiLevelType w:val="hybridMultilevel"/>
    <w:tmpl w:val="1190FF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65F77C3"/>
    <w:multiLevelType w:val="hybridMultilevel"/>
    <w:tmpl w:val="2C9CD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262BA2"/>
    <w:multiLevelType w:val="hybridMultilevel"/>
    <w:tmpl w:val="4326559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 w15:restartNumberingAfterBreak="0">
    <w:nsid w:val="50AF1F72"/>
    <w:multiLevelType w:val="multilevel"/>
    <w:tmpl w:val="2B9C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6961B4"/>
    <w:multiLevelType w:val="hybridMultilevel"/>
    <w:tmpl w:val="275C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14ABE"/>
    <w:multiLevelType w:val="hybridMultilevel"/>
    <w:tmpl w:val="2298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791105"/>
    <w:multiLevelType w:val="hybridMultilevel"/>
    <w:tmpl w:val="AA80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24689"/>
    <w:multiLevelType w:val="multilevel"/>
    <w:tmpl w:val="6EEC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D30212"/>
    <w:multiLevelType w:val="multilevel"/>
    <w:tmpl w:val="5B04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CE7940"/>
    <w:multiLevelType w:val="hybridMultilevel"/>
    <w:tmpl w:val="78EA4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A9046C"/>
    <w:multiLevelType w:val="hybridMultilevel"/>
    <w:tmpl w:val="A35A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6033D"/>
    <w:multiLevelType w:val="hybridMultilevel"/>
    <w:tmpl w:val="2C76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E6DB4"/>
    <w:multiLevelType w:val="hybridMultilevel"/>
    <w:tmpl w:val="C08C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C81581"/>
    <w:multiLevelType w:val="hybridMultilevel"/>
    <w:tmpl w:val="6A1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AA756D"/>
    <w:multiLevelType w:val="multilevel"/>
    <w:tmpl w:val="502AE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648398">
    <w:abstractNumId w:val="6"/>
  </w:num>
  <w:num w:numId="2" w16cid:durableId="348921265">
    <w:abstractNumId w:val="23"/>
  </w:num>
  <w:num w:numId="3" w16cid:durableId="1361249188">
    <w:abstractNumId w:val="29"/>
  </w:num>
  <w:num w:numId="4" w16cid:durableId="2045054648">
    <w:abstractNumId w:val="12"/>
  </w:num>
  <w:num w:numId="5" w16cid:durableId="1359772711">
    <w:abstractNumId w:val="26"/>
  </w:num>
  <w:num w:numId="6" w16cid:durableId="50009664">
    <w:abstractNumId w:val="32"/>
  </w:num>
  <w:num w:numId="7" w16cid:durableId="1242373059">
    <w:abstractNumId w:val="15"/>
  </w:num>
  <w:num w:numId="8" w16cid:durableId="1043016871">
    <w:abstractNumId w:val="8"/>
  </w:num>
  <w:num w:numId="9" w16cid:durableId="799568988">
    <w:abstractNumId w:val="20"/>
  </w:num>
  <w:num w:numId="10" w16cid:durableId="1774200483">
    <w:abstractNumId w:val="40"/>
  </w:num>
  <w:num w:numId="11" w16cid:durableId="854152185">
    <w:abstractNumId w:val="19"/>
  </w:num>
  <w:num w:numId="12" w16cid:durableId="1129588978">
    <w:abstractNumId w:val="9"/>
  </w:num>
  <w:num w:numId="13" w16cid:durableId="226647754">
    <w:abstractNumId w:val="28"/>
  </w:num>
  <w:num w:numId="14" w16cid:durableId="734544812">
    <w:abstractNumId w:val="36"/>
  </w:num>
  <w:num w:numId="15" w16cid:durableId="2019457057">
    <w:abstractNumId w:val="33"/>
  </w:num>
  <w:num w:numId="16" w16cid:durableId="1365474676">
    <w:abstractNumId w:val="14"/>
  </w:num>
  <w:num w:numId="17" w16cid:durableId="111560394">
    <w:abstractNumId w:val="2"/>
  </w:num>
  <w:num w:numId="18" w16cid:durableId="1183283657">
    <w:abstractNumId w:val="31"/>
  </w:num>
  <w:num w:numId="19" w16cid:durableId="1744333080">
    <w:abstractNumId w:val="3"/>
  </w:num>
  <w:num w:numId="20" w16cid:durableId="561332004">
    <w:abstractNumId w:val="7"/>
  </w:num>
  <w:num w:numId="21" w16cid:durableId="276639383">
    <w:abstractNumId w:val="1"/>
  </w:num>
  <w:num w:numId="22" w16cid:durableId="1943874248">
    <w:abstractNumId w:val="38"/>
  </w:num>
  <w:num w:numId="23" w16cid:durableId="85612179">
    <w:abstractNumId w:val="11"/>
  </w:num>
  <w:num w:numId="24" w16cid:durableId="1981107510">
    <w:abstractNumId w:val="22"/>
  </w:num>
  <w:num w:numId="25" w16cid:durableId="122846326">
    <w:abstractNumId w:val="0"/>
  </w:num>
  <w:num w:numId="26" w16cid:durableId="325208033">
    <w:abstractNumId w:val="35"/>
  </w:num>
  <w:num w:numId="27" w16cid:durableId="1979872941">
    <w:abstractNumId w:val="25"/>
  </w:num>
  <w:num w:numId="28" w16cid:durableId="31733880">
    <w:abstractNumId w:val="13"/>
  </w:num>
  <w:num w:numId="29" w16cid:durableId="603998847">
    <w:abstractNumId w:val="4"/>
  </w:num>
  <w:num w:numId="30" w16cid:durableId="1513301213">
    <w:abstractNumId w:val="30"/>
  </w:num>
  <w:num w:numId="31" w16cid:durableId="1061830050">
    <w:abstractNumId w:val="17"/>
  </w:num>
  <w:num w:numId="32" w16cid:durableId="118846180">
    <w:abstractNumId w:val="5"/>
  </w:num>
  <w:num w:numId="33" w16cid:durableId="1064714580">
    <w:abstractNumId w:val="34"/>
  </w:num>
  <w:num w:numId="34" w16cid:durableId="402071624">
    <w:abstractNumId w:val="41"/>
  </w:num>
  <w:num w:numId="35" w16cid:durableId="1454707537">
    <w:abstractNumId w:val="18"/>
  </w:num>
  <w:num w:numId="36" w16cid:durableId="391316307">
    <w:abstractNumId w:val="27"/>
  </w:num>
  <w:num w:numId="37" w16cid:durableId="730536993">
    <w:abstractNumId w:val="16"/>
  </w:num>
  <w:num w:numId="38" w16cid:durableId="1070955849">
    <w:abstractNumId w:val="24"/>
  </w:num>
  <w:num w:numId="39" w16cid:durableId="361397892">
    <w:abstractNumId w:val="37"/>
  </w:num>
  <w:num w:numId="40" w16cid:durableId="263225172">
    <w:abstractNumId w:val="10"/>
  </w:num>
  <w:num w:numId="41" w16cid:durableId="355161736">
    <w:abstractNumId w:val="39"/>
  </w:num>
  <w:num w:numId="42" w16cid:durableId="18022672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B0"/>
    <w:rsid w:val="00000330"/>
    <w:rsid w:val="00000B48"/>
    <w:rsid w:val="00001FA7"/>
    <w:rsid w:val="000023C8"/>
    <w:rsid w:val="00002BA1"/>
    <w:rsid w:val="00002FA5"/>
    <w:rsid w:val="000037AF"/>
    <w:rsid w:val="000039B2"/>
    <w:rsid w:val="00003F06"/>
    <w:rsid w:val="0000490D"/>
    <w:rsid w:val="00004DA3"/>
    <w:rsid w:val="0000734E"/>
    <w:rsid w:val="000078E9"/>
    <w:rsid w:val="000102D5"/>
    <w:rsid w:val="00011E89"/>
    <w:rsid w:val="00012332"/>
    <w:rsid w:val="000128AB"/>
    <w:rsid w:val="00012E25"/>
    <w:rsid w:val="00013404"/>
    <w:rsid w:val="00013CD1"/>
    <w:rsid w:val="00014D01"/>
    <w:rsid w:val="000157B7"/>
    <w:rsid w:val="000173BC"/>
    <w:rsid w:val="000178C4"/>
    <w:rsid w:val="00020A4B"/>
    <w:rsid w:val="000210AF"/>
    <w:rsid w:val="000211D8"/>
    <w:rsid w:val="0002156D"/>
    <w:rsid w:val="00021C28"/>
    <w:rsid w:val="00021FA0"/>
    <w:rsid w:val="00022342"/>
    <w:rsid w:val="00022E18"/>
    <w:rsid w:val="00022FDD"/>
    <w:rsid w:val="000239EA"/>
    <w:rsid w:val="000242A4"/>
    <w:rsid w:val="00024404"/>
    <w:rsid w:val="000248BB"/>
    <w:rsid w:val="0002675F"/>
    <w:rsid w:val="00027068"/>
    <w:rsid w:val="0002792B"/>
    <w:rsid w:val="000308C2"/>
    <w:rsid w:val="00030E5C"/>
    <w:rsid w:val="000315ED"/>
    <w:rsid w:val="00031ECC"/>
    <w:rsid w:val="000320B4"/>
    <w:rsid w:val="00032322"/>
    <w:rsid w:val="00032D04"/>
    <w:rsid w:val="00034A08"/>
    <w:rsid w:val="00034F10"/>
    <w:rsid w:val="000356B2"/>
    <w:rsid w:val="00035E62"/>
    <w:rsid w:val="00035FAF"/>
    <w:rsid w:val="00036164"/>
    <w:rsid w:val="00036510"/>
    <w:rsid w:val="0003668E"/>
    <w:rsid w:val="00036CF3"/>
    <w:rsid w:val="00036FA7"/>
    <w:rsid w:val="000400FB"/>
    <w:rsid w:val="00041051"/>
    <w:rsid w:val="0004153C"/>
    <w:rsid w:val="00042232"/>
    <w:rsid w:val="0004255B"/>
    <w:rsid w:val="000427F2"/>
    <w:rsid w:val="0004311E"/>
    <w:rsid w:val="000458D9"/>
    <w:rsid w:val="00045BE6"/>
    <w:rsid w:val="000465D1"/>
    <w:rsid w:val="000465D5"/>
    <w:rsid w:val="00046B18"/>
    <w:rsid w:val="00046DED"/>
    <w:rsid w:val="00050769"/>
    <w:rsid w:val="000511E9"/>
    <w:rsid w:val="000513FC"/>
    <w:rsid w:val="00051445"/>
    <w:rsid w:val="00052678"/>
    <w:rsid w:val="00052979"/>
    <w:rsid w:val="00052A12"/>
    <w:rsid w:val="00053651"/>
    <w:rsid w:val="00053725"/>
    <w:rsid w:val="0005389F"/>
    <w:rsid w:val="00053C60"/>
    <w:rsid w:val="00055554"/>
    <w:rsid w:val="000562DA"/>
    <w:rsid w:val="00056A10"/>
    <w:rsid w:val="00056A78"/>
    <w:rsid w:val="000571D0"/>
    <w:rsid w:val="000572CB"/>
    <w:rsid w:val="00057E0E"/>
    <w:rsid w:val="00060551"/>
    <w:rsid w:val="0006074F"/>
    <w:rsid w:val="000614CC"/>
    <w:rsid w:val="00061567"/>
    <w:rsid w:val="0006196E"/>
    <w:rsid w:val="00061AFF"/>
    <w:rsid w:val="00061ED7"/>
    <w:rsid w:val="00061EF6"/>
    <w:rsid w:val="00062472"/>
    <w:rsid w:val="00063168"/>
    <w:rsid w:val="000634CA"/>
    <w:rsid w:val="000637E4"/>
    <w:rsid w:val="00063CB0"/>
    <w:rsid w:val="00063D02"/>
    <w:rsid w:val="00064558"/>
    <w:rsid w:val="00064962"/>
    <w:rsid w:val="000653EB"/>
    <w:rsid w:val="000667B1"/>
    <w:rsid w:val="000677A8"/>
    <w:rsid w:val="00071DE1"/>
    <w:rsid w:val="0007279A"/>
    <w:rsid w:val="00072827"/>
    <w:rsid w:val="00072C1A"/>
    <w:rsid w:val="00072DB7"/>
    <w:rsid w:val="0007372B"/>
    <w:rsid w:val="00073F56"/>
    <w:rsid w:val="000746F3"/>
    <w:rsid w:val="000747A2"/>
    <w:rsid w:val="00074B01"/>
    <w:rsid w:val="00074D24"/>
    <w:rsid w:val="00076487"/>
    <w:rsid w:val="000766D3"/>
    <w:rsid w:val="00076FC8"/>
    <w:rsid w:val="00077286"/>
    <w:rsid w:val="0008021A"/>
    <w:rsid w:val="0008086C"/>
    <w:rsid w:val="00080BD9"/>
    <w:rsid w:val="00081FC8"/>
    <w:rsid w:val="000825EC"/>
    <w:rsid w:val="00082A42"/>
    <w:rsid w:val="00082B2E"/>
    <w:rsid w:val="00083B3F"/>
    <w:rsid w:val="00083D59"/>
    <w:rsid w:val="00083E56"/>
    <w:rsid w:val="000853B1"/>
    <w:rsid w:val="00085A3F"/>
    <w:rsid w:val="00085D15"/>
    <w:rsid w:val="00086311"/>
    <w:rsid w:val="00086DD1"/>
    <w:rsid w:val="000872B8"/>
    <w:rsid w:val="000876CE"/>
    <w:rsid w:val="0008782D"/>
    <w:rsid w:val="00087D17"/>
    <w:rsid w:val="00090D04"/>
    <w:rsid w:val="00092F4F"/>
    <w:rsid w:val="000936AF"/>
    <w:rsid w:val="00093E09"/>
    <w:rsid w:val="0009429D"/>
    <w:rsid w:val="00094B25"/>
    <w:rsid w:val="00097405"/>
    <w:rsid w:val="00097733"/>
    <w:rsid w:val="00097BEC"/>
    <w:rsid w:val="000A01D0"/>
    <w:rsid w:val="000A085A"/>
    <w:rsid w:val="000A1789"/>
    <w:rsid w:val="000A1BFC"/>
    <w:rsid w:val="000A1F2C"/>
    <w:rsid w:val="000A251A"/>
    <w:rsid w:val="000A3ED2"/>
    <w:rsid w:val="000A429E"/>
    <w:rsid w:val="000A48B9"/>
    <w:rsid w:val="000A5243"/>
    <w:rsid w:val="000A58E6"/>
    <w:rsid w:val="000A5C52"/>
    <w:rsid w:val="000A72C7"/>
    <w:rsid w:val="000B0346"/>
    <w:rsid w:val="000B04B3"/>
    <w:rsid w:val="000B2132"/>
    <w:rsid w:val="000B269A"/>
    <w:rsid w:val="000B2BBD"/>
    <w:rsid w:val="000B2BC4"/>
    <w:rsid w:val="000B321E"/>
    <w:rsid w:val="000B3350"/>
    <w:rsid w:val="000B3963"/>
    <w:rsid w:val="000B3A4C"/>
    <w:rsid w:val="000B5E1D"/>
    <w:rsid w:val="000B5E94"/>
    <w:rsid w:val="000B609A"/>
    <w:rsid w:val="000B62E3"/>
    <w:rsid w:val="000B6D73"/>
    <w:rsid w:val="000B7909"/>
    <w:rsid w:val="000C1134"/>
    <w:rsid w:val="000C13E6"/>
    <w:rsid w:val="000C15B9"/>
    <w:rsid w:val="000C2FB6"/>
    <w:rsid w:val="000C410B"/>
    <w:rsid w:val="000C5177"/>
    <w:rsid w:val="000C5F27"/>
    <w:rsid w:val="000C6122"/>
    <w:rsid w:val="000C6350"/>
    <w:rsid w:val="000C6361"/>
    <w:rsid w:val="000C6EC3"/>
    <w:rsid w:val="000C74B9"/>
    <w:rsid w:val="000C771B"/>
    <w:rsid w:val="000C7F41"/>
    <w:rsid w:val="000D064F"/>
    <w:rsid w:val="000D216C"/>
    <w:rsid w:val="000D253E"/>
    <w:rsid w:val="000D3598"/>
    <w:rsid w:val="000D3C47"/>
    <w:rsid w:val="000D4492"/>
    <w:rsid w:val="000D4FAF"/>
    <w:rsid w:val="000D5406"/>
    <w:rsid w:val="000D57BE"/>
    <w:rsid w:val="000D5F20"/>
    <w:rsid w:val="000D7485"/>
    <w:rsid w:val="000E086A"/>
    <w:rsid w:val="000E164A"/>
    <w:rsid w:val="000E1785"/>
    <w:rsid w:val="000E2CA2"/>
    <w:rsid w:val="000E39B2"/>
    <w:rsid w:val="000E4519"/>
    <w:rsid w:val="000E58D4"/>
    <w:rsid w:val="000E5EA9"/>
    <w:rsid w:val="000E6268"/>
    <w:rsid w:val="000E77E7"/>
    <w:rsid w:val="000E79FB"/>
    <w:rsid w:val="000F029D"/>
    <w:rsid w:val="000F0ED9"/>
    <w:rsid w:val="000F1175"/>
    <w:rsid w:val="000F19E4"/>
    <w:rsid w:val="000F263E"/>
    <w:rsid w:val="000F273A"/>
    <w:rsid w:val="000F2EF8"/>
    <w:rsid w:val="000F3B5A"/>
    <w:rsid w:val="000F42ED"/>
    <w:rsid w:val="000F4FA0"/>
    <w:rsid w:val="000F505C"/>
    <w:rsid w:val="000F6179"/>
    <w:rsid w:val="000F64CD"/>
    <w:rsid w:val="000F71B2"/>
    <w:rsid w:val="000F7DE7"/>
    <w:rsid w:val="001023AE"/>
    <w:rsid w:val="00103AD8"/>
    <w:rsid w:val="00103F5E"/>
    <w:rsid w:val="00104A1D"/>
    <w:rsid w:val="00106292"/>
    <w:rsid w:val="00106901"/>
    <w:rsid w:val="001074A4"/>
    <w:rsid w:val="0010772A"/>
    <w:rsid w:val="00110761"/>
    <w:rsid w:val="00110E4D"/>
    <w:rsid w:val="00111B8F"/>
    <w:rsid w:val="00112368"/>
    <w:rsid w:val="001123ED"/>
    <w:rsid w:val="001127CB"/>
    <w:rsid w:val="00112904"/>
    <w:rsid w:val="00112BFA"/>
    <w:rsid w:val="001133BA"/>
    <w:rsid w:val="00113789"/>
    <w:rsid w:val="001139E9"/>
    <w:rsid w:val="00115745"/>
    <w:rsid w:val="00115A59"/>
    <w:rsid w:val="00116034"/>
    <w:rsid w:val="001160BB"/>
    <w:rsid w:val="0011620A"/>
    <w:rsid w:val="001173CD"/>
    <w:rsid w:val="00117FB6"/>
    <w:rsid w:val="001201A9"/>
    <w:rsid w:val="00120303"/>
    <w:rsid w:val="00120DBF"/>
    <w:rsid w:val="0012114E"/>
    <w:rsid w:val="00121AAC"/>
    <w:rsid w:val="00123111"/>
    <w:rsid w:val="00123D6E"/>
    <w:rsid w:val="00124B5E"/>
    <w:rsid w:val="00124D8B"/>
    <w:rsid w:val="00125011"/>
    <w:rsid w:val="00125A37"/>
    <w:rsid w:val="00126221"/>
    <w:rsid w:val="0012673F"/>
    <w:rsid w:val="00126D78"/>
    <w:rsid w:val="00126E59"/>
    <w:rsid w:val="00127A48"/>
    <w:rsid w:val="0013072A"/>
    <w:rsid w:val="001307AC"/>
    <w:rsid w:val="001309CD"/>
    <w:rsid w:val="00130B92"/>
    <w:rsid w:val="00130BB7"/>
    <w:rsid w:val="00130D70"/>
    <w:rsid w:val="00131A57"/>
    <w:rsid w:val="00131D1E"/>
    <w:rsid w:val="00132A45"/>
    <w:rsid w:val="00132FC1"/>
    <w:rsid w:val="00133BFA"/>
    <w:rsid w:val="001369D9"/>
    <w:rsid w:val="00136EA5"/>
    <w:rsid w:val="00137214"/>
    <w:rsid w:val="00137457"/>
    <w:rsid w:val="001378CD"/>
    <w:rsid w:val="00137FDA"/>
    <w:rsid w:val="00140EC9"/>
    <w:rsid w:val="00141727"/>
    <w:rsid w:val="00141813"/>
    <w:rsid w:val="00141D9C"/>
    <w:rsid w:val="0014232B"/>
    <w:rsid w:val="00142400"/>
    <w:rsid w:val="00142834"/>
    <w:rsid w:val="00142A90"/>
    <w:rsid w:val="00142B82"/>
    <w:rsid w:val="001444CF"/>
    <w:rsid w:val="00144920"/>
    <w:rsid w:val="00144C82"/>
    <w:rsid w:val="0014727D"/>
    <w:rsid w:val="001472B9"/>
    <w:rsid w:val="0014734E"/>
    <w:rsid w:val="00147D90"/>
    <w:rsid w:val="00151836"/>
    <w:rsid w:val="00151AD7"/>
    <w:rsid w:val="00151AF8"/>
    <w:rsid w:val="0015270D"/>
    <w:rsid w:val="00152848"/>
    <w:rsid w:val="001529E7"/>
    <w:rsid w:val="00153A1C"/>
    <w:rsid w:val="00153CAA"/>
    <w:rsid w:val="001548F5"/>
    <w:rsid w:val="00154E80"/>
    <w:rsid w:val="0015572A"/>
    <w:rsid w:val="00155F69"/>
    <w:rsid w:val="00156F60"/>
    <w:rsid w:val="0015701C"/>
    <w:rsid w:val="001572AA"/>
    <w:rsid w:val="001572B0"/>
    <w:rsid w:val="001603F7"/>
    <w:rsid w:val="001604AA"/>
    <w:rsid w:val="00160624"/>
    <w:rsid w:val="001607FD"/>
    <w:rsid w:val="00160906"/>
    <w:rsid w:val="00160E65"/>
    <w:rsid w:val="00161834"/>
    <w:rsid w:val="00161A99"/>
    <w:rsid w:val="00161B37"/>
    <w:rsid w:val="00161BE7"/>
    <w:rsid w:val="00161EC2"/>
    <w:rsid w:val="00162908"/>
    <w:rsid w:val="00162F3B"/>
    <w:rsid w:val="001648FA"/>
    <w:rsid w:val="00164923"/>
    <w:rsid w:val="001656D0"/>
    <w:rsid w:val="00166406"/>
    <w:rsid w:val="001665A1"/>
    <w:rsid w:val="00167410"/>
    <w:rsid w:val="00167753"/>
    <w:rsid w:val="00170CFB"/>
    <w:rsid w:val="00171002"/>
    <w:rsid w:val="0017122B"/>
    <w:rsid w:val="00171A0A"/>
    <w:rsid w:val="00172961"/>
    <w:rsid w:val="00172B6A"/>
    <w:rsid w:val="00174497"/>
    <w:rsid w:val="00175663"/>
    <w:rsid w:val="00176EF9"/>
    <w:rsid w:val="001772E2"/>
    <w:rsid w:val="00177603"/>
    <w:rsid w:val="00180B24"/>
    <w:rsid w:val="00181281"/>
    <w:rsid w:val="00181334"/>
    <w:rsid w:val="001826DC"/>
    <w:rsid w:val="00182EB1"/>
    <w:rsid w:val="001838B7"/>
    <w:rsid w:val="00183A71"/>
    <w:rsid w:val="00183CBE"/>
    <w:rsid w:val="00184889"/>
    <w:rsid w:val="00184979"/>
    <w:rsid w:val="00184A95"/>
    <w:rsid w:val="001856D2"/>
    <w:rsid w:val="00185879"/>
    <w:rsid w:val="00185955"/>
    <w:rsid w:val="00185BE1"/>
    <w:rsid w:val="00185EE5"/>
    <w:rsid w:val="001865A1"/>
    <w:rsid w:val="001874F6"/>
    <w:rsid w:val="00187C16"/>
    <w:rsid w:val="00187DF8"/>
    <w:rsid w:val="00190820"/>
    <w:rsid w:val="00190ABE"/>
    <w:rsid w:val="00191076"/>
    <w:rsid w:val="0019114A"/>
    <w:rsid w:val="00191CF0"/>
    <w:rsid w:val="001930C1"/>
    <w:rsid w:val="00193A05"/>
    <w:rsid w:val="0019446B"/>
    <w:rsid w:val="0019489F"/>
    <w:rsid w:val="00194A0A"/>
    <w:rsid w:val="00195145"/>
    <w:rsid w:val="0019519D"/>
    <w:rsid w:val="00195EAE"/>
    <w:rsid w:val="0019792C"/>
    <w:rsid w:val="001A08C9"/>
    <w:rsid w:val="001A1480"/>
    <w:rsid w:val="001A19BD"/>
    <w:rsid w:val="001A1B79"/>
    <w:rsid w:val="001A1E5D"/>
    <w:rsid w:val="001A1F70"/>
    <w:rsid w:val="001A21A4"/>
    <w:rsid w:val="001A3BA9"/>
    <w:rsid w:val="001A553D"/>
    <w:rsid w:val="001A562E"/>
    <w:rsid w:val="001A588E"/>
    <w:rsid w:val="001A6556"/>
    <w:rsid w:val="001A7530"/>
    <w:rsid w:val="001B026D"/>
    <w:rsid w:val="001B049A"/>
    <w:rsid w:val="001B2337"/>
    <w:rsid w:val="001B2C0D"/>
    <w:rsid w:val="001B382F"/>
    <w:rsid w:val="001B3F43"/>
    <w:rsid w:val="001B47BA"/>
    <w:rsid w:val="001B4C55"/>
    <w:rsid w:val="001B4E19"/>
    <w:rsid w:val="001B5149"/>
    <w:rsid w:val="001B6B24"/>
    <w:rsid w:val="001B700B"/>
    <w:rsid w:val="001B7262"/>
    <w:rsid w:val="001B7701"/>
    <w:rsid w:val="001B7744"/>
    <w:rsid w:val="001C0072"/>
    <w:rsid w:val="001C1E9D"/>
    <w:rsid w:val="001C267C"/>
    <w:rsid w:val="001C323E"/>
    <w:rsid w:val="001C35DB"/>
    <w:rsid w:val="001C35FB"/>
    <w:rsid w:val="001C49C8"/>
    <w:rsid w:val="001C6B32"/>
    <w:rsid w:val="001C74F6"/>
    <w:rsid w:val="001C74F7"/>
    <w:rsid w:val="001D040B"/>
    <w:rsid w:val="001D04B0"/>
    <w:rsid w:val="001D07F2"/>
    <w:rsid w:val="001D0B63"/>
    <w:rsid w:val="001D1624"/>
    <w:rsid w:val="001D24AC"/>
    <w:rsid w:val="001D2F98"/>
    <w:rsid w:val="001D4812"/>
    <w:rsid w:val="001D55FD"/>
    <w:rsid w:val="001D5BC2"/>
    <w:rsid w:val="001D6A47"/>
    <w:rsid w:val="001D6FA8"/>
    <w:rsid w:val="001D7798"/>
    <w:rsid w:val="001E04EB"/>
    <w:rsid w:val="001E05D1"/>
    <w:rsid w:val="001E1BEB"/>
    <w:rsid w:val="001E249B"/>
    <w:rsid w:val="001E24A1"/>
    <w:rsid w:val="001E306D"/>
    <w:rsid w:val="001E349C"/>
    <w:rsid w:val="001E390A"/>
    <w:rsid w:val="001E3A90"/>
    <w:rsid w:val="001E422C"/>
    <w:rsid w:val="001E498B"/>
    <w:rsid w:val="001E5EB7"/>
    <w:rsid w:val="001E6209"/>
    <w:rsid w:val="001E6D79"/>
    <w:rsid w:val="001E78C4"/>
    <w:rsid w:val="001E7B0C"/>
    <w:rsid w:val="001F0411"/>
    <w:rsid w:val="001F05DB"/>
    <w:rsid w:val="001F06E2"/>
    <w:rsid w:val="001F0812"/>
    <w:rsid w:val="001F0B07"/>
    <w:rsid w:val="001F1A26"/>
    <w:rsid w:val="001F2A70"/>
    <w:rsid w:val="001F3A56"/>
    <w:rsid w:val="001F42BB"/>
    <w:rsid w:val="001F43C1"/>
    <w:rsid w:val="001F6DB8"/>
    <w:rsid w:val="001F76F9"/>
    <w:rsid w:val="00200367"/>
    <w:rsid w:val="002003CE"/>
    <w:rsid w:val="00200A86"/>
    <w:rsid w:val="00201A49"/>
    <w:rsid w:val="00201A63"/>
    <w:rsid w:val="002021E3"/>
    <w:rsid w:val="00202D03"/>
    <w:rsid w:val="002030B6"/>
    <w:rsid w:val="00203AA2"/>
    <w:rsid w:val="002040BC"/>
    <w:rsid w:val="00204A29"/>
    <w:rsid w:val="002056CB"/>
    <w:rsid w:val="00205799"/>
    <w:rsid w:val="00205EEB"/>
    <w:rsid w:val="002062B4"/>
    <w:rsid w:val="002063E4"/>
    <w:rsid w:val="002077FF"/>
    <w:rsid w:val="002101C0"/>
    <w:rsid w:val="00210EE6"/>
    <w:rsid w:val="002110F3"/>
    <w:rsid w:val="002114A9"/>
    <w:rsid w:val="00211AE1"/>
    <w:rsid w:val="002130DD"/>
    <w:rsid w:val="00213534"/>
    <w:rsid w:val="00213ADB"/>
    <w:rsid w:val="00214263"/>
    <w:rsid w:val="002145B0"/>
    <w:rsid w:val="0021491A"/>
    <w:rsid w:val="00214B48"/>
    <w:rsid w:val="002151C1"/>
    <w:rsid w:val="0021569F"/>
    <w:rsid w:val="002161F2"/>
    <w:rsid w:val="00216A8A"/>
    <w:rsid w:val="00216D6D"/>
    <w:rsid w:val="002175C8"/>
    <w:rsid w:val="002175DC"/>
    <w:rsid w:val="002176B6"/>
    <w:rsid w:val="00217EF6"/>
    <w:rsid w:val="00220F25"/>
    <w:rsid w:val="002214DC"/>
    <w:rsid w:val="00222F05"/>
    <w:rsid w:val="00223024"/>
    <w:rsid w:val="002231C2"/>
    <w:rsid w:val="00223255"/>
    <w:rsid w:val="0022345B"/>
    <w:rsid w:val="00223C27"/>
    <w:rsid w:val="00223E12"/>
    <w:rsid w:val="00224064"/>
    <w:rsid w:val="00224D37"/>
    <w:rsid w:val="0022705E"/>
    <w:rsid w:val="00227F07"/>
    <w:rsid w:val="00227F10"/>
    <w:rsid w:val="002304AA"/>
    <w:rsid w:val="00232AB8"/>
    <w:rsid w:val="00233A06"/>
    <w:rsid w:val="00234E4B"/>
    <w:rsid w:val="002361EB"/>
    <w:rsid w:val="0023696A"/>
    <w:rsid w:val="00237BB5"/>
    <w:rsid w:val="00242694"/>
    <w:rsid w:val="00242A2F"/>
    <w:rsid w:val="00242F9F"/>
    <w:rsid w:val="00243937"/>
    <w:rsid w:val="00243C1F"/>
    <w:rsid w:val="00247515"/>
    <w:rsid w:val="00247DAB"/>
    <w:rsid w:val="00247E13"/>
    <w:rsid w:val="00250643"/>
    <w:rsid w:val="00250D9B"/>
    <w:rsid w:val="0025177B"/>
    <w:rsid w:val="00251BA2"/>
    <w:rsid w:val="0025271C"/>
    <w:rsid w:val="00252748"/>
    <w:rsid w:val="0025324E"/>
    <w:rsid w:val="00253549"/>
    <w:rsid w:val="00253E4B"/>
    <w:rsid w:val="00254008"/>
    <w:rsid w:val="002543AE"/>
    <w:rsid w:val="002543E0"/>
    <w:rsid w:val="002544C7"/>
    <w:rsid w:val="00254E38"/>
    <w:rsid w:val="00255369"/>
    <w:rsid w:val="00255C10"/>
    <w:rsid w:val="00255DB5"/>
    <w:rsid w:val="00256378"/>
    <w:rsid w:val="002563E5"/>
    <w:rsid w:val="0025699C"/>
    <w:rsid w:val="00257195"/>
    <w:rsid w:val="00257390"/>
    <w:rsid w:val="00257E04"/>
    <w:rsid w:val="002603B5"/>
    <w:rsid w:val="002608A7"/>
    <w:rsid w:val="0026153C"/>
    <w:rsid w:val="002618CF"/>
    <w:rsid w:val="0026266F"/>
    <w:rsid w:val="002627D6"/>
    <w:rsid w:val="00262ADF"/>
    <w:rsid w:val="0026332E"/>
    <w:rsid w:val="00263901"/>
    <w:rsid w:val="002647D7"/>
    <w:rsid w:val="00264D05"/>
    <w:rsid w:val="002654FE"/>
    <w:rsid w:val="00265BCF"/>
    <w:rsid w:val="00265D44"/>
    <w:rsid w:val="00266306"/>
    <w:rsid w:val="00266FB6"/>
    <w:rsid w:val="00266FC7"/>
    <w:rsid w:val="00267715"/>
    <w:rsid w:val="002705DC"/>
    <w:rsid w:val="00270EB8"/>
    <w:rsid w:val="00271517"/>
    <w:rsid w:val="00271A91"/>
    <w:rsid w:val="00273E7B"/>
    <w:rsid w:val="002746FE"/>
    <w:rsid w:val="0027499D"/>
    <w:rsid w:val="00274FE5"/>
    <w:rsid w:val="002759EB"/>
    <w:rsid w:val="00275D19"/>
    <w:rsid w:val="002766B5"/>
    <w:rsid w:val="00276BE6"/>
    <w:rsid w:val="00277EAC"/>
    <w:rsid w:val="00280810"/>
    <w:rsid w:val="002812DF"/>
    <w:rsid w:val="00281349"/>
    <w:rsid w:val="0028135D"/>
    <w:rsid w:val="00281502"/>
    <w:rsid w:val="002819CA"/>
    <w:rsid w:val="00282612"/>
    <w:rsid w:val="0028264B"/>
    <w:rsid w:val="00282E67"/>
    <w:rsid w:val="00283A9A"/>
    <w:rsid w:val="002848A7"/>
    <w:rsid w:val="00284B77"/>
    <w:rsid w:val="0028506A"/>
    <w:rsid w:val="0028618E"/>
    <w:rsid w:val="00286B18"/>
    <w:rsid w:val="00290219"/>
    <w:rsid w:val="00290342"/>
    <w:rsid w:val="002905C3"/>
    <w:rsid w:val="00291A1D"/>
    <w:rsid w:val="00291E0A"/>
    <w:rsid w:val="002923BA"/>
    <w:rsid w:val="002929A3"/>
    <w:rsid w:val="002941CF"/>
    <w:rsid w:val="00294248"/>
    <w:rsid w:val="00294AE2"/>
    <w:rsid w:val="00294E2C"/>
    <w:rsid w:val="00294F00"/>
    <w:rsid w:val="00295595"/>
    <w:rsid w:val="002956D3"/>
    <w:rsid w:val="002A00AE"/>
    <w:rsid w:val="002A1204"/>
    <w:rsid w:val="002A1E2C"/>
    <w:rsid w:val="002A3B84"/>
    <w:rsid w:val="002A3CB3"/>
    <w:rsid w:val="002A4335"/>
    <w:rsid w:val="002A4D06"/>
    <w:rsid w:val="002A52BD"/>
    <w:rsid w:val="002A5B92"/>
    <w:rsid w:val="002B117B"/>
    <w:rsid w:val="002B1347"/>
    <w:rsid w:val="002B1739"/>
    <w:rsid w:val="002B2418"/>
    <w:rsid w:val="002B2678"/>
    <w:rsid w:val="002B2751"/>
    <w:rsid w:val="002B3072"/>
    <w:rsid w:val="002B4424"/>
    <w:rsid w:val="002B4888"/>
    <w:rsid w:val="002B5155"/>
    <w:rsid w:val="002B740F"/>
    <w:rsid w:val="002C0DF2"/>
    <w:rsid w:val="002C112E"/>
    <w:rsid w:val="002C19A1"/>
    <w:rsid w:val="002C1FC0"/>
    <w:rsid w:val="002C2E54"/>
    <w:rsid w:val="002C34DC"/>
    <w:rsid w:val="002C394E"/>
    <w:rsid w:val="002C3BA6"/>
    <w:rsid w:val="002C5837"/>
    <w:rsid w:val="002C6780"/>
    <w:rsid w:val="002C6D5B"/>
    <w:rsid w:val="002C702B"/>
    <w:rsid w:val="002D142F"/>
    <w:rsid w:val="002D1FCD"/>
    <w:rsid w:val="002D3A11"/>
    <w:rsid w:val="002D40BA"/>
    <w:rsid w:val="002D4382"/>
    <w:rsid w:val="002D4491"/>
    <w:rsid w:val="002D4DEE"/>
    <w:rsid w:val="002D633A"/>
    <w:rsid w:val="002D6962"/>
    <w:rsid w:val="002D6FE5"/>
    <w:rsid w:val="002D77C9"/>
    <w:rsid w:val="002D788E"/>
    <w:rsid w:val="002D7D7F"/>
    <w:rsid w:val="002E09B2"/>
    <w:rsid w:val="002E10C2"/>
    <w:rsid w:val="002E1712"/>
    <w:rsid w:val="002E1B30"/>
    <w:rsid w:val="002E3060"/>
    <w:rsid w:val="002E3561"/>
    <w:rsid w:val="002E3602"/>
    <w:rsid w:val="002E3D31"/>
    <w:rsid w:val="002E4BF6"/>
    <w:rsid w:val="002E4F8F"/>
    <w:rsid w:val="002E6738"/>
    <w:rsid w:val="002E6AB3"/>
    <w:rsid w:val="002E729D"/>
    <w:rsid w:val="002E74B7"/>
    <w:rsid w:val="002E78E6"/>
    <w:rsid w:val="002F0CFF"/>
    <w:rsid w:val="002F1438"/>
    <w:rsid w:val="002F1AF1"/>
    <w:rsid w:val="002F4847"/>
    <w:rsid w:val="002F5310"/>
    <w:rsid w:val="002F5788"/>
    <w:rsid w:val="002F7446"/>
    <w:rsid w:val="002F7C0E"/>
    <w:rsid w:val="00300681"/>
    <w:rsid w:val="00302314"/>
    <w:rsid w:val="00302387"/>
    <w:rsid w:val="00302DC4"/>
    <w:rsid w:val="00303619"/>
    <w:rsid w:val="00303672"/>
    <w:rsid w:val="003039D9"/>
    <w:rsid w:val="0030497C"/>
    <w:rsid w:val="00305176"/>
    <w:rsid w:val="00306AD9"/>
    <w:rsid w:val="00306CA1"/>
    <w:rsid w:val="003071A2"/>
    <w:rsid w:val="003103D1"/>
    <w:rsid w:val="00310838"/>
    <w:rsid w:val="00310E84"/>
    <w:rsid w:val="00311720"/>
    <w:rsid w:val="0031271E"/>
    <w:rsid w:val="0031306B"/>
    <w:rsid w:val="0031307E"/>
    <w:rsid w:val="00313F3B"/>
    <w:rsid w:val="00314AF3"/>
    <w:rsid w:val="00316C3B"/>
    <w:rsid w:val="003176B0"/>
    <w:rsid w:val="00317B25"/>
    <w:rsid w:val="00317B94"/>
    <w:rsid w:val="00317F25"/>
    <w:rsid w:val="00321D5E"/>
    <w:rsid w:val="00323045"/>
    <w:rsid w:val="003231E8"/>
    <w:rsid w:val="00323EEC"/>
    <w:rsid w:val="0032409F"/>
    <w:rsid w:val="0032411E"/>
    <w:rsid w:val="00325539"/>
    <w:rsid w:val="00325CF4"/>
    <w:rsid w:val="00325F18"/>
    <w:rsid w:val="00326CC6"/>
    <w:rsid w:val="00326EF1"/>
    <w:rsid w:val="003275B6"/>
    <w:rsid w:val="00327CFC"/>
    <w:rsid w:val="003300F9"/>
    <w:rsid w:val="003303E2"/>
    <w:rsid w:val="003310C5"/>
    <w:rsid w:val="003312D7"/>
    <w:rsid w:val="00331488"/>
    <w:rsid w:val="0033200C"/>
    <w:rsid w:val="0033223B"/>
    <w:rsid w:val="003323F3"/>
    <w:rsid w:val="00332B5D"/>
    <w:rsid w:val="00332BF2"/>
    <w:rsid w:val="00333DEB"/>
    <w:rsid w:val="00334E01"/>
    <w:rsid w:val="003355B3"/>
    <w:rsid w:val="0033727E"/>
    <w:rsid w:val="00337D2C"/>
    <w:rsid w:val="00340355"/>
    <w:rsid w:val="003403A3"/>
    <w:rsid w:val="00342130"/>
    <w:rsid w:val="00345544"/>
    <w:rsid w:val="00346FB7"/>
    <w:rsid w:val="0034716F"/>
    <w:rsid w:val="003475BF"/>
    <w:rsid w:val="00350911"/>
    <w:rsid w:val="00351072"/>
    <w:rsid w:val="00351AEE"/>
    <w:rsid w:val="00351B95"/>
    <w:rsid w:val="003521F2"/>
    <w:rsid w:val="00352347"/>
    <w:rsid w:val="00352FC7"/>
    <w:rsid w:val="00353D83"/>
    <w:rsid w:val="00354031"/>
    <w:rsid w:val="00354EFC"/>
    <w:rsid w:val="00355B61"/>
    <w:rsid w:val="00355E7E"/>
    <w:rsid w:val="00355FD8"/>
    <w:rsid w:val="0035656E"/>
    <w:rsid w:val="00356901"/>
    <w:rsid w:val="00356914"/>
    <w:rsid w:val="00356AFE"/>
    <w:rsid w:val="00356C67"/>
    <w:rsid w:val="00356FFB"/>
    <w:rsid w:val="0035741D"/>
    <w:rsid w:val="00357C69"/>
    <w:rsid w:val="00357C8A"/>
    <w:rsid w:val="0036076E"/>
    <w:rsid w:val="0036095C"/>
    <w:rsid w:val="00361670"/>
    <w:rsid w:val="00361B37"/>
    <w:rsid w:val="00362FA1"/>
    <w:rsid w:val="00363C0B"/>
    <w:rsid w:val="00363F6D"/>
    <w:rsid w:val="00364CC5"/>
    <w:rsid w:val="00365349"/>
    <w:rsid w:val="0036584A"/>
    <w:rsid w:val="00365EAB"/>
    <w:rsid w:val="00367C7A"/>
    <w:rsid w:val="00367DF6"/>
    <w:rsid w:val="00371066"/>
    <w:rsid w:val="003712DB"/>
    <w:rsid w:val="0037151B"/>
    <w:rsid w:val="00371E1B"/>
    <w:rsid w:val="0037248B"/>
    <w:rsid w:val="00372CCE"/>
    <w:rsid w:val="00373177"/>
    <w:rsid w:val="003737D6"/>
    <w:rsid w:val="00374166"/>
    <w:rsid w:val="003741F0"/>
    <w:rsid w:val="0037433F"/>
    <w:rsid w:val="00374CE8"/>
    <w:rsid w:val="00375011"/>
    <w:rsid w:val="00376AD6"/>
    <w:rsid w:val="003773E0"/>
    <w:rsid w:val="00377444"/>
    <w:rsid w:val="0038010B"/>
    <w:rsid w:val="00380448"/>
    <w:rsid w:val="00380E1A"/>
    <w:rsid w:val="00382741"/>
    <w:rsid w:val="00382A0B"/>
    <w:rsid w:val="00383C1E"/>
    <w:rsid w:val="00383F23"/>
    <w:rsid w:val="00384898"/>
    <w:rsid w:val="0038554D"/>
    <w:rsid w:val="00385756"/>
    <w:rsid w:val="00385ADD"/>
    <w:rsid w:val="00385E85"/>
    <w:rsid w:val="00386F36"/>
    <w:rsid w:val="003870AB"/>
    <w:rsid w:val="00387673"/>
    <w:rsid w:val="00387C29"/>
    <w:rsid w:val="00390239"/>
    <w:rsid w:val="003910BF"/>
    <w:rsid w:val="00391780"/>
    <w:rsid w:val="003932B0"/>
    <w:rsid w:val="003945E2"/>
    <w:rsid w:val="00395807"/>
    <w:rsid w:val="00396195"/>
    <w:rsid w:val="00396BEA"/>
    <w:rsid w:val="00396C26"/>
    <w:rsid w:val="00397501"/>
    <w:rsid w:val="003A01C7"/>
    <w:rsid w:val="003A0662"/>
    <w:rsid w:val="003A0835"/>
    <w:rsid w:val="003A102C"/>
    <w:rsid w:val="003A1A07"/>
    <w:rsid w:val="003A4314"/>
    <w:rsid w:val="003A58FE"/>
    <w:rsid w:val="003A5AA1"/>
    <w:rsid w:val="003A6571"/>
    <w:rsid w:val="003A72C0"/>
    <w:rsid w:val="003A769C"/>
    <w:rsid w:val="003A7FA5"/>
    <w:rsid w:val="003B0367"/>
    <w:rsid w:val="003B0825"/>
    <w:rsid w:val="003B1994"/>
    <w:rsid w:val="003B26A1"/>
    <w:rsid w:val="003B2CE8"/>
    <w:rsid w:val="003B2FB8"/>
    <w:rsid w:val="003B3399"/>
    <w:rsid w:val="003B348D"/>
    <w:rsid w:val="003B34C2"/>
    <w:rsid w:val="003B3635"/>
    <w:rsid w:val="003B393C"/>
    <w:rsid w:val="003B43B5"/>
    <w:rsid w:val="003B470A"/>
    <w:rsid w:val="003B4870"/>
    <w:rsid w:val="003B6CC0"/>
    <w:rsid w:val="003B7864"/>
    <w:rsid w:val="003B7BFE"/>
    <w:rsid w:val="003B7D3D"/>
    <w:rsid w:val="003C0236"/>
    <w:rsid w:val="003C06F0"/>
    <w:rsid w:val="003C13EE"/>
    <w:rsid w:val="003C3341"/>
    <w:rsid w:val="003C338F"/>
    <w:rsid w:val="003C3923"/>
    <w:rsid w:val="003C517D"/>
    <w:rsid w:val="003C6F91"/>
    <w:rsid w:val="003C7408"/>
    <w:rsid w:val="003C765F"/>
    <w:rsid w:val="003C7768"/>
    <w:rsid w:val="003C77CA"/>
    <w:rsid w:val="003C7C10"/>
    <w:rsid w:val="003C7EAB"/>
    <w:rsid w:val="003D0CB4"/>
    <w:rsid w:val="003D1005"/>
    <w:rsid w:val="003D153A"/>
    <w:rsid w:val="003D1C14"/>
    <w:rsid w:val="003D350E"/>
    <w:rsid w:val="003D36F6"/>
    <w:rsid w:val="003D4905"/>
    <w:rsid w:val="003D590E"/>
    <w:rsid w:val="003D5E3A"/>
    <w:rsid w:val="003D67D2"/>
    <w:rsid w:val="003D6A05"/>
    <w:rsid w:val="003D6A67"/>
    <w:rsid w:val="003D7F46"/>
    <w:rsid w:val="003E0035"/>
    <w:rsid w:val="003E05C0"/>
    <w:rsid w:val="003E163E"/>
    <w:rsid w:val="003E167D"/>
    <w:rsid w:val="003E1998"/>
    <w:rsid w:val="003E216D"/>
    <w:rsid w:val="003E25B6"/>
    <w:rsid w:val="003E32EB"/>
    <w:rsid w:val="003E3693"/>
    <w:rsid w:val="003E4407"/>
    <w:rsid w:val="003E58BE"/>
    <w:rsid w:val="003E5900"/>
    <w:rsid w:val="003E5DFF"/>
    <w:rsid w:val="003E6069"/>
    <w:rsid w:val="003E6BED"/>
    <w:rsid w:val="003E7E0D"/>
    <w:rsid w:val="003F0169"/>
    <w:rsid w:val="003F0B8C"/>
    <w:rsid w:val="003F1033"/>
    <w:rsid w:val="003F1149"/>
    <w:rsid w:val="003F2E91"/>
    <w:rsid w:val="003F46AC"/>
    <w:rsid w:val="003F4B8E"/>
    <w:rsid w:val="003F4EEE"/>
    <w:rsid w:val="003F4F0F"/>
    <w:rsid w:val="003F5A47"/>
    <w:rsid w:val="003F7050"/>
    <w:rsid w:val="003F79A8"/>
    <w:rsid w:val="00400012"/>
    <w:rsid w:val="00400A95"/>
    <w:rsid w:val="004016EB"/>
    <w:rsid w:val="00401B84"/>
    <w:rsid w:val="00401F0D"/>
    <w:rsid w:val="004023B6"/>
    <w:rsid w:val="0040290B"/>
    <w:rsid w:val="00402C44"/>
    <w:rsid w:val="00402C9D"/>
    <w:rsid w:val="0040395E"/>
    <w:rsid w:val="004042D7"/>
    <w:rsid w:val="00404364"/>
    <w:rsid w:val="00404369"/>
    <w:rsid w:val="00404EA4"/>
    <w:rsid w:val="0040582E"/>
    <w:rsid w:val="004062EB"/>
    <w:rsid w:val="00410CE8"/>
    <w:rsid w:val="004117A3"/>
    <w:rsid w:val="004122F2"/>
    <w:rsid w:val="00412FBA"/>
    <w:rsid w:val="00413212"/>
    <w:rsid w:val="00413CCB"/>
    <w:rsid w:val="00414534"/>
    <w:rsid w:val="004145CB"/>
    <w:rsid w:val="004147F9"/>
    <w:rsid w:val="00414D9C"/>
    <w:rsid w:val="00414F77"/>
    <w:rsid w:val="00415F7B"/>
    <w:rsid w:val="00417289"/>
    <w:rsid w:val="004178D3"/>
    <w:rsid w:val="00420096"/>
    <w:rsid w:val="0042095C"/>
    <w:rsid w:val="004215BE"/>
    <w:rsid w:val="00421D81"/>
    <w:rsid w:val="00421D87"/>
    <w:rsid w:val="004226C7"/>
    <w:rsid w:val="0042319A"/>
    <w:rsid w:val="00423DA8"/>
    <w:rsid w:val="004247C1"/>
    <w:rsid w:val="0042482E"/>
    <w:rsid w:val="00424F82"/>
    <w:rsid w:val="00426706"/>
    <w:rsid w:val="00426DE4"/>
    <w:rsid w:val="00426DF6"/>
    <w:rsid w:val="00426FDD"/>
    <w:rsid w:val="004271E4"/>
    <w:rsid w:val="0042774F"/>
    <w:rsid w:val="0042781A"/>
    <w:rsid w:val="0042797A"/>
    <w:rsid w:val="004308FC"/>
    <w:rsid w:val="00430B98"/>
    <w:rsid w:val="00431027"/>
    <w:rsid w:val="00431E1C"/>
    <w:rsid w:val="00432D32"/>
    <w:rsid w:val="004333D0"/>
    <w:rsid w:val="00433435"/>
    <w:rsid w:val="00433A09"/>
    <w:rsid w:val="00433B8A"/>
    <w:rsid w:val="00433DD7"/>
    <w:rsid w:val="00433FB4"/>
    <w:rsid w:val="004341DE"/>
    <w:rsid w:val="004342B9"/>
    <w:rsid w:val="00435340"/>
    <w:rsid w:val="0043766B"/>
    <w:rsid w:val="00440B1D"/>
    <w:rsid w:val="00441789"/>
    <w:rsid w:val="00441929"/>
    <w:rsid w:val="0044200C"/>
    <w:rsid w:val="00442314"/>
    <w:rsid w:val="004428A2"/>
    <w:rsid w:val="00442E21"/>
    <w:rsid w:val="00442FB4"/>
    <w:rsid w:val="00444C40"/>
    <w:rsid w:val="00444F98"/>
    <w:rsid w:val="004450B3"/>
    <w:rsid w:val="004450C7"/>
    <w:rsid w:val="004453C0"/>
    <w:rsid w:val="00445979"/>
    <w:rsid w:val="00445B8E"/>
    <w:rsid w:val="004477CA"/>
    <w:rsid w:val="0044797C"/>
    <w:rsid w:val="00450940"/>
    <w:rsid w:val="00450D39"/>
    <w:rsid w:val="00451218"/>
    <w:rsid w:val="004528B0"/>
    <w:rsid w:val="00452C8A"/>
    <w:rsid w:val="004540B7"/>
    <w:rsid w:val="00454771"/>
    <w:rsid w:val="00454CCA"/>
    <w:rsid w:val="0045574B"/>
    <w:rsid w:val="00455F59"/>
    <w:rsid w:val="0045704A"/>
    <w:rsid w:val="00461154"/>
    <w:rsid w:val="00461423"/>
    <w:rsid w:val="00461491"/>
    <w:rsid w:val="0046188F"/>
    <w:rsid w:val="0046190A"/>
    <w:rsid w:val="0046201A"/>
    <w:rsid w:val="00463F6A"/>
    <w:rsid w:val="00464AEA"/>
    <w:rsid w:val="004656FA"/>
    <w:rsid w:val="0046610A"/>
    <w:rsid w:val="0046610C"/>
    <w:rsid w:val="004666CA"/>
    <w:rsid w:val="0046752A"/>
    <w:rsid w:val="004679E8"/>
    <w:rsid w:val="00467E0D"/>
    <w:rsid w:val="004701EC"/>
    <w:rsid w:val="0047126A"/>
    <w:rsid w:val="00471671"/>
    <w:rsid w:val="00471D0D"/>
    <w:rsid w:val="004725C0"/>
    <w:rsid w:val="00472DB8"/>
    <w:rsid w:val="00472F3D"/>
    <w:rsid w:val="004741BD"/>
    <w:rsid w:val="00475EBC"/>
    <w:rsid w:val="004775C0"/>
    <w:rsid w:val="00480A42"/>
    <w:rsid w:val="00480BA5"/>
    <w:rsid w:val="004812F0"/>
    <w:rsid w:val="004817F3"/>
    <w:rsid w:val="0048286B"/>
    <w:rsid w:val="004829BA"/>
    <w:rsid w:val="00482C41"/>
    <w:rsid w:val="00482CA5"/>
    <w:rsid w:val="0048340C"/>
    <w:rsid w:val="0048474B"/>
    <w:rsid w:val="00484E5D"/>
    <w:rsid w:val="0048717A"/>
    <w:rsid w:val="0048781E"/>
    <w:rsid w:val="004879EB"/>
    <w:rsid w:val="00490577"/>
    <w:rsid w:val="0049072A"/>
    <w:rsid w:val="00490F1C"/>
    <w:rsid w:val="004911E1"/>
    <w:rsid w:val="00492CF6"/>
    <w:rsid w:val="00492FCB"/>
    <w:rsid w:val="00493588"/>
    <w:rsid w:val="004939F9"/>
    <w:rsid w:val="00493C74"/>
    <w:rsid w:val="00494EAE"/>
    <w:rsid w:val="00495361"/>
    <w:rsid w:val="004957DC"/>
    <w:rsid w:val="00497391"/>
    <w:rsid w:val="004979B1"/>
    <w:rsid w:val="004A0EC5"/>
    <w:rsid w:val="004A0F10"/>
    <w:rsid w:val="004A174D"/>
    <w:rsid w:val="004A2377"/>
    <w:rsid w:val="004A287E"/>
    <w:rsid w:val="004A2A10"/>
    <w:rsid w:val="004A3129"/>
    <w:rsid w:val="004A37E0"/>
    <w:rsid w:val="004A3CC6"/>
    <w:rsid w:val="004A442C"/>
    <w:rsid w:val="004A63DD"/>
    <w:rsid w:val="004A66AC"/>
    <w:rsid w:val="004A69B8"/>
    <w:rsid w:val="004A6C1B"/>
    <w:rsid w:val="004A76F2"/>
    <w:rsid w:val="004A7962"/>
    <w:rsid w:val="004A7F3D"/>
    <w:rsid w:val="004B0A7C"/>
    <w:rsid w:val="004B2079"/>
    <w:rsid w:val="004B20A4"/>
    <w:rsid w:val="004B25B9"/>
    <w:rsid w:val="004B28CF"/>
    <w:rsid w:val="004B339A"/>
    <w:rsid w:val="004B3675"/>
    <w:rsid w:val="004B401A"/>
    <w:rsid w:val="004B4E8D"/>
    <w:rsid w:val="004B5243"/>
    <w:rsid w:val="004B5453"/>
    <w:rsid w:val="004B5A72"/>
    <w:rsid w:val="004B6B55"/>
    <w:rsid w:val="004B6EBB"/>
    <w:rsid w:val="004C1D10"/>
    <w:rsid w:val="004C29A3"/>
    <w:rsid w:val="004C361B"/>
    <w:rsid w:val="004C36D0"/>
    <w:rsid w:val="004C3BD0"/>
    <w:rsid w:val="004C3CA8"/>
    <w:rsid w:val="004C4001"/>
    <w:rsid w:val="004C42B4"/>
    <w:rsid w:val="004C472A"/>
    <w:rsid w:val="004C5032"/>
    <w:rsid w:val="004C650D"/>
    <w:rsid w:val="004C6744"/>
    <w:rsid w:val="004D10F7"/>
    <w:rsid w:val="004D1CAD"/>
    <w:rsid w:val="004D295C"/>
    <w:rsid w:val="004D340A"/>
    <w:rsid w:val="004D3B9A"/>
    <w:rsid w:val="004D5F26"/>
    <w:rsid w:val="004D63AC"/>
    <w:rsid w:val="004E0588"/>
    <w:rsid w:val="004E080A"/>
    <w:rsid w:val="004E095D"/>
    <w:rsid w:val="004E0A52"/>
    <w:rsid w:val="004E122B"/>
    <w:rsid w:val="004E235A"/>
    <w:rsid w:val="004E2A4E"/>
    <w:rsid w:val="004E2E41"/>
    <w:rsid w:val="004E3EEF"/>
    <w:rsid w:val="004E40CB"/>
    <w:rsid w:val="004E4E71"/>
    <w:rsid w:val="004E5673"/>
    <w:rsid w:val="004E5F21"/>
    <w:rsid w:val="004E5F51"/>
    <w:rsid w:val="004E6271"/>
    <w:rsid w:val="004E6930"/>
    <w:rsid w:val="004E6AF0"/>
    <w:rsid w:val="004E71E0"/>
    <w:rsid w:val="004F075F"/>
    <w:rsid w:val="004F18F8"/>
    <w:rsid w:val="004F1FF8"/>
    <w:rsid w:val="004F3B43"/>
    <w:rsid w:val="004F3E9C"/>
    <w:rsid w:val="004F4456"/>
    <w:rsid w:val="004F4803"/>
    <w:rsid w:val="004F4A2C"/>
    <w:rsid w:val="004F4CB6"/>
    <w:rsid w:val="004F4F7A"/>
    <w:rsid w:val="004F50FB"/>
    <w:rsid w:val="004F563A"/>
    <w:rsid w:val="004F5D2A"/>
    <w:rsid w:val="004F6AFC"/>
    <w:rsid w:val="004F6DE4"/>
    <w:rsid w:val="004F7C96"/>
    <w:rsid w:val="005001FB"/>
    <w:rsid w:val="00500307"/>
    <w:rsid w:val="0050080A"/>
    <w:rsid w:val="00500E1C"/>
    <w:rsid w:val="00501AD3"/>
    <w:rsid w:val="00502113"/>
    <w:rsid w:val="00503D90"/>
    <w:rsid w:val="00504230"/>
    <w:rsid w:val="0050473E"/>
    <w:rsid w:val="00505113"/>
    <w:rsid w:val="0050597E"/>
    <w:rsid w:val="00505BFC"/>
    <w:rsid w:val="00506DC5"/>
    <w:rsid w:val="00507C06"/>
    <w:rsid w:val="00507D8D"/>
    <w:rsid w:val="00507E09"/>
    <w:rsid w:val="00507E6E"/>
    <w:rsid w:val="0051064A"/>
    <w:rsid w:val="00510FA6"/>
    <w:rsid w:val="0051139E"/>
    <w:rsid w:val="005118BC"/>
    <w:rsid w:val="005118C3"/>
    <w:rsid w:val="00511E77"/>
    <w:rsid w:val="005124B6"/>
    <w:rsid w:val="00512641"/>
    <w:rsid w:val="00513459"/>
    <w:rsid w:val="00513708"/>
    <w:rsid w:val="00513E2F"/>
    <w:rsid w:val="00513F23"/>
    <w:rsid w:val="00515813"/>
    <w:rsid w:val="00515A38"/>
    <w:rsid w:val="0051625B"/>
    <w:rsid w:val="0051634A"/>
    <w:rsid w:val="00516799"/>
    <w:rsid w:val="00516E5C"/>
    <w:rsid w:val="0051728A"/>
    <w:rsid w:val="005203CE"/>
    <w:rsid w:val="00520A29"/>
    <w:rsid w:val="00520CAD"/>
    <w:rsid w:val="00521024"/>
    <w:rsid w:val="005210E7"/>
    <w:rsid w:val="0052126F"/>
    <w:rsid w:val="00521B9E"/>
    <w:rsid w:val="00521F5D"/>
    <w:rsid w:val="00522099"/>
    <w:rsid w:val="005227DA"/>
    <w:rsid w:val="00523D9A"/>
    <w:rsid w:val="0052405E"/>
    <w:rsid w:val="005247CB"/>
    <w:rsid w:val="0052554E"/>
    <w:rsid w:val="00525F0F"/>
    <w:rsid w:val="005260E0"/>
    <w:rsid w:val="0052623C"/>
    <w:rsid w:val="005270EB"/>
    <w:rsid w:val="00527F2C"/>
    <w:rsid w:val="005308EB"/>
    <w:rsid w:val="00530FEC"/>
    <w:rsid w:val="00531E09"/>
    <w:rsid w:val="00531FDE"/>
    <w:rsid w:val="005327B8"/>
    <w:rsid w:val="00533455"/>
    <w:rsid w:val="005338C2"/>
    <w:rsid w:val="00534203"/>
    <w:rsid w:val="00534542"/>
    <w:rsid w:val="00534E4E"/>
    <w:rsid w:val="00534F94"/>
    <w:rsid w:val="005356D4"/>
    <w:rsid w:val="00535A68"/>
    <w:rsid w:val="005360B2"/>
    <w:rsid w:val="005369DB"/>
    <w:rsid w:val="00536D97"/>
    <w:rsid w:val="0053707A"/>
    <w:rsid w:val="005371E6"/>
    <w:rsid w:val="0053732A"/>
    <w:rsid w:val="00537AA5"/>
    <w:rsid w:val="0054077C"/>
    <w:rsid w:val="00541814"/>
    <w:rsid w:val="005426E7"/>
    <w:rsid w:val="00542B9C"/>
    <w:rsid w:val="00543828"/>
    <w:rsid w:val="0054383F"/>
    <w:rsid w:val="00543D75"/>
    <w:rsid w:val="0054456A"/>
    <w:rsid w:val="0054596D"/>
    <w:rsid w:val="00545D86"/>
    <w:rsid w:val="005470F2"/>
    <w:rsid w:val="005471CC"/>
    <w:rsid w:val="00547A58"/>
    <w:rsid w:val="00552B18"/>
    <w:rsid w:val="0055360A"/>
    <w:rsid w:val="00553687"/>
    <w:rsid w:val="00554EF2"/>
    <w:rsid w:val="005551FC"/>
    <w:rsid w:val="00555B0E"/>
    <w:rsid w:val="00556D23"/>
    <w:rsid w:val="00557114"/>
    <w:rsid w:val="00560CAD"/>
    <w:rsid w:val="005615F1"/>
    <w:rsid w:val="0056286B"/>
    <w:rsid w:val="005654C9"/>
    <w:rsid w:val="0056643D"/>
    <w:rsid w:val="00566609"/>
    <w:rsid w:val="00566AF0"/>
    <w:rsid w:val="00567562"/>
    <w:rsid w:val="005705A8"/>
    <w:rsid w:val="00570AE9"/>
    <w:rsid w:val="00571683"/>
    <w:rsid w:val="00571775"/>
    <w:rsid w:val="00572CF3"/>
    <w:rsid w:val="00572DFB"/>
    <w:rsid w:val="00576870"/>
    <w:rsid w:val="005776C6"/>
    <w:rsid w:val="00580779"/>
    <w:rsid w:val="0058129E"/>
    <w:rsid w:val="0058146E"/>
    <w:rsid w:val="00581E26"/>
    <w:rsid w:val="00581F3C"/>
    <w:rsid w:val="005837D8"/>
    <w:rsid w:val="00583C82"/>
    <w:rsid w:val="00586629"/>
    <w:rsid w:val="00586B21"/>
    <w:rsid w:val="00590FEC"/>
    <w:rsid w:val="005913D7"/>
    <w:rsid w:val="005926D3"/>
    <w:rsid w:val="00592FBA"/>
    <w:rsid w:val="005937F7"/>
    <w:rsid w:val="00593FAA"/>
    <w:rsid w:val="0059431D"/>
    <w:rsid w:val="0059489B"/>
    <w:rsid w:val="00594EF1"/>
    <w:rsid w:val="00594F73"/>
    <w:rsid w:val="00595985"/>
    <w:rsid w:val="00595B26"/>
    <w:rsid w:val="00596C2D"/>
    <w:rsid w:val="005978D0"/>
    <w:rsid w:val="00597BE4"/>
    <w:rsid w:val="005A009C"/>
    <w:rsid w:val="005A0600"/>
    <w:rsid w:val="005A0919"/>
    <w:rsid w:val="005A0A1B"/>
    <w:rsid w:val="005A0B9F"/>
    <w:rsid w:val="005A12E1"/>
    <w:rsid w:val="005A13AD"/>
    <w:rsid w:val="005A2514"/>
    <w:rsid w:val="005A32EC"/>
    <w:rsid w:val="005A349E"/>
    <w:rsid w:val="005A3CF9"/>
    <w:rsid w:val="005A4407"/>
    <w:rsid w:val="005A52FF"/>
    <w:rsid w:val="005A5529"/>
    <w:rsid w:val="005A5D5C"/>
    <w:rsid w:val="005A61BC"/>
    <w:rsid w:val="005A645D"/>
    <w:rsid w:val="005A736E"/>
    <w:rsid w:val="005B027E"/>
    <w:rsid w:val="005B10C3"/>
    <w:rsid w:val="005B1FA3"/>
    <w:rsid w:val="005B2647"/>
    <w:rsid w:val="005B296A"/>
    <w:rsid w:val="005B2D57"/>
    <w:rsid w:val="005B307D"/>
    <w:rsid w:val="005B4CA3"/>
    <w:rsid w:val="005B4DEA"/>
    <w:rsid w:val="005B51EA"/>
    <w:rsid w:val="005B5963"/>
    <w:rsid w:val="005B608C"/>
    <w:rsid w:val="005B60BB"/>
    <w:rsid w:val="005B7501"/>
    <w:rsid w:val="005B756C"/>
    <w:rsid w:val="005C097A"/>
    <w:rsid w:val="005C0B29"/>
    <w:rsid w:val="005C0D2D"/>
    <w:rsid w:val="005C10F3"/>
    <w:rsid w:val="005C1312"/>
    <w:rsid w:val="005C19C4"/>
    <w:rsid w:val="005C21DB"/>
    <w:rsid w:val="005C23A2"/>
    <w:rsid w:val="005C2F10"/>
    <w:rsid w:val="005C34BA"/>
    <w:rsid w:val="005C3BEE"/>
    <w:rsid w:val="005C3EDA"/>
    <w:rsid w:val="005C42DD"/>
    <w:rsid w:val="005C4421"/>
    <w:rsid w:val="005C45E9"/>
    <w:rsid w:val="005C54B1"/>
    <w:rsid w:val="005C6294"/>
    <w:rsid w:val="005C68E9"/>
    <w:rsid w:val="005C7037"/>
    <w:rsid w:val="005C72AD"/>
    <w:rsid w:val="005C76FB"/>
    <w:rsid w:val="005C7A61"/>
    <w:rsid w:val="005C7C48"/>
    <w:rsid w:val="005D04C7"/>
    <w:rsid w:val="005D112B"/>
    <w:rsid w:val="005D145D"/>
    <w:rsid w:val="005D1AEE"/>
    <w:rsid w:val="005D23D9"/>
    <w:rsid w:val="005D3073"/>
    <w:rsid w:val="005D52C2"/>
    <w:rsid w:val="005D56F7"/>
    <w:rsid w:val="005D58A7"/>
    <w:rsid w:val="005D5A07"/>
    <w:rsid w:val="005D5B52"/>
    <w:rsid w:val="005D5F77"/>
    <w:rsid w:val="005D7E6D"/>
    <w:rsid w:val="005E057E"/>
    <w:rsid w:val="005E0C93"/>
    <w:rsid w:val="005E1593"/>
    <w:rsid w:val="005E1FBD"/>
    <w:rsid w:val="005E21AF"/>
    <w:rsid w:val="005E259F"/>
    <w:rsid w:val="005E2B11"/>
    <w:rsid w:val="005E31CD"/>
    <w:rsid w:val="005E3C44"/>
    <w:rsid w:val="005E4A06"/>
    <w:rsid w:val="005E4A4F"/>
    <w:rsid w:val="005E4F86"/>
    <w:rsid w:val="005E5565"/>
    <w:rsid w:val="005E7C30"/>
    <w:rsid w:val="005F081A"/>
    <w:rsid w:val="005F09F1"/>
    <w:rsid w:val="005F0AAF"/>
    <w:rsid w:val="005F14C4"/>
    <w:rsid w:val="005F15F0"/>
    <w:rsid w:val="005F26D4"/>
    <w:rsid w:val="005F2D23"/>
    <w:rsid w:val="005F2EF3"/>
    <w:rsid w:val="005F47D9"/>
    <w:rsid w:val="005F4BC1"/>
    <w:rsid w:val="005F4E35"/>
    <w:rsid w:val="005F57C2"/>
    <w:rsid w:val="005F5FC6"/>
    <w:rsid w:val="005F6CCD"/>
    <w:rsid w:val="005F6CE7"/>
    <w:rsid w:val="005F7DB8"/>
    <w:rsid w:val="006009F4"/>
    <w:rsid w:val="00601BF3"/>
    <w:rsid w:val="006021A6"/>
    <w:rsid w:val="006026A6"/>
    <w:rsid w:val="00602CF7"/>
    <w:rsid w:val="006047F8"/>
    <w:rsid w:val="00604B83"/>
    <w:rsid w:val="00605A91"/>
    <w:rsid w:val="006070EA"/>
    <w:rsid w:val="00607F37"/>
    <w:rsid w:val="00610E3B"/>
    <w:rsid w:val="0061123C"/>
    <w:rsid w:val="006115AB"/>
    <w:rsid w:val="00611851"/>
    <w:rsid w:val="00611FB2"/>
    <w:rsid w:val="00612353"/>
    <w:rsid w:val="0061270E"/>
    <w:rsid w:val="0061295D"/>
    <w:rsid w:val="00612AA9"/>
    <w:rsid w:val="006134BF"/>
    <w:rsid w:val="00614B61"/>
    <w:rsid w:val="00614EBB"/>
    <w:rsid w:val="006151D2"/>
    <w:rsid w:val="00615555"/>
    <w:rsid w:val="00615C3F"/>
    <w:rsid w:val="006160F8"/>
    <w:rsid w:val="00616325"/>
    <w:rsid w:val="0061762B"/>
    <w:rsid w:val="006177BB"/>
    <w:rsid w:val="0062088F"/>
    <w:rsid w:val="00620D2C"/>
    <w:rsid w:val="00621CC3"/>
    <w:rsid w:val="006233CB"/>
    <w:rsid w:val="00623A1C"/>
    <w:rsid w:val="0062431B"/>
    <w:rsid w:val="00625B5B"/>
    <w:rsid w:val="00625D1D"/>
    <w:rsid w:val="00625D6B"/>
    <w:rsid w:val="00626692"/>
    <w:rsid w:val="00626C81"/>
    <w:rsid w:val="00626CA5"/>
    <w:rsid w:val="00626F0C"/>
    <w:rsid w:val="006275E1"/>
    <w:rsid w:val="00630CBA"/>
    <w:rsid w:val="00630D4B"/>
    <w:rsid w:val="00631C03"/>
    <w:rsid w:val="00632C5F"/>
    <w:rsid w:val="00632E79"/>
    <w:rsid w:val="00634B1B"/>
    <w:rsid w:val="00634C87"/>
    <w:rsid w:val="00635611"/>
    <w:rsid w:val="00635F56"/>
    <w:rsid w:val="00636068"/>
    <w:rsid w:val="0063615A"/>
    <w:rsid w:val="00636B75"/>
    <w:rsid w:val="00637DD3"/>
    <w:rsid w:val="00640307"/>
    <w:rsid w:val="00640390"/>
    <w:rsid w:val="0064192F"/>
    <w:rsid w:val="00641AF6"/>
    <w:rsid w:val="0064269C"/>
    <w:rsid w:val="00645C72"/>
    <w:rsid w:val="00645DDA"/>
    <w:rsid w:val="00645ED9"/>
    <w:rsid w:val="00645FA7"/>
    <w:rsid w:val="00646300"/>
    <w:rsid w:val="00647B88"/>
    <w:rsid w:val="006507B2"/>
    <w:rsid w:val="00650809"/>
    <w:rsid w:val="00650BD7"/>
    <w:rsid w:val="00651945"/>
    <w:rsid w:val="006522CA"/>
    <w:rsid w:val="006529D8"/>
    <w:rsid w:val="006553FE"/>
    <w:rsid w:val="00656B16"/>
    <w:rsid w:val="006610D9"/>
    <w:rsid w:val="0066133D"/>
    <w:rsid w:val="00661544"/>
    <w:rsid w:val="006617C8"/>
    <w:rsid w:val="006617E3"/>
    <w:rsid w:val="00661FB3"/>
    <w:rsid w:val="00662498"/>
    <w:rsid w:val="00662878"/>
    <w:rsid w:val="00662C1C"/>
    <w:rsid w:val="00662CA1"/>
    <w:rsid w:val="00662D4B"/>
    <w:rsid w:val="00663E8A"/>
    <w:rsid w:val="006644AB"/>
    <w:rsid w:val="00665A53"/>
    <w:rsid w:val="00665C2C"/>
    <w:rsid w:val="00666C00"/>
    <w:rsid w:val="00666C76"/>
    <w:rsid w:val="00666DA2"/>
    <w:rsid w:val="00666F4D"/>
    <w:rsid w:val="00667101"/>
    <w:rsid w:val="00667C76"/>
    <w:rsid w:val="00667EDA"/>
    <w:rsid w:val="0067055F"/>
    <w:rsid w:val="00670B45"/>
    <w:rsid w:val="0067166C"/>
    <w:rsid w:val="006717A7"/>
    <w:rsid w:val="00671FD3"/>
    <w:rsid w:val="00673A7C"/>
    <w:rsid w:val="00673E5D"/>
    <w:rsid w:val="00674ED5"/>
    <w:rsid w:val="006770FE"/>
    <w:rsid w:val="0067718A"/>
    <w:rsid w:val="00677B91"/>
    <w:rsid w:val="00677C0C"/>
    <w:rsid w:val="00680753"/>
    <w:rsid w:val="00680BE8"/>
    <w:rsid w:val="00680F77"/>
    <w:rsid w:val="00681093"/>
    <w:rsid w:val="00683204"/>
    <w:rsid w:val="00683C6B"/>
    <w:rsid w:val="00684E60"/>
    <w:rsid w:val="00685338"/>
    <w:rsid w:val="00685BF4"/>
    <w:rsid w:val="0068608D"/>
    <w:rsid w:val="0068711C"/>
    <w:rsid w:val="00687679"/>
    <w:rsid w:val="0068794A"/>
    <w:rsid w:val="00690AA5"/>
    <w:rsid w:val="00691033"/>
    <w:rsid w:val="006911CC"/>
    <w:rsid w:val="00691E3A"/>
    <w:rsid w:val="00691EAC"/>
    <w:rsid w:val="00692D13"/>
    <w:rsid w:val="00692DD6"/>
    <w:rsid w:val="00692E60"/>
    <w:rsid w:val="00692F5A"/>
    <w:rsid w:val="0069312F"/>
    <w:rsid w:val="00693638"/>
    <w:rsid w:val="00693647"/>
    <w:rsid w:val="00693B54"/>
    <w:rsid w:val="00694392"/>
    <w:rsid w:val="00694962"/>
    <w:rsid w:val="00695FF0"/>
    <w:rsid w:val="00696B80"/>
    <w:rsid w:val="0069771C"/>
    <w:rsid w:val="00697C9B"/>
    <w:rsid w:val="006A0501"/>
    <w:rsid w:val="006A1381"/>
    <w:rsid w:val="006A15E6"/>
    <w:rsid w:val="006A2465"/>
    <w:rsid w:val="006A4669"/>
    <w:rsid w:val="006A4749"/>
    <w:rsid w:val="006A607C"/>
    <w:rsid w:val="006A6218"/>
    <w:rsid w:val="006A6668"/>
    <w:rsid w:val="006A6EAD"/>
    <w:rsid w:val="006AA15F"/>
    <w:rsid w:val="006B0FFD"/>
    <w:rsid w:val="006B1385"/>
    <w:rsid w:val="006B175D"/>
    <w:rsid w:val="006B2898"/>
    <w:rsid w:val="006B2C77"/>
    <w:rsid w:val="006B334F"/>
    <w:rsid w:val="006B3F4D"/>
    <w:rsid w:val="006B4474"/>
    <w:rsid w:val="006B4934"/>
    <w:rsid w:val="006B4E1A"/>
    <w:rsid w:val="006B4FA2"/>
    <w:rsid w:val="006B5417"/>
    <w:rsid w:val="006B594B"/>
    <w:rsid w:val="006B5D2B"/>
    <w:rsid w:val="006B66B5"/>
    <w:rsid w:val="006B79E9"/>
    <w:rsid w:val="006B7B35"/>
    <w:rsid w:val="006BE299"/>
    <w:rsid w:val="006C1467"/>
    <w:rsid w:val="006C1A14"/>
    <w:rsid w:val="006C235E"/>
    <w:rsid w:val="006C2540"/>
    <w:rsid w:val="006C28D9"/>
    <w:rsid w:val="006C2E50"/>
    <w:rsid w:val="006C32DD"/>
    <w:rsid w:val="006C3394"/>
    <w:rsid w:val="006C3755"/>
    <w:rsid w:val="006C3D5F"/>
    <w:rsid w:val="006C3DD1"/>
    <w:rsid w:val="006C3EE8"/>
    <w:rsid w:val="006C4019"/>
    <w:rsid w:val="006C453B"/>
    <w:rsid w:val="006C47C6"/>
    <w:rsid w:val="006C4FD5"/>
    <w:rsid w:val="006C665A"/>
    <w:rsid w:val="006C72D3"/>
    <w:rsid w:val="006C7A6C"/>
    <w:rsid w:val="006D0ACE"/>
    <w:rsid w:val="006D101F"/>
    <w:rsid w:val="006D1863"/>
    <w:rsid w:val="006D2EB8"/>
    <w:rsid w:val="006D404D"/>
    <w:rsid w:val="006D52C5"/>
    <w:rsid w:val="006D5E20"/>
    <w:rsid w:val="006D70DE"/>
    <w:rsid w:val="006D7F5B"/>
    <w:rsid w:val="006E036B"/>
    <w:rsid w:val="006E1EFB"/>
    <w:rsid w:val="006E213F"/>
    <w:rsid w:val="006E51FE"/>
    <w:rsid w:val="006E56D1"/>
    <w:rsid w:val="006E6967"/>
    <w:rsid w:val="006E753E"/>
    <w:rsid w:val="006E7671"/>
    <w:rsid w:val="006E78E3"/>
    <w:rsid w:val="006F03A1"/>
    <w:rsid w:val="006F14AE"/>
    <w:rsid w:val="006F1A7B"/>
    <w:rsid w:val="006F1E47"/>
    <w:rsid w:val="006F3667"/>
    <w:rsid w:val="006F385E"/>
    <w:rsid w:val="006F3CBA"/>
    <w:rsid w:val="006F4221"/>
    <w:rsid w:val="006F4511"/>
    <w:rsid w:val="006F4697"/>
    <w:rsid w:val="006F4C84"/>
    <w:rsid w:val="006F7D4F"/>
    <w:rsid w:val="007014AF"/>
    <w:rsid w:val="00701C9B"/>
    <w:rsid w:val="007025D9"/>
    <w:rsid w:val="00702979"/>
    <w:rsid w:val="00703168"/>
    <w:rsid w:val="0070337F"/>
    <w:rsid w:val="00703BC5"/>
    <w:rsid w:val="00704FE8"/>
    <w:rsid w:val="00705B19"/>
    <w:rsid w:val="00705DD8"/>
    <w:rsid w:val="007068CD"/>
    <w:rsid w:val="00706DB1"/>
    <w:rsid w:val="007075B1"/>
    <w:rsid w:val="007075F9"/>
    <w:rsid w:val="00707DCE"/>
    <w:rsid w:val="0071010E"/>
    <w:rsid w:val="00710935"/>
    <w:rsid w:val="00711028"/>
    <w:rsid w:val="00711317"/>
    <w:rsid w:val="00711A7C"/>
    <w:rsid w:val="00711D18"/>
    <w:rsid w:val="00711D95"/>
    <w:rsid w:val="00712115"/>
    <w:rsid w:val="00713224"/>
    <w:rsid w:val="00713925"/>
    <w:rsid w:val="00714AC1"/>
    <w:rsid w:val="00715443"/>
    <w:rsid w:val="00715976"/>
    <w:rsid w:val="00715C08"/>
    <w:rsid w:val="00715C8F"/>
    <w:rsid w:val="00715F0C"/>
    <w:rsid w:val="0071628D"/>
    <w:rsid w:val="007167B5"/>
    <w:rsid w:val="007175F4"/>
    <w:rsid w:val="007176C1"/>
    <w:rsid w:val="0072087B"/>
    <w:rsid w:val="00720918"/>
    <w:rsid w:val="00720AEB"/>
    <w:rsid w:val="00720B70"/>
    <w:rsid w:val="00720C69"/>
    <w:rsid w:val="0072104C"/>
    <w:rsid w:val="00721054"/>
    <w:rsid w:val="007211AE"/>
    <w:rsid w:val="0072160F"/>
    <w:rsid w:val="00721754"/>
    <w:rsid w:val="00722823"/>
    <w:rsid w:val="00722AFD"/>
    <w:rsid w:val="0072455E"/>
    <w:rsid w:val="0072575B"/>
    <w:rsid w:val="00725C6B"/>
    <w:rsid w:val="007273B1"/>
    <w:rsid w:val="00727CF9"/>
    <w:rsid w:val="007319E8"/>
    <w:rsid w:val="00731F05"/>
    <w:rsid w:val="00732586"/>
    <w:rsid w:val="00732695"/>
    <w:rsid w:val="00733D74"/>
    <w:rsid w:val="0073653A"/>
    <w:rsid w:val="00736F7A"/>
    <w:rsid w:val="007372EA"/>
    <w:rsid w:val="0073799D"/>
    <w:rsid w:val="00741740"/>
    <w:rsid w:val="00741ACF"/>
    <w:rsid w:val="00742790"/>
    <w:rsid w:val="00743101"/>
    <w:rsid w:val="00743154"/>
    <w:rsid w:val="007440AF"/>
    <w:rsid w:val="007458CC"/>
    <w:rsid w:val="00746437"/>
    <w:rsid w:val="00747ADB"/>
    <w:rsid w:val="007502F2"/>
    <w:rsid w:val="007506A0"/>
    <w:rsid w:val="00750720"/>
    <w:rsid w:val="00750CBB"/>
    <w:rsid w:val="007535DA"/>
    <w:rsid w:val="00753BB7"/>
    <w:rsid w:val="0075457F"/>
    <w:rsid w:val="00754D68"/>
    <w:rsid w:val="00754F91"/>
    <w:rsid w:val="00756D0A"/>
    <w:rsid w:val="0075738C"/>
    <w:rsid w:val="007577D4"/>
    <w:rsid w:val="007602B3"/>
    <w:rsid w:val="00760549"/>
    <w:rsid w:val="00761045"/>
    <w:rsid w:val="00761571"/>
    <w:rsid w:val="00761F98"/>
    <w:rsid w:val="00762EFC"/>
    <w:rsid w:val="00763FF7"/>
    <w:rsid w:val="00764409"/>
    <w:rsid w:val="007649B7"/>
    <w:rsid w:val="00765664"/>
    <w:rsid w:val="0076583E"/>
    <w:rsid w:val="00766761"/>
    <w:rsid w:val="00766874"/>
    <w:rsid w:val="00767B93"/>
    <w:rsid w:val="00771A46"/>
    <w:rsid w:val="00771AFF"/>
    <w:rsid w:val="00771BB3"/>
    <w:rsid w:val="00771FEA"/>
    <w:rsid w:val="00772203"/>
    <w:rsid w:val="00772C76"/>
    <w:rsid w:val="00773463"/>
    <w:rsid w:val="00773546"/>
    <w:rsid w:val="007735FA"/>
    <w:rsid w:val="00774D88"/>
    <w:rsid w:val="00776236"/>
    <w:rsid w:val="00776FC0"/>
    <w:rsid w:val="0078041D"/>
    <w:rsid w:val="00780E59"/>
    <w:rsid w:val="007817B5"/>
    <w:rsid w:val="0078183A"/>
    <w:rsid w:val="0078252B"/>
    <w:rsid w:val="00782785"/>
    <w:rsid w:val="0078297F"/>
    <w:rsid w:val="00784F7B"/>
    <w:rsid w:val="007857D2"/>
    <w:rsid w:val="00785C03"/>
    <w:rsid w:val="007901D2"/>
    <w:rsid w:val="00790894"/>
    <w:rsid w:val="007909DC"/>
    <w:rsid w:val="00790E3A"/>
    <w:rsid w:val="0079117B"/>
    <w:rsid w:val="00791B07"/>
    <w:rsid w:val="0079285B"/>
    <w:rsid w:val="00792D30"/>
    <w:rsid w:val="00792F9D"/>
    <w:rsid w:val="00793038"/>
    <w:rsid w:val="00793DAC"/>
    <w:rsid w:val="0079405F"/>
    <w:rsid w:val="007940BB"/>
    <w:rsid w:val="00795667"/>
    <w:rsid w:val="0079585D"/>
    <w:rsid w:val="00796833"/>
    <w:rsid w:val="00796BF0"/>
    <w:rsid w:val="00796DC4"/>
    <w:rsid w:val="00797470"/>
    <w:rsid w:val="007A0215"/>
    <w:rsid w:val="007A0ACE"/>
    <w:rsid w:val="007A0D3B"/>
    <w:rsid w:val="007A0D57"/>
    <w:rsid w:val="007A13AB"/>
    <w:rsid w:val="007A23A3"/>
    <w:rsid w:val="007A2EBC"/>
    <w:rsid w:val="007A33B4"/>
    <w:rsid w:val="007A397B"/>
    <w:rsid w:val="007A3D14"/>
    <w:rsid w:val="007A41FA"/>
    <w:rsid w:val="007A4C8E"/>
    <w:rsid w:val="007A51FB"/>
    <w:rsid w:val="007A606C"/>
    <w:rsid w:val="007A6440"/>
    <w:rsid w:val="007A75A1"/>
    <w:rsid w:val="007A7A29"/>
    <w:rsid w:val="007B0635"/>
    <w:rsid w:val="007B0BAB"/>
    <w:rsid w:val="007B0DDB"/>
    <w:rsid w:val="007B114D"/>
    <w:rsid w:val="007B285B"/>
    <w:rsid w:val="007B42A6"/>
    <w:rsid w:val="007B4461"/>
    <w:rsid w:val="007B4AD1"/>
    <w:rsid w:val="007B51D6"/>
    <w:rsid w:val="007B54E0"/>
    <w:rsid w:val="007B582A"/>
    <w:rsid w:val="007B6843"/>
    <w:rsid w:val="007B755C"/>
    <w:rsid w:val="007B7D1C"/>
    <w:rsid w:val="007C089D"/>
    <w:rsid w:val="007C0CB0"/>
    <w:rsid w:val="007C105E"/>
    <w:rsid w:val="007C1993"/>
    <w:rsid w:val="007C3EDD"/>
    <w:rsid w:val="007C738F"/>
    <w:rsid w:val="007C786E"/>
    <w:rsid w:val="007C7D77"/>
    <w:rsid w:val="007D0065"/>
    <w:rsid w:val="007D1238"/>
    <w:rsid w:val="007D19AA"/>
    <w:rsid w:val="007D2004"/>
    <w:rsid w:val="007D341D"/>
    <w:rsid w:val="007D3B9D"/>
    <w:rsid w:val="007D3F44"/>
    <w:rsid w:val="007D4E81"/>
    <w:rsid w:val="007D563A"/>
    <w:rsid w:val="007D5B96"/>
    <w:rsid w:val="007D6625"/>
    <w:rsid w:val="007D7827"/>
    <w:rsid w:val="007D79B0"/>
    <w:rsid w:val="007D7A29"/>
    <w:rsid w:val="007D7A45"/>
    <w:rsid w:val="007E04AA"/>
    <w:rsid w:val="007E2373"/>
    <w:rsid w:val="007E2AAA"/>
    <w:rsid w:val="007E2E56"/>
    <w:rsid w:val="007E31D9"/>
    <w:rsid w:val="007E45D9"/>
    <w:rsid w:val="007E5218"/>
    <w:rsid w:val="007E5A53"/>
    <w:rsid w:val="007E77F6"/>
    <w:rsid w:val="007E7851"/>
    <w:rsid w:val="007E7AD8"/>
    <w:rsid w:val="007E7BA1"/>
    <w:rsid w:val="007F0262"/>
    <w:rsid w:val="007F161B"/>
    <w:rsid w:val="007F1E9D"/>
    <w:rsid w:val="007F3068"/>
    <w:rsid w:val="007F39B4"/>
    <w:rsid w:val="007F39D4"/>
    <w:rsid w:val="007F3FA0"/>
    <w:rsid w:val="007F4245"/>
    <w:rsid w:val="007F5569"/>
    <w:rsid w:val="007F583D"/>
    <w:rsid w:val="007F5E08"/>
    <w:rsid w:val="007F6BEC"/>
    <w:rsid w:val="007F7E45"/>
    <w:rsid w:val="00800F78"/>
    <w:rsid w:val="00801553"/>
    <w:rsid w:val="00802A7B"/>
    <w:rsid w:val="00802F2A"/>
    <w:rsid w:val="00802F60"/>
    <w:rsid w:val="00803827"/>
    <w:rsid w:val="00804EF5"/>
    <w:rsid w:val="00805212"/>
    <w:rsid w:val="008055EC"/>
    <w:rsid w:val="00805C90"/>
    <w:rsid w:val="00805D66"/>
    <w:rsid w:val="00805F0A"/>
    <w:rsid w:val="00805F64"/>
    <w:rsid w:val="00806127"/>
    <w:rsid w:val="0080614A"/>
    <w:rsid w:val="00806C8F"/>
    <w:rsid w:val="0081039F"/>
    <w:rsid w:val="00810A98"/>
    <w:rsid w:val="00810AC0"/>
    <w:rsid w:val="00810BF8"/>
    <w:rsid w:val="00811BEA"/>
    <w:rsid w:val="008120CD"/>
    <w:rsid w:val="00812365"/>
    <w:rsid w:val="0081288B"/>
    <w:rsid w:val="00814958"/>
    <w:rsid w:val="00814BA6"/>
    <w:rsid w:val="00814F56"/>
    <w:rsid w:val="00815B17"/>
    <w:rsid w:val="0081682E"/>
    <w:rsid w:val="0081705D"/>
    <w:rsid w:val="008179F2"/>
    <w:rsid w:val="00817C30"/>
    <w:rsid w:val="00820D34"/>
    <w:rsid w:val="00821046"/>
    <w:rsid w:val="00821884"/>
    <w:rsid w:val="00823171"/>
    <w:rsid w:val="00823794"/>
    <w:rsid w:val="008243E6"/>
    <w:rsid w:val="00824C06"/>
    <w:rsid w:val="00825850"/>
    <w:rsid w:val="00825985"/>
    <w:rsid w:val="008259D3"/>
    <w:rsid w:val="0082681A"/>
    <w:rsid w:val="00830306"/>
    <w:rsid w:val="0083050E"/>
    <w:rsid w:val="00830996"/>
    <w:rsid w:val="00830BBA"/>
    <w:rsid w:val="00830C6A"/>
    <w:rsid w:val="008310A0"/>
    <w:rsid w:val="008316E3"/>
    <w:rsid w:val="00832C23"/>
    <w:rsid w:val="00833D09"/>
    <w:rsid w:val="00833F9F"/>
    <w:rsid w:val="00835348"/>
    <w:rsid w:val="008358D1"/>
    <w:rsid w:val="00835DC7"/>
    <w:rsid w:val="0083729D"/>
    <w:rsid w:val="008408FA"/>
    <w:rsid w:val="008419BD"/>
    <w:rsid w:val="00841BA6"/>
    <w:rsid w:val="008422D1"/>
    <w:rsid w:val="008431D4"/>
    <w:rsid w:val="008434A2"/>
    <w:rsid w:val="00843550"/>
    <w:rsid w:val="00843A10"/>
    <w:rsid w:val="00844058"/>
    <w:rsid w:val="0084476D"/>
    <w:rsid w:val="00844A38"/>
    <w:rsid w:val="00851058"/>
    <w:rsid w:val="00851065"/>
    <w:rsid w:val="00851CB9"/>
    <w:rsid w:val="0085208B"/>
    <w:rsid w:val="008523A0"/>
    <w:rsid w:val="00853C17"/>
    <w:rsid w:val="00853EB8"/>
    <w:rsid w:val="008540A3"/>
    <w:rsid w:val="008544A6"/>
    <w:rsid w:val="00855286"/>
    <w:rsid w:val="008556C8"/>
    <w:rsid w:val="00855835"/>
    <w:rsid w:val="00856844"/>
    <w:rsid w:val="00856A0F"/>
    <w:rsid w:val="00856AA4"/>
    <w:rsid w:val="00857030"/>
    <w:rsid w:val="00857738"/>
    <w:rsid w:val="0086018E"/>
    <w:rsid w:val="008601BA"/>
    <w:rsid w:val="008604DA"/>
    <w:rsid w:val="00860F59"/>
    <w:rsid w:val="00861871"/>
    <w:rsid w:val="00861A46"/>
    <w:rsid w:val="00862796"/>
    <w:rsid w:val="008628D7"/>
    <w:rsid w:val="008628F0"/>
    <w:rsid w:val="0086319C"/>
    <w:rsid w:val="00863A92"/>
    <w:rsid w:val="00863FCF"/>
    <w:rsid w:val="0086464E"/>
    <w:rsid w:val="0086465E"/>
    <w:rsid w:val="00864E04"/>
    <w:rsid w:val="00865985"/>
    <w:rsid w:val="00865B39"/>
    <w:rsid w:val="00866057"/>
    <w:rsid w:val="008665C0"/>
    <w:rsid w:val="0086758E"/>
    <w:rsid w:val="0086798C"/>
    <w:rsid w:val="00867C71"/>
    <w:rsid w:val="00870F65"/>
    <w:rsid w:val="00871FB6"/>
    <w:rsid w:val="008728CA"/>
    <w:rsid w:val="00872AE5"/>
    <w:rsid w:val="00872B0F"/>
    <w:rsid w:val="00872B8F"/>
    <w:rsid w:val="0087355C"/>
    <w:rsid w:val="00873B27"/>
    <w:rsid w:val="00874FEA"/>
    <w:rsid w:val="008758F3"/>
    <w:rsid w:val="0087711D"/>
    <w:rsid w:val="0088021B"/>
    <w:rsid w:val="008803F6"/>
    <w:rsid w:val="00880784"/>
    <w:rsid w:val="00880E9D"/>
    <w:rsid w:val="0088213E"/>
    <w:rsid w:val="00885191"/>
    <w:rsid w:val="00885EA4"/>
    <w:rsid w:val="008860B3"/>
    <w:rsid w:val="00886A24"/>
    <w:rsid w:val="0088750F"/>
    <w:rsid w:val="00887AB0"/>
    <w:rsid w:val="00887D97"/>
    <w:rsid w:val="008901F0"/>
    <w:rsid w:val="0089041A"/>
    <w:rsid w:val="008904E8"/>
    <w:rsid w:val="0089064A"/>
    <w:rsid w:val="008906B0"/>
    <w:rsid w:val="00890B77"/>
    <w:rsid w:val="008918A0"/>
    <w:rsid w:val="00891C7A"/>
    <w:rsid w:val="00892327"/>
    <w:rsid w:val="008930C5"/>
    <w:rsid w:val="00893DED"/>
    <w:rsid w:val="00894F5D"/>
    <w:rsid w:val="00895992"/>
    <w:rsid w:val="00895BB9"/>
    <w:rsid w:val="00895F1A"/>
    <w:rsid w:val="0089655D"/>
    <w:rsid w:val="00896F39"/>
    <w:rsid w:val="00897E66"/>
    <w:rsid w:val="008A03A8"/>
    <w:rsid w:val="008A0F61"/>
    <w:rsid w:val="008A1D46"/>
    <w:rsid w:val="008A1D4C"/>
    <w:rsid w:val="008A1E9D"/>
    <w:rsid w:val="008A1EB6"/>
    <w:rsid w:val="008A24BB"/>
    <w:rsid w:val="008A266E"/>
    <w:rsid w:val="008A3202"/>
    <w:rsid w:val="008A4289"/>
    <w:rsid w:val="008A4B0A"/>
    <w:rsid w:val="008A4D94"/>
    <w:rsid w:val="008A5F7F"/>
    <w:rsid w:val="008A6274"/>
    <w:rsid w:val="008A646B"/>
    <w:rsid w:val="008A66E5"/>
    <w:rsid w:val="008A6955"/>
    <w:rsid w:val="008A6AE8"/>
    <w:rsid w:val="008A6CA4"/>
    <w:rsid w:val="008A6D73"/>
    <w:rsid w:val="008A6DDA"/>
    <w:rsid w:val="008A7146"/>
    <w:rsid w:val="008A77C5"/>
    <w:rsid w:val="008A793C"/>
    <w:rsid w:val="008A7AB5"/>
    <w:rsid w:val="008A7C62"/>
    <w:rsid w:val="008B1EE7"/>
    <w:rsid w:val="008B2DD2"/>
    <w:rsid w:val="008B333D"/>
    <w:rsid w:val="008B3F2C"/>
    <w:rsid w:val="008B40E6"/>
    <w:rsid w:val="008B4926"/>
    <w:rsid w:val="008B4E1C"/>
    <w:rsid w:val="008B4FCF"/>
    <w:rsid w:val="008B5754"/>
    <w:rsid w:val="008B73D1"/>
    <w:rsid w:val="008B7660"/>
    <w:rsid w:val="008C0FEB"/>
    <w:rsid w:val="008C1B49"/>
    <w:rsid w:val="008C22E5"/>
    <w:rsid w:val="008C2748"/>
    <w:rsid w:val="008C2D18"/>
    <w:rsid w:val="008C2D3C"/>
    <w:rsid w:val="008C2DA5"/>
    <w:rsid w:val="008C3E74"/>
    <w:rsid w:val="008C4397"/>
    <w:rsid w:val="008C4A21"/>
    <w:rsid w:val="008C6C5B"/>
    <w:rsid w:val="008C716E"/>
    <w:rsid w:val="008D0DE3"/>
    <w:rsid w:val="008D1931"/>
    <w:rsid w:val="008D1F11"/>
    <w:rsid w:val="008D1F5B"/>
    <w:rsid w:val="008D1FAD"/>
    <w:rsid w:val="008D27B9"/>
    <w:rsid w:val="008D2BB1"/>
    <w:rsid w:val="008D33F8"/>
    <w:rsid w:val="008D36AE"/>
    <w:rsid w:val="008D41ED"/>
    <w:rsid w:val="008D4526"/>
    <w:rsid w:val="008D48F4"/>
    <w:rsid w:val="008D4A62"/>
    <w:rsid w:val="008D51DF"/>
    <w:rsid w:val="008D6435"/>
    <w:rsid w:val="008E08D6"/>
    <w:rsid w:val="008E0AB9"/>
    <w:rsid w:val="008E18B8"/>
    <w:rsid w:val="008E1D6C"/>
    <w:rsid w:val="008E1D6F"/>
    <w:rsid w:val="008E3D20"/>
    <w:rsid w:val="008E40E1"/>
    <w:rsid w:val="008E4197"/>
    <w:rsid w:val="008E4510"/>
    <w:rsid w:val="008E5355"/>
    <w:rsid w:val="008E5486"/>
    <w:rsid w:val="008E5CA2"/>
    <w:rsid w:val="008E6600"/>
    <w:rsid w:val="008E7464"/>
    <w:rsid w:val="008E7FE8"/>
    <w:rsid w:val="008F0222"/>
    <w:rsid w:val="008F0552"/>
    <w:rsid w:val="008F1535"/>
    <w:rsid w:val="008F1668"/>
    <w:rsid w:val="008F2AA7"/>
    <w:rsid w:val="008F31DA"/>
    <w:rsid w:val="008F3429"/>
    <w:rsid w:val="008F3B48"/>
    <w:rsid w:val="008F4CEF"/>
    <w:rsid w:val="008F4DDA"/>
    <w:rsid w:val="008F5045"/>
    <w:rsid w:val="008F506D"/>
    <w:rsid w:val="008F51CA"/>
    <w:rsid w:val="008F5F3C"/>
    <w:rsid w:val="008F6F01"/>
    <w:rsid w:val="008F7566"/>
    <w:rsid w:val="008F78BF"/>
    <w:rsid w:val="009002CD"/>
    <w:rsid w:val="0090195F"/>
    <w:rsid w:val="00902150"/>
    <w:rsid w:val="00902502"/>
    <w:rsid w:val="00902942"/>
    <w:rsid w:val="009030F4"/>
    <w:rsid w:val="009031B1"/>
    <w:rsid w:val="009042FB"/>
    <w:rsid w:val="009047B2"/>
    <w:rsid w:val="009067C3"/>
    <w:rsid w:val="009106B2"/>
    <w:rsid w:val="009115D5"/>
    <w:rsid w:val="00911F1B"/>
    <w:rsid w:val="0091202E"/>
    <w:rsid w:val="00912760"/>
    <w:rsid w:val="00913765"/>
    <w:rsid w:val="0091394B"/>
    <w:rsid w:val="00913B36"/>
    <w:rsid w:val="00913C4E"/>
    <w:rsid w:val="00914A1B"/>
    <w:rsid w:val="00914FE5"/>
    <w:rsid w:val="00915E77"/>
    <w:rsid w:val="00916063"/>
    <w:rsid w:val="009169BF"/>
    <w:rsid w:val="00916C03"/>
    <w:rsid w:val="00920345"/>
    <w:rsid w:val="00920868"/>
    <w:rsid w:val="00920FBC"/>
    <w:rsid w:val="0092173C"/>
    <w:rsid w:val="0092288D"/>
    <w:rsid w:val="009234CF"/>
    <w:rsid w:val="00923A7C"/>
    <w:rsid w:val="00924796"/>
    <w:rsid w:val="00925197"/>
    <w:rsid w:val="00926250"/>
    <w:rsid w:val="00927E05"/>
    <w:rsid w:val="0092E13A"/>
    <w:rsid w:val="00930BC4"/>
    <w:rsid w:val="00931E04"/>
    <w:rsid w:val="009329A3"/>
    <w:rsid w:val="00932DB6"/>
    <w:rsid w:val="00932EBE"/>
    <w:rsid w:val="0093363B"/>
    <w:rsid w:val="009341AE"/>
    <w:rsid w:val="00935214"/>
    <w:rsid w:val="00935BC0"/>
    <w:rsid w:val="00937632"/>
    <w:rsid w:val="009379EA"/>
    <w:rsid w:val="00940DDD"/>
    <w:rsid w:val="0094168D"/>
    <w:rsid w:val="009416FD"/>
    <w:rsid w:val="00941F2F"/>
    <w:rsid w:val="00942885"/>
    <w:rsid w:val="00942C30"/>
    <w:rsid w:val="00943AF0"/>
    <w:rsid w:val="009447B9"/>
    <w:rsid w:val="0094641D"/>
    <w:rsid w:val="00947269"/>
    <w:rsid w:val="009472BD"/>
    <w:rsid w:val="0095123A"/>
    <w:rsid w:val="009530D8"/>
    <w:rsid w:val="00953287"/>
    <w:rsid w:val="00953F4A"/>
    <w:rsid w:val="00954341"/>
    <w:rsid w:val="00955271"/>
    <w:rsid w:val="00955603"/>
    <w:rsid w:val="00956F5C"/>
    <w:rsid w:val="00957397"/>
    <w:rsid w:val="00957836"/>
    <w:rsid w:val="00957847"/>
    <w:rsid w:val="00957F14"/>
    <w:rsid w:val="009608B4"/>
    <w:rsid w:val="00960B3A"/>
    <w:rsid w:val="00961557"/>
    <w:rsid w:val="009615DF"/>
    <w:rsid w:val="00961E72"/>
    <w:rsid w:val="00961F72"/>
    <w:rsid w:val="00962B0C"/>
    <w:rsid w:val="00963674"/>
    <w:rsid w:val="00963E95"/>
    <w:rsid w:val="00965176"/>
    <w:rsid w:val="009657DB"/>
    <w:rsid w:val="00966255"/>
    <w:rsid w:val="009667BF"/>
    <w:rsid w:val="00970536"/>
    <w:rsid w:val="00971F51"/>
    <w:rsid w:val="0097250C"/>
    <w:rsid w:val="00972D2E"/>
    <w:rsid w:val="009734E1"/>
    <w:rsid w:val="00973F9F"/>
    <w:rsid w:val="00974E70"/>
    <w:rsid w:val="00975243"/>
    <w:rsid w:val="00975A15"/>
    <w:rsid w:val="00975A49"/>
    <w:rsid w:val="00975FF9"/>
    <w:rsid w:val="009770D5"/>
    <w:rsid w:val="00977210"/>
    <w:rsid w:val="009778B9"/>
    <w:rsid w:val="00977B9B"/>
    <w:rsid w:val="00981666"/>
    <w:rsid w:val="00983000"/>
    <w:rsid w:val="009833EC"/>
    <w:rsid w:val="00984BA3"/>
    <w:rsid w:val="00985340"/>
    <w:rsid w:val="00986636"/>
    <w:rsid w:val="00986ED0"/>
    <w:rsid w:val="00987A7B"/>
    <w:rsid w:val="00987F68"/>
    <w:rsid w:val="0099010C"/>
    <w:rsid w:val="00991C35"/>
    <w:rsid w:val="00993DE2"/>
    <w:rsid w:val="0099499E"/>
    <w:rsid w:val="00994BDA"/>
    <w:rsid w:val="009952C6"/>
    <w:rsid w:val="00995845"/>
    <w:rsid w:val="00995DB0"/>
    <w:rsid w:val="0099666D"/>
    <w:rsid w:val="00996702"/>
    <w:rsid w:val="00996950"/>
    <w:rsid w:val="00997988"/>
    <w:rsid w:val="00997A53"/>
    <w:rsid w:val="009A0A2E"/>
    <w:rsid w:val="009A0E83"/>
    <w:rsid w:val="009A1105"/>
    <w:rsid w:val="009A1553"/>
    <w:rsid w:val="009A2C7D"/>
    <w:rsid w:val="009A2F72"/>
    <w:rsid w:val="009A2FE0"/>
    <w:rsid w:val="009A3415"/>
    <w:rsid w:val="009A4139"/>
    <w:rsid w:val="009A4412"/>
    <w:rsid w:val="009A479B"/>
    <w:rsid w:val="009A5340"/>
    <w:rsid w:val="009A5CE5"/>
    <w:rsid w:val="009A6310"/>
    <w:rsid w:val="009A6AEB"/>
    <w:rsid w:val="009A6BA1"/>
    <w:rsid w:val="009A6F39"/>
    <w:rsid w:val="009A7A0C"/>
    <w:rsid w:val="009B005E"/>
    <w:rsid w:val="009B07D5"/>
    <w:rsid w:val="009B09BA"/>
    <w:rsid w:val="009B0D6E"/>
    <w:rsid w:val="009B1EE5"/>
    <w:rsid w:val="009B26BB"/>
    <w:rsid w:val="009B2EA4"/>
    <w:rsid w:val="009B3328"/>
    <w:rsid w:val="009B35DC"/>
    <w:rsid w:val="009B3BDB"/>
    <w:rsid w:val="009B403F"/>
    <w:rsid w:val="009B4ABD"/>
    <w:rsid w:val="009C13A3"/>
    <w:rsid w:val="009C1617"/>
    <w:rsid w:val="009C2786"/>
    <w:rsid w:val="009C2A4C"/>
    <w:rsid w:val="009C313F"/>
    <w:rsid w:val="009C3474"/>
    <w:rsid w:val="009C36A7"/>
    <w:rsid w:val="009C39B1"/>
    <w:rsid w:val="009C4DF3"/>
    <w:rsid w:val="009C4F9C"/>
    <w:rsid w:val="009C55ED"/>
    <w:rsid w:val="009D0408"/>
    <w:rsid w:val="009D0762"/>
    <w:rsid w:val="009D28E9"/>
    <w:rsid w:val="009D33CC"/>
    <w:rsid w:val="009D41AC"/>
    <w:rsid w:val="009D52B8"/>
    <w:rsid w:val="009D5B8C"/>
    <w:rsid w:val="009D6008"/>
    <w:rsid w:val="009D700A"/>
    <w:rsid w:val="009D78EC"/>
    <w:rsid w:val="009D7D83"/>
    <w:rsid w:val="009E0429"/>
    <w:rsid w:val="009E1038"/>
    <w:rsid w:val="009E145C"/>
    <w:rsid w:val="009E1D0E"/>
    <w:rsid w:val="009E2057"/>
    <w:rsid w:val="009E26DA"/>
    <w:rsid w:val="009E296C"/>
    <w:rsid w:val="009E2A14"/>
    <w:rsid w:val="009E3637"/>
    <w:rsid w:val="009E36D0"/>
    <w:rsid w:val="009E4367"/>
    <w:rsid w:val="009E4E84"/>
    <w:rsid w:val="009E5FE4"/>
    <w:rsid w:val="009E634B"/>
    <w:rsid w:val="009E6AA3"/>
    <w:rsid w:val="009E7085"/>
    <w:rsid w:val="009E710D"/>
    <w:rsid w:val="009E790F"/>
    <w:rsid w:val="009F01CE"/>
    <w:rsid w:val="009F023B"/>
    <w:rsid w:val="009F14EC"/>
    <w:rsid w:val="009F1CDF"/>
    <w:rsid w:val="009F2B15"/>
    <w:rsid w:val="009F30F6"/>
    <w:rsid w:val="009F3BE7"/>
    <w:rsid w:val="009F3F6D"/>
    <w:rsid w:val="009F490E"/>
    <w:rsid w:val="009F4E11"/>
    <w:rsid w:val="009F5043"/>
    <w:rsid w:val="009F5B6C"/>
    <w:rsid w:val="009F5CBA"/>
    <w:rsid w:val="009F5D73"/>
    <w:rsid w:val="009F5FAD"/>
    <w:rsid w:val="009F65BB"/>
    <w:rsid w:val="009F698E"/>
    <w:rsid w:val="009F6CEC"/>
    <w:rsid w:val="009F6D26"/>
    <w:rsid w:val="009F730C"/>
    <w:rsid w:val="00A00465"/>
    <w:rsid w:val="00A01007"/>
    <w:rsid w:val="00A011A4"/>
    <w:rsid w:val="00A01E16"/>
    <w:rsid w:val="00A031C0"/>
    <w:rsid w:val="00A04DAE"/>
    <w:rsid w:val="00A057D4"/>
    <w:rsid w:val="00A06AC7"/>
    <w:rsid w:val="00A10ABD"/>
    <w:rsid w:val="00A112A9"/>
    <w:rsid w:val="00A116DE"/>
    <w:rsid w:val="00A11A0F"/>
    <w:rsid w:val="00A11EA0"/>
    <w:rsid w:val="00A127DD"/>
    <w:rsid w:val="00A12A7D"/>
    <w:rsid w:val="00A13149"/>
    <w:rsid w:val="00A13AA1"/>
    <w:rsid w:val="00A142B8"/>
    <w:rsid w:val="00A14501"/>
    <w:rsid w:val="00A15A60"/>
    <w:rsid w:val="00A160FD"/>
    <w:rsid w:val="00A16D7B"/>
    <w:rsid w:val="00A16F31"/>
    <w:rsid w:val="00A1726B"/>
    <w:rsid w:val="00A1734D"/>
    <w:rsid w:val="00A173C7"/>
    <w:rsid w:val="00A173D9"/>
    <w:rsid w:val="00A176DE"/>
    <w:rsid w:val="00A177C1"/>
    <w:rsid w:val="00A20E32"/>
    <w:rsid w:val="00A220DA"/>
    <w:rsid w:val="00A225BB"/>
    <w:rsid w:val="00A22A0D"/>
    <w:rsid w:val="00A22F23"/>
    <w:rsid w:val="00A233E2"/>
    <w:rsid w:val="00A23A42"/>
    <w:rsid w:val="00A24814"/>
    <w:rsid w:val="00A2551C"/>
    <w:rsid w:val="00A25BF2"/>
    <w:rsid w:val="00A26798"/>
    <w:rsid w:val="00A26E17"/>
    <w:rsid w:val="00A273D7"/>
    <w:rsid w:val="00A300C4"/>
    <w:rsid w:val="00A301E9"/>
    <w:rsid w:val="00A307A5"/>
    <w:rsid w:val="00A3160F"/>
    <w:rsid w:val="00A318F7"/>
    <w:rsid w:val="00A31E88"/>
    <w:rsid w:val="00A32413"/>
    <w:rsid w:val="00A32507"/>
    <w:rsid w:val="00A32ECF"/>
    <w:rsid w:val="00A33605"/>
    <w:rsid w:val="00A3378D"/>
    <w:rsid w:val="00A3439B"/>
    <w:rsid w:val="00A34465"/>
    <w:rsid w:val="00A350B4"/>
    <w:rsid w:val="00A35B92"/>
    <w:rsid w:val="00A36702"/>
    <w:rsid w:val="00A36FA2"/>
    <w:rsid w:val="00A36FD9"/>
    <w:rsid w:val="00A36FF6"/>
    <w:rsid w:val="00A37724"/>
    <w:rsid w:val="00A41109"/>
    <w:rsid w:val="00A4119B"/>
    <w:rsid w:val="00A41200"/>
    <w:rsid w:val="00A423FC"/>
    <w:rsid w:val="00A42C5B"/>
    <w:rsid w:val="00A433D2"/>
    <w:rsid w:val="00A43702"/>
    <w:rsid w:val="00A4554D"/>
    <w:rsid w:val="00A50217"/>
    <w:rsid w:val="00A51A7A"/>
    <w:rsid w:val="00A5316F"/>
    <w:rsid w:val="00A53477"/>
    <w:rsid w:val="00A5367B"/>
    <w:rsid w:val="00A53902"/>
    <w:rsid w:val="00A54339"/>
    <w:rsid w:val="00A562EA"/>
    <w:rsid w:val="00A567FE"/>
    <w:rsid w:val="00A56955"/>
    <w:rsid w:val="00A56B5C"/>
    <w:rsid w:val="00A602C2"/>
    <w:rsid w:val="00A60D7F"/>
    <w:rsid w:val="00A6199D"/>
    <w:rsid w:val="00A6266A"/>
    <w:rsid w:val="00A6284D"/>
    <w:rsid w:val="00A63E96"/>
    <w:rsid w:val="00A63F93"/>
    <w:rsid w:val="00A640CC"/>
    <w:rsid w:val="00A64D70"/>
    <w:rsid w:val="00A65623"/>
    <w:rsid w:val="00A65D2F"/>
    <w:rsid w:val="00A666F5"/>
    <w:rsid w:val="00A6737E"/>
    <w:rsid w:val="00A71045"/>
    <w:rsid w:val="00A72177"/>
    <w:rsid w:val="00A731E4"/>
    <w:rsid w:val="00A735AE"/>
    <w:rsid w:val="00A73E71"/>
    <w:rsid w:val="00A74526"/>
    <w:rsid w:val="00A74CCC"/>
    <w:rsid w:val="00A75C08"/>
    <w:rsid w:val="00A75ED4"/>
    <w:rsid w:val="00A762C3"/>
    <w:rsid w:val="00A76BE1"/>
    <w:rsid w:val="00A778DF"/>
    <w:rsid w:val="00A818A8"/>
    <w:rsid w:val="00A81965"/>
    <w:rsid w:val="00A82672"/>
    <w:rsid w:val="00A82AD5"/>
    <w:rsid w:val="00A85AC4"/>
    <w:rsid w:val="00A86076"/>
    <w:rsid w:val="00A86CFE"/>
    <w:rsid w:val="00A905E7"/>
    <w:rsid w:val="00A90C30"/>
    <w:rsid w:val="00A911D3"/>
    <w:rsid w:val="00A921E2"/>
    <w:rsid w:val="00A92575"/>
    <w:rsid w:val="00A92942"/>
    <w:rsid w:val="00A929CF"/>
    <w:rsid w:val="00A92CC0"/>
    <w:rsid w:val="00A935F2"/>
    <w:rsid w:val="00A93693"/>
    <w:rsid w:val="00A941C5"/>
    <w:rsid w:val="00A951C5"/>
    <w:rsid w:val="00A952CB"/>
    <w:rsid w:val="00A965FE"/>
    <w:rsid w:val="00A97BBA"/>
    <w:rsid w:val="00AA05F9"/>
    <w:rsid w:val="00AA0B7A"/>
    <w:rsid w:val="00AA13B8"/>
    <w:rsid w:val="00AA2D42"/>
    <w:rsid w:val="00AA4723"/>
    <w:rsid w:val="00AA5E0A"/>
    <w:rsid w:val="00AA71B8"/>
    <w:rsid w:val="00AA7B4A"/>
    <w:rsid w:val="00AA7B6A"/>
    <w:rsid w:val="00AA7D01"/>
    <w:rsid w:val="00AB0087"/>
    <w:rsid w:val="00AB10BB"/>
    <w:rsid w:val="00AB15B1"/>
    <w:rsid w:val="00AB3F17"/>
    <w:rsid w:val="00AB43B0"/>
    <w:rsid w:val="00AB559F"/>
    <w:rsid w:val="00AB57DC"/>
    <w:rsid w:val="00AB6988"/>
    <w:rsid w:val="00AB75CC"/>
    <w:rsid w:val="00AB7A0E"/>
    <w:rsid w:val="00AC0812"/>
    <w:rsid w:val="00AC0ACF"/>
    <w:rsid w:val="00AC103B"/>
    <w:rsid w:val="00AC1931"/>
    <w:rsid w:val="00AC1A7B"/>
    <w:rsid w:val="00AC37DB"/>
    <w:rsid w:val="00AC4313"/>
    <w:rsid w:val="00AC526D"/>
    <w:rsid w:val="00AC57F1"/>
    <w:rsid w:val="00AC5C6A"/>
    <w:rsid w:val="00AC6586"/>
    <w:rsid w:val="00AC764E"/>
    <w:rsid w:val="00AC77A4"/>
    <w:rsid w:val="00AD0EAB"/>
    <w:rsid w:val="00AD1264"/>
    <w:rsid w:val="00AD29FA"/>
    <w:rsid w:val="00AD4C58"/>
    <w:rsid w:val="00AD5A68"/>
    <w:rsid w:val="00AD5F34"/>
    <w:rsid w:val="00AD648F"/>
    <w:rsid w:val="00AD65B9"/>
    <w:rsid w:val="00AD6EE5"/>
    <w:rsid w:val="00AE06E2"/>
    <w:rsid w:val="00AE1131"/>
    <w:rsid w:val="00AE13CC"/>
    <w:rsid w:val="00AE2368"/>
    <w:rsid w:val="00AE24BA"/>
    <w:rsid w:val="00AE2592"/>
    <w:rsid w:val="00AE2718"/>
    <w:rsid w:val="00AE3720"/>
    <w:rsid w:val="00AE3C75"/>
    <w:rsid w:val="00AE40F8"/>
    <w:rsid w:val="00AE4158"/>
    <w:rsid w:val="00AE44F1"/>
    <w:rsid w:val="00AE4ABB"/>
    <w:rsid w:val="00AE5159"/>
    <w:rsid w:val="00AE59BA"/>
    <w:rsid w:val="00AE6A0D"/>
    <w:rsid w:val="00AE7AD7"/>
    <w:rsid w:val="00AF0108"/>
    <w:rsid w:val="00AF0464"/>
    <w:rsid w:val="00AF0D87"/>
    <w:rsid w:val="00AF0FD1"/>
    <w:rsid w:val="00AF18E8"/>
    <w:rsid w:val="00AF1995"/>
    <w:rsid w:val="00AF1D21"/>
    <w:rsid w:val="00AF1D8F"/>
    <w:rsid w:val="00AF2D95"/>
    <w:rsid w:val="00AF3B8A"/>
    <w:rsid w:val="00AF3C20"/>
    <w:rsid w:val="00AF4875"/>
    <w:rsid w:val="00AF492C"/>
    <w:rsid w:val="00AF4A66"/>
    <w:rsid w:val="00AF4A6A"/>
    <w:rsid w:val="00AF5476"/>
    <w:rsid w:val="00AF6065"/>
    <w:rsid w:val="00AF6C1A"/>
    <w:rsid w:val="00AF7E4B"/>
    <w:rsid w:val="00AF9E68"/>
    <w:rsid w:val="00B00A2C"/>
    <w:rsid w:val="00B016D6"/>
    <w:rsid w:val="00B01721"/>
    <w:rsid w:val="00B030B3"/>
    <w:rsid w:val="00B03C69"/>
    <w:rsid w:val="00B03E92"/>
    <w:rsid w:val="00B04879"/>
    <w:rsid w:val="00B0497B"/>
    <w:rsid w:val="00B05A60"/>
    <w:rsid w:val="00B05DD2"/>
    <w:rsid w:val="00B05E1B"/>
    <w:rsid w:val="00B06126"/>
    <w:rsid w:val="00B06665"/>
    <w:rsid w:val="00B06A24"/>
    <w:rsid w:val="00B07105"/>
    <w:rsid w:val="00B07739"/>
    <w:rsid w:val="00B102FA"/>
    <w:rsid w:val="00B10BDE"/>
    <w:rsid w:val="00B10E85"/>
    <w:rsid w:val="00B1409B"/>
    <w:rsid w:val="00B14C51"/>
    <w:rsid w:val="00B14CC6"/>
    <w:rsid w:val="00B14E47"/>
    <w:rsid w:val="00B154BD"/>
    <w:rsid w:val="00B155E2"/>
    <w:rsid w:val="00B15F30"/>
    <w:rsid w:val="00B15F3B"/>
    <w:rsid w:val="00B163B9"/>
    <w:rsid w:val="00B16DBC"/>
    <w:rsid w:val="00B1723E"/>
    <w:rsid w:val="00B17868"/>
    <w:rsid w:val="00B17B27"/>
    <w:rsid w:val="00B200BB"/>
    <w:rsid w:val="00B200D0"/>
    <w:rsid w:val="00B206E0"/>
    <w:rsid w:val="00B212D9"/>
    <w:rsid w:val="00B22AFC"/>
    <w:rsid w:val="00B230EB"/>
    <w:rsid w:val="00B25413"/>
    <w:rsid w:val="00B25AC2"/>
    <w:rsid w:val="00B2667A"/>
    <w:rsid w:val="00B26859"/>
    <w:rsid w:val="00B26E0A"/>
    <w:rsid w:val="00B3023E"/>
    <w:rsid w:val="00B31265"/>
    <w:rsid w:val="00B31457"/>
    <w:rsid w:val="00B32052"/>
    <w:rsid w:val="00B320C0"/>
    <w:rsid w:val="00B32872"/>
    <w:rsid w:val="00B328AF"/>
    <w:rsid w:val="00B32D0C"/>
    <w:rsid w:val="00B3491A"/>
    <w:rsid w:val="00B35636"/>
    <w:rsid w:val="00B35794"/>
    <w:rsid w:val="00B363B5"/>
    <w:rsid w:val="00B41047"/>
    <w:rsid w:val="00B414A0"/>
    <w:rsid w:val="00B42346"/>
    <w:rsid w:val="00B45531"/>
    <w:rsid w:val="00B45A13"/>
    <w:rsid w:val="00B46ECA"/>
    <w:rsid w:val="00B47113"/>
    <w:rsid w:val="00B50B03"/>
    <w:rsid w:val="00B511EB"/>
    <w:rsid w:val="00B5183A"/>
    <w:rsid w:val="00B523D1"/>
    <w:rsid w:val="00B5392E"/>
    <w:rsid w:val="00B53D5A"/>
    <w:rsid w:val="00B53F31"/>
    <w:rsid w:val="00B54587"/>
    <w:rsid w:val="00B570EF"/>
    <w:rsid w:val="00B57444"/>
    <w:rsid w:val="00B57B5A"/>
    <w:rsid w:val="00B60379"/>
    <w:rsid w:val="00B61667"/>
    <w:rsid w:val="00B61704"/>
    <w:rsid w:val="00B63728"/>
    <w:rsid w:val="00B63FE1"/>
    <w:rsid w:val="00B64967"/>
    <w:rsid w:val="00B64E0E"/>
    <w:rsid w:val="00B6566A"/>
    <w:rsid w:val="00B664D2"/>
    <w:rsid w:val="00B66900"/>
    <w:rsid w:val="00B66BB5"/>
    <w:rsid w:val="00B66BFB"/>
    <w:rsid w:val="00B66D7C"/>
    <w:rsid w:val="00B672C6"/>
    <w:rsid w:val="00B6770B"/>
    <w:rsid w:val="00B6795C"/>
    <w:rsid w:val="00B67AC3"/>
    <w:rsid w:val="00B67D91"/>
    <w:rsid w:val="00B7098E"/>
    <w:rsid w:val="00B72E4F"/>
    <w:rsid w:val="00B7309A"/>
    <w:rsid w:val="00B73BD1"/>
    <w:rsid w:val="00B7540F"/>
    <w:rsid w:val="00B75633"/>
    <w:rsid w:val="00B76F7B"/>
    <w:rsid w:val="00B77BE8"/>
    <w:rsid w:val="00B80B42"/>
    <w:rsid w:val="00B81475"/>
    <w:rsid w:val="00B82183"/>
    <w:rsid w:val="00B82632"/>
    <w:rsid w:val="00B82D73"/>
    <w:rsid w:val="00B83592"/>
    <w:rsid w:val="00B85108"/>
    <w:rsid w:val="00B852BD"/>
    <w:rsid w:val="00B85889"/>
    <w:rsid w:val="00B86602"/>
    <w:rsid w:val="00B86836"/>
    <w:rsid w:val="00B86D97"/>
    <w:rsid w:val="00B8709D"/>
    <w:rsid w:val="00B901FA"/>
    <w:rsid w:val="00B90A51"/>
    <w:rsid w:val="00B91209"/>
    <w:rsid w:val="00B91755"/>
    <w:rsid w:val="00B91F02"/>
    <w:rsid w:val="00B9287B"/>
    <w:rsid w:val="00B92968"/>
    <w:rsid w:val="00B92AEB"/>
    <w:rsid w:val="00B92BB2"/>
    <w:rsid w:val="00B93594"/>
    <w:rsid w:val="00B9383B"/>
    <w:rsid w:val="00B94195"/>
    <w:rsid w:val="00B942DF"/>
    <w:rsid w:val="00B94FE1"/>
    <w:rsid w:val="00B950C5"/>
    <w:rsid w:val="00BA07FA"/>
    <w:rsid w:val="00BA1128"/>
    <w:rsid w:val="00BA1769"/>
    <w:rsid w:val="00BA28C0"/>
    <w:rsid w:val="00BA2A64"/>
    <w:rsid w:val="00BA314A"/>
    <w:rsid w:val="00BA354B"/>
    <w:rsid w:val="00BA398C"/>
    <w:rsid w:val="00BA463E"/>
    <w:rsid w:val="00BA4A43"/>
    <w:rsid w:val="00BA507F"/>
    <w:rsid w:val="00BA5783"/>
    <w:rsid w:val="00BA6B18"/>
    <w:rsid w:val="00BA6B2C"/>
    <w:rsid w:val="00BB0241"/>
    <w:rsid w:val="00BB0267"/>
    <w:rsid w:val="00BB1423"/>
    <w:rsid w:val="00BB146C"/>
    <w:rsid w:val="00BB2254"/>
    <w:rsid w:val="00BB2D8F"/>
    <w:rsid w:val="00BB2DA7"/>
    <w:rsid w:val="00BB43AD"/>
    <w:rsid w:val="00BB45C0"/>
    <w:rsid w:val="00BB4F03"/>
    <w:rsid w:val="00BB5514"/>
    <w:rsid w:val="00BB5A3D"/>
    <w:rsid w:val="00BB7554"/>
    <w:rsid w:val="00BB7826"/>
    <w:rsid w:val="00BB7B15"/>
    <w:rsid w:val="00BC0C4A"/>
    <w:rsid w:val="00BC0EB0"/>
    <w:rsid w:val="00BC0FC7"/>
    <w:rsid w:val="00BC21D0"/>
    <w:rsid w:val="00BC22F6"/>
    <w:rsid w:val="00BC2559"/>
    <w:rsid w:val="00BC2B56"/>
    <w:rsid w:val="00BC2CB0"/>
    <w:rsid w:val="00BC30DC"/>
    <w:rsid w:val="00BC336A"/>
    <w:rsid w:val="00BC3CCC"/>
    <w:rsid w:val="00BC418F"/>
    <w:rsid w:val="00BC4C07"/>
    <w:rsid w:val="00BC4F27"/>
    <w:rsid w:val="00BC5289"/>
    <w:rsid w:val="00BC580F"/>
    <w:rsid w:val="00BC6265"/>
    <w:rsid w:val="00BC641A"/>
    <w:rsid w:val="00BC7031"/>
    <w:rsid w:val="00BC7ED1"/>
    <w:rsid w:val="00BD1BCF"/>
    <w:rsid w:val="00BD4468"/>
    <w:rsid w:val="00BD5341"/>
    <w:rsid w:val="00BD5646"/>
    <w:rsid w:val="00BD57E6"/>
    <w:rsid w:val="00BD7B9E"/>
    <w:rsid w:val="00BD7DB9"/>
    <w:rsid w:val="00BE0110"/>
    <w:rsid w:val="00BE10AE"/>
    <w:rsid w:val="00BE14EC"/>
    <w:rsid w:val="00BE19AB"/>
    <w:rsid w:val="00BE2E73"/>
    <w:rsid w:val="00BE2FFE"/>
    <w:rsid w:val="00BE40BB"/>
    <w:rsid w:val="00BE40E2"/>
    <w:rsid w:val="00BE657D"/>
    <w:rsid w:val="00BE6AE6"/>
    <w:rsid w:val="00BE6E2D"/>
    <w:rsid w:val="00BE77DA"/>
    <w:rsid w:val="00BE7AED"/>
    <w:rsid w:val="00BF00E8"/>
    <w:rsid w:val="00BF02F2"/>
    <w:rsid w:val="00BF0379"/>
    <w:rsid w:val="00BF0554"/>
    <w:rsid w:val="00BF0A0E"/>
    <w:rsid w:val="00BF0CF3"/>
    <w:rsid w:val="00BF184E"/>
    <w:rsid w:val="00BF26A2"/>
    <w:rsid w:val="00BF2C01"/>
    <w:rsid w:val="00BF2C7C"/>
    <w:rsid w:val="00BF3487"/>
    <w:rsid w:val="00BF36B0"/>
    <w:rsid w:val="00BF573E"/>
    <w:rsid w:val="00BF5ECD"/>
    <w:rsid w:val="00BF641C"/>
    <w:rsid w:val="00BF6AE6"/>
    <w:rsid w:val="00C01EAD"/>
    <w:rsid w:val="00C0230F"/>
    <w:rsid w:val="00C027C8"/>
    <w:rsid w:val="00C02D30"/>
    <w:rsid w:val="00C02D7A"/>
    <w:rsid w:val="00C03654"/>
    <w:rsid w:val="00C0580A"/>
    <w:rsid w:val="00C0614B"/>
    <w:rsid w:val="00C0690A"/>
    <w:rsid w:val="00C06E8A"/>
    <w:rsid w:val="00C06F96"/>
    <w:rsid w:val="00C074BF"/>
    <w:rsid w:val="00C0782A"/>
    <w:rsid w:val="00C07ABF"/>
    <w:rsid w:val="00C1037A"/>
    <w:rsid w:val="00C10534"/>
    <w:rsid w:val="00C10C38"/>
    <w:rsid w:val="00C114EE"/>
    <w:rsid w:val="00C13A47"/>
    <w:rsid w:val="00C13DE3"/>
    <w:rsid w:val="00C13EC9"/>
    <w:rsid w:val="00C14976"/>
    <w:rsid w:val="00C149E2"/>
    <w:rsid w:val="00C14C32"/>
    <w:rsid w:val="00C14C67"/>
    <w:rsid w:val="00C14DC2"/>
    <w:rsid w:val="00C1581A"/>
    <w:rsid w:val="00C15A7C"/>
    <w:rsid w:val="00C16489"/>
    <w:rsid w:val="00C177C6"/>
    <w:rsid w:val="00C17ADC"/>
    <w:rsid w:val="00C20334"/>
    <w:rsid w:val="00C203EE"/>
    <w:rsid w:val="00C205D9"/>
    <w:rsid w:val="00C210A1"/>
    <w:rsid w:val="00C21B4D"/>
    <w:rsid w:val="00C22360"/>
    <w:rsid w:val="00C227D8"/>
    <w:rsid w:val="00C23D66"/>
    <w:rsid w:val="00C246F5"/>
    <w:rsid w:val="00C247CF"/>
    <w:rsid w:val="00C24867"/>
    <w:rsid w:val="00C25F6F"/>
    <w:rsid w:val="00C26DD7"/>
    <w:rsid w:val="00C3106A"/>
    <w:rsid w:val="00C31745"/>
    <w:rsid w:val="00C31D15"/>
    <w:rsid w:val="00C32AD6"/>
    <w:rsid w:val="00C32FB8"/>
    <w:rsid w:val="00C33007"/>
    <w:rsid w:val="00C3334A"/>
    <w:rsid w:val="00C33394"/>
    <w:rsid w:val="00C33C74"/>
    <w:rsid w:val="00C35014"/>
    <w:rsid w:val="00C35ECF"/>
    <w:rsid w:val="00C36583"/>
    <w:rsid w:val="00C36CED"/>
    <w:rsid w:val="00C37531"/>
    <w:rsid w:val="00C376D0"/>
    <w:rsid w:val="00C40A6C"/>
    <w:rsid w:val="00C417F6"/>
    <w:rsid w:val="00C41F0A"/>
    <w:rsid w:val="00C43560"/>
    <w:rsid w:val="00C43794"/>
    <w:rsid w:val="00C439AE"/>
    <w:rsid w:val="00C43A70"/>
    <w:rsid w:val="00C45370"/>
    <w:rsid w:val="00C45A46"/>
    <w:rsid w:val="00C45D24"/>
    <w:rsid w:val="00C46861"/>
    <w:rsid w:val="00C46AEF"/>
    <w:rsid w:val="00C46F53"/>
    <w:rsid w:val="00C47CA8"/>
    <w:rsid w:val="00C50524"/>
    <w:rsid w:val="00C50617"/>
    <w:rsid w:val="00C50ECF"/>
    <w:rsid w:val="00C51203"/>
    <w:rsid w:val="00C51375"/>
    <w:rsid w:val="00C522E9"/>
    <w:rsid w:val="00C535F7"/>
    <w:rsid w:val="00C54998"/>
    <w:rsid w:val="00C54A33"/>
    <w:rsid w:val="00C55D88"/>
    <w:rsid w:val="00C563B8"/>
    <w:rsid w:val="00C566D6"/>
    <w:rsid w:val="00C57919"/>
    <w:rsid w:val="00C57C4D"/>
    <w:rsid w:val="00C60619"/>
    <w:rsid w:val="00C6076A"/>
    <w:rsid w:val="00C60BE3"/>
    <w:rsid w:val="00C62177"/>
    <w:rsid w:val="00C62604"/>
    <w:rsid w:val="00C62A47"/>
    <w:rsid w:val="00C62A4F"/>
    <w:rsid w:val="00C631AE"/>
    <w:rsid w:val="00C63283"/>
    <w:rsid w:val="00C63334"/>
    <w:rsid w:val="00C63629"/>
    <w:rsid w:val="00C6384D"/>
    <w:rsid w:val="00C638EE"/>
    <w:rsid w:val="00C64F77"/>
    <w:rsid w:val="00C6573C"/>
    <w:rsid w:val="00C6610A"/>
    <w:rsid w:val="00C66236"/>
    <w:rsid w:val="00C66D21"/>
    <w:rsid w:val="00C678B9"/>
    <w:rsid w:val="00C67E3B"/>
    <w:rsid w:val="00C7015F"/>
    <w:rsid w:val="00C703A6"/>
    <w:rsid w:val="00C704BE"/>
    <w:rsid w:val="00C7050D"/>
    <w:rsid w:val="00C71299"/>
    <w:rsid w:val="00C7193D"/>
    <w:rsid w:val="00C72B09"/>
    <w:rsid w:val="00C73567"/>
    <w:rsid w:val="00C7398A"/>
    <w:rsid w:val="00C73F3B"/>
    <w:rsid w:val="00C747D5"/>
    <w:rsid w:val="00C74835"/>
    <w:rsid w:val="00C75AB8"/>
    <w:rsid w:val="00C75AE8"/>
    <w:rsid w:val="00C76EE2"/>
    <w:rsid w:val="00C77053"/>
    <w:rsid w:val="00C77C7B"/>
    <w:rsid w:val="00C81618"/>
    <w:rsid w:val="00C81B7F"/>
    <w:rsid w:val="00C821A5"/>
    <w:rsid w:val="00C8288F"/>
    <w:rsid w:val="00C82C0D"/>
    <w:rsid w:val="00C83655"/>
    <w:rsid w:val="00C84EA0"/>
    <w:rsid w:val="00C860A5"/>
    <w:rsid w:val="00C876B7"/>
    <w:rsid w:val="00C877F4"/>
    <w:rsid w:val="00C90893"/>
    <w:rsid w:val="00C90B2E"/>
    <w:rsid w:val="00C91A7F"/>
    <w:rsid w:val="00C93488"/>
    <w:rsid w:val="00C9388B"/>
    <w:rsid w:val="00C93966"/>
    <w:rsid w:val="00C947F3"/>
    <w:rsid w:val="00C94E57"/>
    <w:rsid w:val="00C94F98"/>
    <w:rsid w:val="00C95893"/>
    <w:rsid w:val="00C95AC8"/>
    <w:rsid w:val="00C9612E"/>
    <w:rsid w:val="00C96A09"/>
    <w:rsid w:val="00C9BFD2"/>
    <w:rsid w:val="00CA0177"/>
    <w:rsid w:val="00CA06B7"/>
    <w:rsid w:val="00CA0C50"/>
    <w:rsid w:val="00CA0CD3"/>
    <w:rsid w:val="00CA181F"/>
    <w:rsid w:val="00CA186C"/>
    <w:rsid w:val="00CA38EF"/>
    <w:rsid w:val="00CA3A37"/>
    <w:rsid w:val="00CA47E5"/>
    <w:rsid w:val="00CA643C"/>
    <w:rsid w:val="00CA7EA8"/>
    <w:rsid w:val="00CA7FBF"/>
    <w:rsid w:val="00CB1BB2"/>
    <w:rsid w:val="00CB2CAC"/>
    <w:rsid w:val="00CB397D"/>
    <w:rsid w:val="00CB3CAE"/>
    <w:rsid w:val="00CB42D0"/>
    <w:rsid w:val="00CB43A8"/>
    <w:rsid w:val="00CB5AD5"/>
    <w:rsid w:val="00CB5C06"/>
    <w:rsid w:val="00CB606E"/>
    <w:rsid w:val="00CB7114"/>
    <w:rsid w:val="00CC02CB"/>
    <w:rsid w:val="00CC1CA8"/>
    <w:rsid w:val="00CC2307"/>
    <w:rsid w:val="00CC300E"/>
    <w:rsid w:val="00CC4578"/>
    <w:rsid w:val="00CC5424"/>
    <w:rsid w:val="00CC637D"/>
    <w:rsid w:val="00CC6384"/>
    <w:rsid w:val="00CC736F"/>
    <w:rsid w:val="00CC7B6C"/>
    <w:rsid w:val="00CD03EF"/>
    <w:rsid w:val="00CD0467"/>
    <w:rsid w:val="00CD054F"/>
    <w:rsid w:val="00CD05C2"/>
    <w:rsid w:val="00CD087B"/>
    <w:rsid w:val="00CD1EB5"/>
    <w:rsid w:val="00CD334E"/>
    <w:rsid w:val="00CD3F50"/>
    <w:rsid w:val="00CD5892"/>
    <w:rsid w:val="00CD608F"/>
    <w:rsid w:val="00CD681C"/>
    <w:rsid w:val="00CD68CC"/>
    <w:rsid w:val="00CD7896"/>
    <w:rsid w:val="00CD7B28"/>
    <w:rsid w:val="00CD7FB9"/>
    <w:rsid w:val="00CE1301"/>
    <w:rsid w:val="00CE2148"/>
    <w:rsid w:val="00CE3028"/>
    <w:rsid w:val="00CE37B0"/>
    <w:rsid w:val="00CE38DE"/>
    <w:rsid w:val="00CE39D4"/>
    <w:rsid w:val="00CE404B"/>
    <w:rsid w:val="00CE45EB"/>
    <w:rsid w:val="00CE4902"/>
    <w:rsid w:val="00CE4DF2"/>
    <w:rsid w:val="00CE5276"/>
    <w:rsid w:val="00CE5A7A"/>
    <w:rsid w:val="00CF02F4"/>
    <w:rsid w:val="00CF09AD"/>
    <w:rsid w:val="00CF132A"/>
    <w:rsid w:val="00CF2E30"/>
    <w:rsid w:val="00CF3B88"/>
    <w:rsid w:val="00CF3D99"/>
    <w:rsid w:val="00CF4765"/>
    <w:rsid w:val="00CF5023"/>
    <w:rsid w:val="00CF53BC"/>
    <w:rsid w:val="00CF5982"/>
    <w:rsid w:val="00CF698C"/>
    <w:rsid w:val="00CF6C4C"/>
    <w:rsid w:val="00CF79FA"/>
    <w:rsid w:val="00D0044E"/>
    <w:rsid w:val="00D00980"/>
    <w:rsid w:val="00D00C85"/>
    <w:rsid w:val="00D011FE"/>
    <w:rsid w:val="00D01B2E"/>
    <w:rsid w:val="00D0213E"/>
    <w:rsid w:val="00D024BF"/>
    <w:rsid w:val="00D027E6"/>
    <w:rsid w:val="00D03573"/>
    <w:rsid w:val="00D03B68"/>
    <w:rsid w:val="00D03DCF"/>
    <w:rsid w:val="00D04035"/>
    <w:rsid w:val="00D042FB"/>
    <w:rsid w:val="00D04406"/>
    <w:rsid w:val="00D04A23"/>
    <w:rsid w:val="00D05071"/>
    <w:rsid w:val="00D05B1E"/>
    <w:rsid w:val="00D05D3B"/>
    <w:rsid w:val="00D0695F"/>
    <w:rsid w:val="00D06BB7"/>
    <w:rsid w:val="00D06EE6"/>
    <w:rsid w:val="00D07E27"/>
    <w:rsid w:val="00D121CB"/>
    <w:rsid w:val="00D1290F"/>
    <w:rsid w:val="00D13341"/>
    <w:rsid w:val="00D15DB9"/>
    <w:rsid w:val="00D16310"/>
    <w:rsid w:val="00D16B1B"/>
    <w:rsid w:val="00D179A4"/>
    <w:rsid w:val="00D2093C"/>
    <w:rsid w:val="00D20953"/>
    <w:rsid w:val="00D21F93"/>
    <w:rsid w:val="00D22693"/>
    <w:rsid w:val="00D227D0"/>
    <w:rsid w:val="00D22F35"/>
    <w:rsid w:val="00D22F68"/>
    <w:rsid w:val="00D2311D"/>
    <w:rsid w:val="00D23B56"/>
    <w:rsid w:val="00D2410A"/>
    <w:rsid w:val="00D241D7"/>
    <w:rsid w:val="00D24534"/>
    <w:rsid w:val="00D24C06"/>
    <w:rsid w:val="00D2506C"/>
    <w:rsid w:val="00D2655D"/>
    <w:rsid w:val="00D26CD3"/>
    <w:rsid w:val="00D26D1F"/>
    <w:rsid w:val="00D27250"/>
    <w:rsid w:val="00D274F6"/>
    <w:rsid w:val="00D30420"/>
    <w:rsid w:val="00D30BB0"/>
    <w:rsid w:val="00D316FB"/>
    <w:rsid w:val="00D33D25"/>
    <w:rsid w:val="00D348C1"/>
    <w:rsid w:val="00D35821"/>
    <w:rsid w:val="00D3584C"/>
    <w:rsid w:val="00D36061"/>
    <w:rsid w:val="00D366B0"/>
    <w:rsid w:val="00D36B85"/>
    <w:rsid w:val="00D40371"/>
    <w:rsid w:val="00D41164"/>
    <w:rsid w:val="00D414F1"/>
    <w:rsid w:val="00D41D76"/>
    <w:rsid w:val="00D41F43"/>
    <w:rsid w:val="00D421DF"/>
    <w:rsid w:val="00D422E7"/>
    <w:rsid w:val="00D431D0"/>
    <w:rsid w:val="00D43C06"/>
    <w:rsid w:val="00D44496"/>
    <w:rsid w:val="00D44961"/>
    <w:rsid w:val="00D44A9C"/>
    <w:rsid w:val="00D45A15"/>
    <w:rsid w:val="00D463E8"/>
    <w:rsid w:val="00D46906"/>
    <w:rsid w:val="00D46C21"/>
    <w:rsid w:val="00D46CF4"/>
    <w:rsid w:val="00D46E40"/>
    <w:rsid w:val="00D47165"/>
    <w:rsid w:val="00D475F2"/>
    <w:rsid w:val="00D47E5A"/>
    <w:rsid w:val="00D5158C"/>
    <w:rsid w:val="00D52795"/>
    <w:rsid w:val="00D52B41"/>
    <w:rsid w:val="00D52FC3"/>
    <w:rsid w:val="00D534E8"/>
    <w:rsid w:val="00D53CBC"/>
    <w:rsid w:val="00D53D62"/>
    <w:rsid w:val="00D55F91"/>
    <w:rsid w:val="00D562E1"/>
    <w:rsid w:val="00D569CE"/>
    <w:rsid w:val="00D57CEE"/>
    <w:rsid w:val="00D61837"/>
    <w:rsid w:val="00D61FA9"/>
    <w:rsid w:val="00D638E1"/>
    <w:rsid w:val="00D63CBC"/>
    <w:rsid w:val="00D63F49"/>
    <w:rsid w:val="00D641B1"/>
    <w:rsid w:val="00D65A34"/>
    <w:rsid w:val="00D664A1"/>
    <w:rsid w:val="00D669BC"/>
    <w:rsid w:val="00D66B62"/>
    <w:rsid w:val="00D67C4E"/>
    <w:rsid w:val="00D7013C"/>
    <w:rsid w:val="00D70229"/>
    <w:rsid w:val="00D70854"/>
    <w:rsid w:val="00D71871"/>
    <w:rsid w:val="00D723CD"/>
    <w:rsid w:val="00D72527"/>
    <w:rsid w:val="00D72893"/>
    <w:rsid w:val="00D733BF"/>
    <w:rsid w:val="00D74DA4"/>
    <w:rsid w:val="00D74FE5"/>
    <w:rsid w:val="00D76B94"/>
    <w:rsid w:val="00D76E51"/>
    <w:rsid w:val="00D76FCA"/>
    <w:rsid w:val="00D7775F"/>
    <w:rsid w:val="00D8155C"/>
    <w:rsid w:val="00D82BF7"/>
    <w:rsid w:val="00D82CD3"/>
    <w:rsid w:val="00D83AC0"/>
    <w:rsid w:val="00D85210"/>
    <w:rsid w:val="00D8526F"/>
    <w:rsid w:val="00D854B1"/>
    <w:rsid w:val="00D854F4"/>
    <w:rsid w:val="00D8569D"/>
    <w:rsid w:val="00D864E3"/>
    <w:rsid w:val="00D868FE"/>
    <w:rsid w:val="00D86BE1"/>
    <w:rsid w:val="00D86DDC"/>
    <w:rsid w:val="00D86E54"/>
    <w:rsid w:val="00D871A5"/>
    <w:rsid w:val="00D87489"/>
    <w:rsid w:val="00D875F6"/>
    <w:rsid w:val="00D9011C"/>
    <w:rsid w:val="00D90308"/>
    <w:rsid w:val="00D90500"/>
    <w:rsid w:val="00D92135"/>
    <w:rsid w:val="00D9303D"/>
    <w:rsid w:val="00D931D0"/>
    <w:rsid w:val="00D93577"/>
    <w:rsid w:val="00D93833"/>
    <w:rsid w:val="00D93991"/>
    <w:rsid w:val="00D93F64"/>
    <w:rsid w:val="00D945A8"/>
    <w:rsid w:val="00D96026"/>
    <w:rsid w:val="00D96E95"/>
    <w:rsid w:val="00D9729B"/>
    <w:rsid w:val="00D977A8"/>
    <w:rsid w:val="00DA0A3D"/>
    <w:rsid w:val="00DA0C5F"/>
    <w:rsid w:val="00DA159C"/>
    <w:rsid w:val="00DA17A1"/>
    <w:rsid w:val="00DA1FD2"/>
    <w:rsid w:val="00DA34ED"/>
    <w:rsid w:val="00DA3A24"/>
    <w:rsid w:val="00DA43EB"/>
    <w:rsid w:val="00DA45C0"/>
    <w:rsid w:val="00DA5E7D"/>
    <w:rsid w:val="00DA603F"/>
    <w:rsid w:val="00DA64F5"/>
    <w:rsid w:val="00DA7242"/>
    <w:rsid w:val="00DB14A6"/>
    <w:rsid w:val="00DB2535"/>
    <w:rsid w:val="00DB324C"/>
    <w:rsid w:val="00DB382A"/>
    <w:rsid w:val="00DB3E12"/>
    <w:rsid w:val="00DB3EC3"/>
    <w:rsid w:val="00DB4531"/>
    <w:rsid w:val="00DB4721"/>
    <w:rsid w:val="00DB4B4A"/>
    <w:rsid w:val="00DB56BA"/>
    <w:rsid w:val="00DB608D"/>
    <w:rsid w:val="00DB69B1"/>
    <w:rsid w:val="00DB7302"/>
    <w:rsid w:val="00DC00B7"/>
    <w:rsid w:val="00DC050A"/>
    <w:rsid w:val="00DC0B6B"/>
    <w:rsid w:val="00DC12E3"/>
    <w:rsid w:val="00DC2B53"/>
    <w:rsid w:val="00DC37FC"/>
    <w:rsid w:val="00DC3F29"/>
    <w:rsid w:val="00DC3FDC"/>
    <w:rsid w:val="00DC4831"/>
    <w:rsid w:val="00DC4B20"/>
    <w:rsid w:val="00DC4C0C"/>
    <w:rsid w:val="00DC4C3C"/>
    <w:rsid w:val="00DC4F41"/>
    <w:rsid w:val="00DC5CCF"/>
    <w:rsid w:val="00DC5D74"/>
    <w:rsid w:val="00DC699B"/>
    <w:rsid w:val="00DC79B9"/>
    <w:rsid w:val="00DD0A4E"/>
    <w:rsid w:val="00DD1378"/>
    <w:rsid w:val="00DD1B64"/>
    <w:rsid w:val="00DD1DCA"/>
    <w:rsid w:val="00DD3A2D"/>
    <w:rsid w:val="00DD4EBD"/>
    <w:rsid w:val="00DD5ABF"/>
    <w:rsid w:val="00DD6155"/>
    <w:rsid w:val="00DD79B1"/>
    <w:rsid w:val="00DE028C"/>
    <w:rsid w:val="00DE0D23"/>
    <w:rsid w:val="00DE2430"/>
    <w:rsid w:val="00DE3ABF"/>
    <w:rsid w:val="00DE3F54"/>
    <w:rsid w:val="00DE4DD9"/>
    <w:rsid w:val="00DE4EDB"/>
    <w:rsid w:val="00DE5CD7"/>
    <w:rsid w:val="00DE6677"/>
    <w:rsid w:val="00DE68F1"/>
    <w:rsid w:val="00DE6EA3"/>
    <w:rsid w:val="00DE733F"/>
    <w:rsid w:val="00DF0806"/>
    <w:rsid w:val="00DF0D4D"/>
    <w:rsid w:val="00DF181E"/>
    <w:rsid w:val="00DF1CA0"/>
    <w:rsid w:val="00DF26D4"/>
    <w:rsid w:val="00DF2A40"/>
    <w:rsid w:val="00DF2A6F"/>
    <w:rsid w:val="00DF4B42"/>
    <w:rsid w:val="00DF5E5F"/>
    <w:rsid w:val="00DF622D"/>
    <w:rsid w:val="00DF6E8C"/>
    <w:rsid w:val="00DF7416"/>
    <w:rsid w:val="00DF778C"/>
    <w:rsid w:val="00DF7D9B"/>
    <w:rsid w:val="00E0012F"/>
    <w:rsid w:val="00E005D0"/>
    <w:rsid w:val="00E00889"/>
    <w:rsid w:val="00E00BE5"/>
    <w:rsid w:val="00E0141F"/>
    <w:rsid w:val="00E02AD9"/>
    <w:rsid w:val="00E02BDC"/>
    <w:rsid w:val="00E02D9B"/>
    <w:rsid w:val="00E049A5"/>
    <w:rsid w:val="00E050BF"/>
    <w:rsid w:val="00E078E9"/>
    <w:rsid w:val="00E07CB6"/>
    <w:rsid w:val="00E101EC"/>
    <w:rsid w:val="00E10D81"/>
    <w:rsid w:val="00E115C7"/>
    <w:rsid w:val="00E116C9"/>
    <w:rsid w:val="00E11A2C"/>
    <w:rsid w:val="00E127C4"/>
    <w:rsid w:val="00E130CC"/>
    <w:rsid w:val="00E13ABB"/>
    <w:rsid w:val="00E13C69"/>
    <w:rsid w:val="00E14371"/>
    <w:rsid w:val="00E14B1E"/>
    <w:rsid w:val="00E14DDC"/>
    <w:rsid w:val="00E14E9A"/>
    <w:rsid w:val="00E15044"/>
    <w:rsid w:val="00E154D2"/>
    <w:rsid w:val="00E156D4"/>
    <w:rsid w:val="00E15C5E"/>
    <w:rsid w:val="00E16127"/>
    <w:rsid w:val="00E1639E"/>
    <w:rsid w:val="00E1661D"/>
    <w:rsid w:val="00E16D01"/>
    <w:rsid w:val="00E17DAB"/>
    <w:rsid w:val="00E20337"/>
    <w:rsid w:val="00E20620"/>
    <w:rsid w:val="00E2071D"/>
    <w:rsid w:val="00E216CE"/>
    <w:rsid w:val="00E21B4A"/>
    <w:rsid w:val="00E24D63"/>
    <w:rsid w:val="00E257B3"/>
    <w:rsid w:val="00E26936"/>
    <w:rsid w:val="00E26A62"/>
    <w:rsid w:val="00E274C2"/>
    <w:rsid w:val="00E27CCB"/>
    <w:rsid w:val="00E3010E"/>
    <w:rsid w:val="00E314D9"/>
    <w:rsid w:val="00E32074"/>
    <w:rsid w:val="00E329B2"/>
    <w:rsid w:val="00E332FE"/>
    <w:rsid w:val="00E33B0E"/>
    <w:rsid w:val="00E3414E"/>
    <w:rsid w:val="00E3441B"/>
    <w:rsid w:val="00E349E2"/>
    <w:rsid w:val="00E36082"/>
    <w:rsid w:val="00E3691F"/>
    <w:rsid w:val="00E36BF9"/>
    <w:rsid w:val="00E40032"/>
    <w:rsid w:val="00E41970"/>
    <w:rsid w:val="00E41D2D"/>
    <w:rsid w:val="00E4230A"/>
    <w:rsid w:val="00E42858"/>
    <w:rsid w:val="00E42D8C"/>
    <w:rsid w:val="00E43746"/>
    <w:rsid w:val="00E45B65"/>
    <w:rsid w:val="00E46515"/>
    <w:rsid w:val="00E46C18"/>
    <w:rsid w:val="00E470D8"/>
    <w:rsid w:val="00E47238"/>
    <w:rsid w:val="00E50493"/>
    <w:rsid w:val="00E51335"/>
    <w:rsid w:val="00E522A1"/>
    <w:rsid w:val="00E52835"/>
    <w:rsid w:val="00E54144"/>
    <w:rsid w:val="00E54B2A"/>
    <w:rsid w:val="00E54E33"/>
    <w:rsid w:val="00E565B7"/>
    <w:rsid w:val="00E565E3"/>
    <w:rsid w:val="00E56D28"/>
    <w:rsid w:val="00E56E24"/>
    <w:rsid w:val="00E610AB"/>
    <w:rsid w:val="00E61A3C"/>
    <w:rsid w:val="00E62183"/>
    <w:rsid w:val="00E63790"/>
    <w:rsid w:val="00E6390A"/>
    <w:rsid w:val="00E63E51"/>
    <w:rsid w:val="00E63E6D"/>
    <w:rsid w:val="00E6416F"/>
    <w:rsid w:val="00E648B0"/>
    <w:rsid w:val="00E64F5E"/>
    <w:rsid w:val="00E65057"/>
    <w:rsid w:val="00E65653"/>
    <w:rsid w:val="00E65B76"/>
    <w:rsid w:val="00E66090"/>
    <w:rsid w:val="00E662CC"/>
    <w:rsid w:val="00E66370"/>
    <w:rsid w:val="00E66CEB"/>
    <w:rsid w:val="00E67BD9"/>
    <w:rsid w:val="00E707CB"/>
    <w:rsid w:val="00E70F1E"/>
    <w:rsid w:val="00E71B9F"/>
    <w:rsid w:val="00E721EE"/>
    <w:rsid w:val="00E7251E"/>
    <w:rsid w:val="00E73B23"/>
    <w:rsid w:val="00E73F08"/>
    <w:rsid w:val="00E755FD"/>
    <w:rsid w:val="00E76273"/>
    <w:rsid w:val="00E76A04"/>
    <w:rsid w:val="00E76A8D"/>
    <w:rsid w:val="00E76EB2"/>
    <w:rsid w:val="00E77C47"/>
    <w:rsid w:val="00E8058B"/>
    <w:rsid w:val="00E808B4"/>
    <w:rsid w:val="00E812AC"/>
    <w:rsid w:val="00E81E24"/>
    <w:rsid w:val="00E81E61"/>
    <w:rsid w:val="00E82811"/>
    <w:rsid w:val="00E82BB1"/>
    <w:rsid w:val="00E82D90"/>
    <w:rsid w:val="00E83320"/>
    <w:rsid w:val="00E835C1"/>
    <w:rsid w:val="00E84F9C"/>
    <w:rsid w:val="00E85A27"/>
    <w:rsid w:val="00E85BD8"/>
    <w:rsid w:val="00E8604E"/>
    <w:rsid w:val="00E8776A"/>
    <w:rsid w:val="00E90209"/>
    <w:rsid w:val="00E90351"/>
    <w:rsid w:val="00E91A05"/>
    <w:rsid w:val="00E920A4"/>
    <w:rsid w:val="00E92D9E"/>
    <w:rsid w:val="00E9327A"/>
    <w:rsid w:val="00E93339"/>
    <w:rsid w:val="00E93BC4"/>
    <w:rsid w:val="00E93C72"/>
    <w:rsid w:val="00E93D22"/>
    <w:rsid w:val="00E941B1"/>
    <w:rsid w:val="00E9440E"/>
    <w:rsid w:val="00E951F9"/>
    <w:rsid w:val="00E957B6"/>
    <w:rsid w:val="00E967D4"/>
    <w:rsid w:val="00E96885"/>
    <w:rsid w:val="00E96C9C"/>
    <w:rsid w:val="00E96E01"/>
    <w:rsid w:val="00E9765D"/>
    <w:rsid w:val="00EA1A80"/>
    <w:rsid w:val="00EA1DB7"/>
    <w:rsid w:val="00EA2BE4"/>
    <w:rsid w:val="00EA2FDA"/>
    <w:rsid w:val="00EA40F2"/>
    <w:rsid w:val="00EA4300"/>
    <w:rsid w:val="00EA54CD"/>
    <w:rsid w:val="00EA59B9"/>
    <w:rsid w:val="00EA6DB9"/>
    <w:rsid w:val="00EB0BCF"/>
    <w:rsid w:val="00EB1ECA"/>
    <w:rsid w:val="00EB3BA8"/>
    <w:rsid w:val="00EB6229"/>
    <w:rsid w:val="00EB630E"/>
    <w:rsid w:val="00EB6DE5"/>
    <w:rsid w:val="00EB7098"/>
    <w:rsid w:val="00EC0244"/>
    <w:rsid w:val="00EC0327"/>
    <w:rsid w:val="00EC0FA3"/>
    <w:rsid w:val="00EC164D"/>
    <w:rsid w:val="00EC18B3"/>
    <w:rsid w:val="00EC2152"/>
    <w:rsid w:val="00EC333D"/>
    <w:rsid w:val="00EC48BD"/>
    <w:rsid w:val="00EC4A3D"/>
    <w:rsid w:val="00EC4E92"/>
    <w:rsid w:val="00EC699E"/>
    <w:rsid w:val="00EC7366"/>
    <w:rsid w:val="00EC73C5"/>
    <w:rsid w:val="00EC7872"/>
    <w:rsid w:val="00ED1CA2"/>
    <w:rsid w:val="00ED4A4F"/>
    <w:rsid w:val="00ED4C4A"/>
    <w:rsid w:val="00ED4D44"/>
    <w:rsid w:val="00ED4D77"/>
    <w:rsid w:val="00ED52A0"/>
    <w:rsid w:val="00ED54A5"/>
    <w:rsid w:val="00ED563D"/>
    <w:rsid w:val="00ED56E7"/>
    <w:rsid w:val="00ED64D6"/>
    <w:rsid w:val="00ED6AD9"/>
    <w:rsid w:val="00ED6C92"/>
    <w:rsid w:val="00EE1CCA"/>
    <w:rsid w:val="00EE1DC7"/>
    <w:rsid w:val="00EE2A75"/>
    <w:rsid w:val="00EE2AB7"/>
    <w:rsid w:val="00EE2C91"/>
    <w:rsid w:val="00EE3234"/>
    <w:rsid w:val="00EE3A64"/>
    <w:rsid w:val="00EE3AF3"/>
    <w:rsid w:val="00EE4666"/>
    <w:rsid w:val="00EE471C"/>
    <w:rsid w:val="00EE48B7"/>
    <w:rsid w:val="00EE7099"/>
    <w:rsid w:val="00EF1220"/>
    <w:rsid w:val="00EF259C"/>
    <w:rsid w:val="00EF2669"/>
    <w:rsid w:val="00EF27F3"/>
    <w:rsid w:val="00EF2FBF"/>
    <w:rsid w:val="00EF3072"/>
    <w:rsid w:val="00EF454C"/>
    <w:rsid w:val="00EF4D82"/>
    <w:rsid w:val="00EF6318"/>
    <w:rsid w:val="00EF7886"/>
    <w:rsid w:val="00F007C1"/>
    <w:rsid w:val="00F009D7"/>
    <w:rsid w:val="00F00C39"/>
    <w:rsid w:val="00F010F3"/>
    <w:rsid w:val="00F01862"/>
    <w:rsid w:val="00F018B5"/>
    <w:rsid w:val="00F01B50"/>
    <w:rsid w:val="00F03592"/>
    <w:rsid w:val="00F03630"/>
    <w:rsid w:val="00F038D8"/>
    <w:rsid w:val="00F03D24"/>
    <w:rsid w:val="00F03DF8"/>
    <w:rsid w:val="00F04D01"/>
    <w:rsid w:val="00F051C1"/>
    <w:rsid w:val="00F05395"/>
    <w:rsid w:val="00F05DDA"/>
    <w:rsid w:val="00F05F7C"/>
    <w:rsid w:val="00F06014"/>
    <w:rsid w:val="00F0699D"/>
    <w:rsid w:val="00F0773C"/>
    <w:rsid w:val="00F1059B"/>
    <w:rsid w:val="00F10B07"/>
    <w:rsid w:val="00F10F13"/>
    <w:rsid w:val="00F11B30"/>
    <w:rsid w:val="00F12538"/>
    <w:rsid w:val="00F12A19"/>
    <w:rsid w:val="00F12B5A"/>
    <w:rsid w:val="00F13559"/>
    <w:rsid w:val="00F15152"/>
    <w:rsid w:val="00F151AD"/>
    <w:rsid w:val="00F15797"/>
    <w:rsid w:val="00F16CD7"/>
    <w:rsid w:val="00F16DFA"/>
    <w:rsid w:val="00F20069"/>
    <w:rsid w:val="00F203D7"/>
    <w:rsid w:val="00F20B79"/>
    <w:rsid w:val="00F21511"/>
    <w:rsid w:val="00F21D94"/>
    <w:rsid w:val="00F21DB5"/>
    <w:rsid w:val="00F21E2B"/>
    <w:rsid w:val="00F22083"/>
    <w:rsid w:val="00F22AEE"/>
    <w:rsid w:val="00F22FDB"/>
    <w:rsid w:val="00F2360F"/>
    <w:rsid w:val="00F23B2F"/>
    <w:rsid w:val="00F23B41"/>
    <w:rsid w:val="00F2515F"/>
    <w:rsid w:val="00F25278"/>
    <w:rsid w:val="00F25493"/>
    <w:rsid w:val="00F256E9"/>
    <w:rsid w:val="00F25771"/>
    <w:rsid w:val="00F2581E"/>
    <w:rsid w:val="00F25E20"/>
    <w:rsid w:val="00F2663F"/>
    <w:rsid w:val="00F26A1E"/>
    <w:rsid w:val="00F26C9B"/>
    <w:rsid w:val="00F26F42"/>
    <w:rsid w:val="00F302C6"/>
    <w:rsid w:val="00F310E0"/>
    <w:rsid w:val="00F31274"/>
    <w:rsid w:val="00F32839"/>
    <w:rsid w:val="00F337F3"/>
    <w:rsid w:val="00F346B2"/>
    <w:rsid w:val="00F3490A"/>
    <w:rsid w:val="00F35224"/>
    <w:rsid w:val="00F36864"/>
    <w:rsid w:val="00F36D2E"/>
    <w:rsid w:val="00F371FB"/>
    <w:rsid w:val="00F40C72"/>
    <w:rsid w:val="00F413AB"/>
    <w:rsid w:val="00F41492"/>
    <w:rsid w:val="00F41DAF"/>
    <w:rsid w:val="00F4234A"/>
    <w:rsid w:val="00F4278F"/>
    <w:rsid w:val="00F42ED4"/>
    <w:rsid w:val="00F43CD0"/>
    <w:rsid w:val="00F45A6D"/>
    <w:rsid w:val="00F45AEA"/>
    <w:rsid w:val="00F46019"/>
    <w:rsid w:val="00F46503"/>
    <w:rsid w:val="00F46945"/>
    <w:rsid w:val="00F5004C"/>
    <w:rsid w:val="00F50E45"/>
    <w:rsid w:val="00F50E84"/>
    <w:rsid w:val="00F50EFB"/>
    <w:rsid w:val="00F51826"/>
    <w:rsid w:val="00F519CF"/>
    <w:rsid w:val="00F523D8"/>
    <w:rsid w:val="00F525F9"/>
    <w:rsid w:val="00F526F2"/>
    <w:rsid w:val="00F52B3C"/>
    <w:rsid w:val="00F52EF4"/>
    <w:rsid w:val="00F53126"/>
    <w:rsid w:val="00F540B7"/>
    <w:rsid w:val="00F54273"/>
    <w:rsid w:val="00F54B9C"/>
    <w:rsid w:val="00F54C76"/>
    <w:rsid w:val="00F54D34"/>
    <w:rsid w:val="00F55141"/>
    <w:rsid w:val="00F55258"/>
    <w:rsid w:val="00F55F64"/>
    <w:rsid w:val="00F5673D"/>
    <w:rsid w:val="00F56A80"/>
    <w:rsid w:val="00F5747E"/>
    <w:rsid w:val="00F60E2D"/>
    <w:rsid w:val="00F61840"/>
    <w:rsid w:val="00F62915"/>
    <w:rsid w:val="00F635E4"/>
    <w:rsid w:val="00F65644"/>
    <w:rsid w:val="00F65876"/>
    <w:rsid w:val="00F65AC9"/>
    <w:rsid w:val="00F660C8"/>
    <w:rsid w:val="00F6790F"/>
    <w:rsid w:val="00F67E19"/>
    <w:rsid w:val="00F70907"/>
    <w:rsid w:val="00F719A6"/>
    <w:rsid w:val="00F72997"/>
    <w:rsid w:val="00F72FD6"/>
    <w:rsid w:val="00F7319D"/>
    <w:rsid w:val="00F73FCE"/>
    <w:rsid w:val="00F74161"/>
    <w:rsid w:val="00F74202"/>
    <w:rsid w:val="00F744DC"/>
    <w:rsid w:val="00F74ED3"/>
    <w:rsid w:val="00F759D8"/>
    <w:rsid w:val="00F759F6"/>
    <w:rsid w:val="00F75D43"/>
    <w:rsid w:val="00F75F69"/>
    <w:rsid w:val="00F7693D"/>
    <w:rsid w:val="00F775B8"/>
    <w:rsid w:val="00F7776A"/>
    <w:rsid w:val="00F77C6C"/>
    <w:rsid w:val="00F811A7"/>
    <w:rsid w:val="00F813D1"/>
    <w:rsid w:val="00F81A47"/>
    <w:rsid w:val="00F82E20"/>
    <w:rsid w:val="00F83F52"/>
    <w:rsid w:val="00F8403F"/>
    <w:rsid w:val="00F8533D"/>
    <w:rsid w:val="00F85674"/>
    <w:rsid w:val="00F86B43"/>
    <w:rsid w:val="00F87448"/>
    <w:rsid w:val="00F90523"/>
    <w:rsid w:val="00F90C1D"/>
    <w:rsid w:val="00F90C72"/>
    <w:rsid w:val="00F90DD9"/>
    <w:rsid w:val="00F91063"/>
    <w:rsid w:val="00F91611"/>
    <w:rsid w:val="00F916D4"/>
    <w:rsid w:val="00F91788"/>
    <w:rsid w:val="00F92AEA"/>
    <w:rsid w:val="00F92B31"/>
    <w:rsid w:val="00F92C95"/>
    <w:rsid w:val="00F93E44"/>
    <w:rsid w:val="00F93FEB"/>
    <w:rsid w:val="00F95F7D"/>
    <w:rsid w:val="00F96954"/>
    <w:rsid w:val="00F97E38"/>
    <w:rsid w:val="00FA010B"/>
    <w:rsid w:val="00FA16E7"/>
    <w:rsid w:val="00FA19B2"/>
    <w:rsid w:val="00FA2C3C"/>
    <w:rsid w:val="00FA2C7D"/>
    <w:rsid w:val="00FA2EE9"/>
    <w:rsid w:val="00FA33F7"/>
    <w:rsid w:val="00FA3542"/>
    <w:rsid w:val="00FA43CA"/>
    <w:rsid w:val="00FA4D6E"/>
    <w:rsid w:val="00FA5140"/>
    <w:rsid w:val="00FA5199"/>
    <w:rsid w:val="00FA53C6"/>
    <w:rsid w:val="00FA58B4"/>
    <w:rsid w:val="00FA6277"/>
    <w:rsid w:val="00FA7154"/>
    <w:rsid w:val="00FA73D7"/>
    <w:rsid w:val="00FA73E6"/>
    <w:rsid w:val="00FB0744"/>
    <w:rsid w:val="00FB0E5A"/>
    <w:rsid w:val="00FB118C"/>
    <w:rsid w:val="00FB1862"/>
    <w:rsid w:val="00FB1C1B"/>
    <w:rsid w:val="00FB1CEE"/>
    <w:rsid w:val="00FB34C7"/>
    <w:rsid w:val="00FB403D"/>
    <w:rsid w:val="00FB44FB"/>
    <w:rsid w:val="00FB451F"/>
    <w:rsid w:val="00FB4DDA"/>
    <w:rsid w:val="00FB5CFF"/>
    <w:rsid w:val="00FB5DEE"/>
    <w:rsid w:val="00FC037F"/>
    <w:rsid w:val="00FC06BE"/>
    <w:rsid w:val="00FC24E4"/>
    <w:rsid w:val="00FC2588"/>
    <w:rsid w:val="00FC2DBE"/>
    <w:rsid w:val="00FC2FA8"/>
    <w:rsid w:val="00FC34CB"/>
    <w:rsid w:val="00FC44DF"/>
    <w:rsid w:val="00FC538B"/>
    <w:rsid w:val="00FC5936"/>
    <w:rsid w:val="00FC59B7"/>
    <w:rsid w:val="00FC5AF7"/>
    <w:rsid w:val="00FC5B8F"/>
    <w:rsid w:val="00FC5C2F"/>
    <w:rsid w:val="00FC6305"/>
    <w:rsid w:val="00FC6798"/>
    <w:rsid w:val="00FC6B74"/>
    <w:rsid w:val="00FC6E8F"/>
    <w:rsid w:val="00FC7262"/>
    <w:rsid w:val="00FD214A"/>
    <w:rsid w:val="00FD2F18"/>
    <w:rsid w:val="00FD307D"/>
    <w:rsid w:val="00FD32D7"/>
    <w:rsid w:val="00FD4169"/>
    <w:rsid w:val="00FD426A"/>
    <w:rsid w:val="00FD426D"/>
    <w:rsid w:val="00FD461A"/>
    <w:rsid w:val="00FD52F4"/>
    <w:rsid w:val="00FD586A"/>
    <w:rsid w:val="00FD5A48"/>
    <w:rsid w:val="00FD61EB"/>
    <w:rsid w:val="00FD6408"/>
    <w:rsid w:val="00FD6AC4"/>
    <w:rsid w:val="00FD72C2"/>
    <w:rsid w:val="00FD7314"/>
    <w:rsid w:val="00FE0034"/>
    <w:rsid w:val="00FE042F"/>
    <w:rsid w:val="00FE0BD4"/>
    <w:rsid w:val="00FE0EE9"/>
    <w:rsid w:val="00FE1A0F"/>
    <w:rsid w:val="00FE2D5B"/>
    <w:rsid w:val="00FE36FC"/>
    <w:rsid w:val="00FE3F27"/>
    <w:rsid w:val="00FE40DA"/>
    <w:rsid w:val="00FE57BF"/>
    <w:rsid w:val="00FE5DA5"/>
    <w:rsid w:val="00FE5FA6"/>
    <w:rsid w:val="00FE7876"/>
    <w:rsid w:val="00FE7A75"/>
    <w:rsid w:val="00FE7D70"/>
    <w:rsid w:val="00FF15CB"/>
    <w:rsid w:val="00FF1F95"/>
    <w:rsid w:val="00FF2A57"/>
    <w:rsid w:val="00FF2E12"/>
    <w:rsid w:val="00FF384C"/>
    <w:rsid w:val="00FF4245"/>
    <w:rsid w:val="00FF4DF7"/>
    <w:rsid w:val="00FF5539"/>
    <w:rsid w:val="00FF6161"/>
    <w:rsid w:val="00FF6570"/>
    <w:rsid w:val="00FF673A"/>
    <w:rsid w:val="00FF6EDF"/>
    <w:rsid w:val="00FF7AAF"/>
    <w:rsid w:val="00FF7F49"/>
    <w:rsid w:val="00FF7FBB"/>
    <w:rsid w:val="01193BE5"/>
    <w:rsid w:val="015BC30D"/>
    <w:rsid w:val="0164AEB6"/>
    <w:rsid w:val="0224071A"/>
    <w:rsid w:val="02291BE6"/>
    <w:rsid w:val="023082E8"/>
    <w:rsid w:val="026F8134"/>
    <w:rsid w:val="0275CE15"/>
    <w:rsid w:val="02821443"/>
    <w:rsid w:val="028D22E6"/>
    <w:rsid w:val="0290C344"/>
    <w:rsid w:val="02B68ECC"/>
    <w:rsid w:val="02C77FA4"/>
    <w:rsid w:val="02DA49E0"/>
    <w:rsid w:val="02E8BA34"/>
    <w:rsid w:val="035BC27F"/>
    <w:rsid w:val="035FAFC5"/>
    <w:rsid w:val="03699EFD"/>
    <w:rsid w:val="03994F3F"/>
    <w:rsid w:val="039D5643"/>
    <w:rsid w:val="03A35EAF"/>
    <w:rsid w:val="03C9E56B"/>
    <w:rsid w:val="04127D58"/>
    <w:rsid w:val="042CD71C"/>
    <w:rsid w:val="042EBA50"/>
    <w:rsid w:val="044EBD05"/>
    <w:rsid w:val="04988140"/>
    <w:rsid w:val="04DC5047"/>
    <w:rsid w:val="051C53E0"/>
    <w:rsid w:val="05656025"/>
    <w:rsid w:val="05A84E05"/>
    <w:rsid w:val="05B5B31B"/>
    <w:rsid w:val="05FEFBC0"/>
    <w:rsid w:val="0607F5F9"/>
    <w:rsid w:val="0610EC50"/>
    <w:rsid w:val="0648FA1A"/>
    <w:rsid w:val="06499236"/>
    <w:rsid w:val="066EF581"/>
    <w:rsid w:val="066F1B4F"/>
    <w:rsid w:val="067BB6FF"/>
    <w:rsid w:val="0697EAAB"/>
    <w:rsid w:val="06B8C534"/>
    <w:rsid w:val="06F059A8"/>
    <w:rsid w:val="07078818"/>
    <w:rsid w:val="072C8C6F"/>
    <w:rsid w:val="0747152C"/>
    <w:rsid w:val="076C78D3"/>
    <w:rsid w:val="076E5FD5"/>
    <w:rsid w:val="07822325"/>
    <w:rsid w:val="07BB0845"/>
    <w:rsid w:val="07C32FBC"/>
    <w:rsid w:val="07E8A7FE"/>
    <w:rsid w:val="07F494AD"/>
    <w:rsid w:val="0806B9C7"/>
    <w:rsid w:val="081A5763"/>
    <w:rsid w:val="081F7951"/>
    <w:rsid w:val="0859FEB1"/>
    <w:rsid w:val="086F97F7"/>
    <w:rsid w:val="0899299F"/>
    <w:rsid w:val="08A510F6"/>
    <w:rsid w:val="08F9D405"/>
    <w:rsid w:val="08FB7C74"/>
    <w:rsid w:val="09A06B1A"/>
    <w:rsid w:val="09A64F73"/>
    <w:rsid w:val="09A7ABE4"/>
    <w:rsid w:val="09B2DA37"/>
    <w:rsid w:val="09C646E1"/>
    <w:rsid w:val="09EE7BA4"/>
    <w:rsid w:val="0A531864"/>
    <w:rsid w:val="0AA47820"/>
    <w:rsid w:val="0AD658A2"/>
    <w:rsid w:val="0B2155D1"/>
    <w:rsid w:val="0B5AC2A9"/>
    <w:rsid w:val="0B7771E5"/>
    <w:rsid w:val="0B9AA993"/>
    <w:rsid w:val="0BBE7442"/>
    <w:rsid w:val="0BDA3161"/>
    <w:rsid w:val="0BF38762"/>
    <w:rsid w:val="0C46C8D3"/>
    <w:rsid w:val="0C87643C"/>
    <w:rsid w:val="0CC00078"/>
    <w:rsid w:val="0CD3E08E"/>
    <w:rsid w:val="0CD963E4"/>
    <w:rsid w:val="0CE3DF7A"/>
    <w:rsid w:val="0CECF952"/>
    <w:rsid w:val="0CEDCD36"/>
    <w:rsid w:val="0D234F36"/>
    <w:rsid w:val="0D243DDE"/>
    <w:rsid w:val="0D3B0B16"/>
    <w:rsid w:val="0D5E434C"/>
    <w:rsid w:val="0D647C29"/>
    <w:rsid w:val="0D6748B7"/>
    <w:rsid w:val="0D729235"/>
    <w:rsid w:val="0D8AD941"/>
    <w:rsid w:val="0D9622D8"/>
    <w:rsid w:val="0DA71362"/>
    <w:rsid w:val="0DC18BD7"/>
    <w:rsid w:val="0DD5B1C0"/>
    <w:rsid w:val="0E084458"/>
    <w:rsid w:val="0E21151F"/>
    <w:rsid w:val="0E2B88D2"/>
    <w:rsid w:val="0E3F1964"/>
    <w:rsid w:val="0E468A38"/>
    <w:rsid w:val="0E85D9D7"/>
    <w:rsid w:val="0EB095BA"/>
    <w:rsid w:val="0EDB1C3D"/>
    <w:rsid w:val="0EF010D6"/>
    <w:rsid w:val="0F05B533"/>
    <w:rsid w:val="0F294DB2"/>
    <w:rsid w:val="0F2B947F"/>
    <w:rsid w:val="0F5E10BA"/>
    <w:rsid w:val="0F8F5010"/>
    <w:rsid w:val="0FBC50FC"/>
    <w:rsid w:val="0FC9C7F8"/>
    <w:rsid w:val="0FF0D383"/>
    <w:rsid w:val="1015E246"/>
    <w:rsid w:val="102E2007"/>
    <w:rsid w:val="103FEED8"/>
    <w:rsid w:val="10B03D71"/>
    <w:rsid w:val="10E1A443"/>
    <w:rsid w:val="10FBE58F"/>
    <w:rsid w:val="111EC360"/>
    <w:rsid w:val="112CC7F8"/>
    <w:rsid w:val="1141990A"/>
    <w:rsid w:val="1157C0C3"/>
    <w:rsid w:val="116716E8"/>
    <w:rsid w:val="1174263E"/>
    <w:rsid w:val="119C1A0C"/>
    <w:rsid w:val="11B63837"/>
    <w:rsid w:val="11B86259"/>
    <w:rsid w:val="11CB061A"/>
    <w:rsid w:val="11DBEECE"/>
    <w:rsid w:val="11DDE0B9"/>
    <w:rsid w:val="11DF2D26"/>
    <w:rsid w:val="11EBEA6F"/>
    <w:rsid w:val="12152937"/>
    <w:rsid w:val="127DFBA1"/>
    <w:rsid w:val="12A1A0D4"/>
    <w:rsid w:val="12DCA083"/>
    <w:rsid w:val="12F98368"/>
    <w:rsid w:val="12FACD14"/>
    <w:rsid w:val="1301C203"/>
    <w:rsid w:val="1305CC25"/>
    <w:rsid w:val="1363E373"/>
    <w:rsid w:val="13665E1A"/>
    <w:rsid w:val="13686A5E"/>
    <w:rsid w:val="138243F3"/>
    <w:rsid w:val="1388DA89"/>
    <w:rsid w:val="13D5D573"/>
    <w:rsid w:val="13F80306"/>
    <w:rsid w:val="14361C1C"/>
    <w:rsid w:val="14727BB7"/>
    <w:rsid w:val="14791EBC"/>
    <w:rsid w:val="149258F5"/>
    <w:rsid w:val="14A64451"/>
    <w:rsid w:val="14B4F6D8"/>
    <w:rsid w:val="14BA8B7B"/>
    <w:rsid w:val="14BF8AB4"/>
    <w:rsid w:val="14C24176"/>
    <w:rsid w:val="14CE39EC"/>
    <w:rsid w:val="14D4E360"/>
    <w:rsid w:val="14F082CF"/>
    <w:rsid w:val="15187F93"/>
    <w:rsid w:val="1525F442"/>
    <w:rsid w:val="15657756"/>
    <w:rsid w:val="159FB2B5"/>
    <w:rsid w:val="15B21928"/>
    <w:rsid w:val="15B7BB09"/>
    <w:rsid w:val="15D73279"/>
    <w:rsid w:val="15DEF4EA"/>
    <w:rsid w:val="15E56262"/>
    <w:rsid w:val="15E7E619"/>
    <w:rsid w:val="161C9B15"/>
    <w:rsid w:val="16332F7C"/>
    <w:rsid w:val="165DAFCB"/>
    <w:rsid w:val="167FF905"/>
    <w:rsid w:val="175A701B"/>
    <w:rsid w:val="175AA059"/>
    <w:rsid w:val="17888845"/>
    <w:rsid w:val="17D71D59"/>
    <w:rsid w:val="18040C69"/>
    <w:rsid w:val="181D4642"/>
    <w:rsid w:val="18617261"/>
    <w:rsid w:val="186C1A66"/>
    <w:rsid w:val="18B11A5C"/>
    <w:rsid w:val="18BEEC21"/>
    <w:rsid w:val="18C50E4D"/>
    <w:rsid w:val="18E7E5EA"/>
    <w:rsid w:val="18EEC9B2"/>
    <w:rsid w:val="1905E0D9"/>
    <w:rsid w:val="19169A8B"/>
    <w:rsid w:val="1918F06E"/>
    <w:rsid w:val="192D18A6"/>
    <w:rsid w:val="1930B254"/>
    <w:rsid w:val="195DE568"/>
    <w:rsid w:val="1973CE28"/>
    <w:rsid w:val="198BDDF5"/>
    <w:rsid w:val="198C15C1"/>
    <w:rsid w:val="1A0C9905"/>
    <w:rsid w:val="1A36537A"/>
    <w:rsid w:val="1A3AE960"/>
    <w:rsid w:val="1A7C7014"/>
    <w:rsid w:val="1A9953D6"/>
    <w:rsid w:val="1AAD6C86"/>
    <w:rsid w:val="1AD56CFF"/>
    <w:rsid w:val="1B0497F3"/>
    <w:rsid w:val="1B135FC6"/>
    <w:rsid w:val="1B1361B5"/>
    <w:rsid w:val="1B20DEF1"/>
    <w:rsid w:val="1B329031"/>
    <w:rsid w:val="1B3EDEB2"/>
    <w:rsid w:val="1B59B172"/>
    <w:rsid w:val="1B6BC7C3"/>
    <w:rsid w:val="1B9B08D4"/>
    <w:rsid w:val="1C07A0AC"/>
    <w:rsid w:val="1C1C873E"/>
    <w:rsid w:val="1C34A928"/>
    <w:rsid w:val="1C632218"/>
    <w:rsid w:val="1C6EB4E3"/>
    <w:rsid w:val="1C76CEF0"/>
    <w:rsid w:val="1CAE275A"/>
    <w:rsid w:val="1D31810E"/>
    <w:rsid w:val="1D3F0E93"/>
    <w:rsid w:val="1D737F87"/>
    <w:rsid w:val="1D8F52A4"/>
    <w:rsid w:val="1DB543F9"/>
    <w:rsid w:val="1DD0466F"/>
    <w:rsid w:val="1DD35D41"/>
    <w:rsid w:val="1DE2D465"/>
    <w:rsid w:val="1E0D6CA7"/>
    <w:rsid w:val="1E17E006"/>
    <w:rsid w:val="1E373F13"/>
    <w:rsid w:val="1E9411E3"/>
    <w:rsid w:val="1EA3DDD1"/>
    <w:rsid w:val="1EA6D0AC"/>
    <w:rsid w:val="1ED57674"/>
    <w:rsid w:val="1EDFC2FB"/>
    <w:rsid w:val="1EEC5688"/>
    <w:rsid w:val="1F03EAAC"/>
    <w:rsid w:val="1F50ED8D"/>
    <w:rsid w:val="1F6E87CE"/>
    <w:rsid w:val="1FA19099"/>
    <w:rsid w:val="1FA63DBF"/>
    <w:rsid w:val="1FAEF8EF"/>
    <w:rsid w:val="202DFFD8"/>
    <w:rsid w:val="203ECE21"/>
    <w:rsid w:val="2059A860"/>
    <w:rsid w:val="20903648"/>
    <w:rsid w:val="20AA916B"/>
    <w:rsid w:val="20CB2BA0"/>
    <w:rsid w:val="20DBDE58"/>
    <w:rsid w:val="20EDD6EB"/>
    <w:rsid w:val="21045F13"/>
    <w:rsid w:val="2105677A"/>
    <w:rsid w:val="2110FAEA"/>
    <w:rsid w:val="213B264A"/>
    <w:rsid w:val="216BA3ED"/>
    <w:rsid w:val="21A68FE7"/>
    <w:rsid w:val="21C5E6F7"/>
    <w:rsid w:val="21C9EE07"/>
    <w:rsid w:val="21ECA89E"/>
    <w:rsid w:val="21EE26E9"/>
    <w:rsid w:val="21EF7819"/>
    <w:rsid w:val="21FAA7A0"/>
    <w:rsid w:val="21FB1BDD"/>
    <w:rsid w:val="222AB660"/>
    <w:rsid w:val="22376C67"/>
    <w:rsid w:val="225957AD"/>
    <w:rsid w:val="225E05B4"/>
    <w:rsid w:val="22868C77"/>
    <w:rsid w:val="22C0416E"/>
    <w:rsid w:val="22DDC9F6"/>
    <w:rsid w:val="2344B6E3"/>
    <w:rsid w:val="234B1427"/>
    <w:rsid w:val="23542B7E"/>
    <w:rsid w:val="23748B57"/>
    <w:rsid w:val="23776498"/>
    <w:rsid w:val="238409AA"/>
    <w:rsid w:val="238436B8"/>
    <w:rsid w:val="23B25AD5"/>
    <w:rsid w:val="23BB6DB5"/>
    <w:rsid w:val="23C60AD5"/>
    <w:rsid w:val="2486F607"/>
    <w:rsid w:val="24884491"/>
    <w:rsid w:val="24A27751"/>
    <w:rsid w:val="24A7E9EC"/>
    <w:rsid w:val="24C23176"/>
    <w:rsid w:val="24EA9FE1"/>
    <w:rsid w:val="24F9A5E7"/>
    <w:rsid w:val="24FA1C7A"/>
    <w:rsid w:val="254752D1"/>
    <w:rsid w:val="257E8A8C"/>
    <w:rsid w:val="2581F148"/>
    <w:rsid w:val="259C3B30"/>
    <w:rsid w:val="25DBF8A9"/>
    <w:rsid w:val="25EE04B8"/>
    <w:rsid w:val="2610E9A7"/>
    <w:rsid w:val="26423425"/>
    <w:rsid w:val="265D483A"/>
    <w:rsid w:val="2673713D"/>
    <w:rsid w:val="267ADB80"/>
    <w:rsid w:val="267FBA0A"/>
    <w:rsid w:val="26D21A2E"/>
    <w:rsid w:val="2728F863"/>
    <w:rsid w:val="2743DC2F"/>
    <w:rsid w:val="274E7C76"/>
    <w:rsid w:val="27867526"/>
    <w:rsid w:val="27A9DBD2"/>
    <w:rsid w:val="27BC4521"/>
    <w:rsid w:val="2806BD7E"/>
    <w:rsid w:val="28176F0F"/>
    <w:rsid w:val="28597858"/>
    <w:rsid w:val="287760AE"/>
    <w:rsid w:val="2877D97D"/>
    <w:rsid w:val="2898AAF7"/>
    <w:rsid w:val="28DAE2A3"/>
    <w:rsid w:val="28FE1CA7"/>
    <w:rsid w:val="290698CB"/>
    <w:rsid w:val="2947357E"/>
    <w:rsid w:val="29520825"/>
    <w:rsid w:val="2961898B"/>
    <w:rsid w:val="29A269D3"/>
    <w:rsid w:val="29D32876"/>
    <w:rsid w:val="29F88661"/>
    <w:rsid w:val="29FDBEBE"/>
    <w:rsid w:val="2A15D3F9"/>
    <w:rsid w:val="2A65383C"/>
    <w:rsid w:val="2A82313A"/>
    <w:rsid w:val="2A89B20A"/>
    <w:rsid w:val="2A8EFA17"/>
    <w:rsid w:val="2A98B0AA"/>
    <w:rsid w:val="2AB5215D"/>
    <w:rsid w:val="2AB77271"/>
    <w:rsid w:val="2AB879E4"/>
    <w:rsid w:val="2ABD4342"/>
    <w:rsid w:val="2AD2D07C"/>
    <w:rsid w:val="2B05DCA7"/>
    <w:rsid w:val="2B1B761B"/>
    <w:rsid w:val="2B3EA25D"/>
    <w:rsid w:val="2B439949"/>
    <w:rsid w:val="2B4BF57B"/>
    <w:rsid w:val="2B5DAED4"/>
    <w:rsid w:val="2B5F398D"/>
    <w:rsid w:val="2B7EE04C"/>
    <w:rsid w:val="2B908845"/>
    <w:rsid w:val="2B9DD874"/>
    <w:rsid w:val="2B9F5069"/>
    <w:rsid w:val="2BA26CC3"/>
    <w:rsid w:val="2BCBD7A4"/>
    <w:rsid w:val="2BD6FDDC"/>
    <w:rsid w:val="2BF5B165"/>
    <w:rsid w:val="2C0BDAC7"/>
    <w:rsid w:val="2C4BC5DB"/>
    <w:rsid w:val="2C64282B"/>
    <w:rsid w:val="2C74D78B"/>
    <w:rsid w:val="2CAFBCC4"/>
    <w:rsid w:val="2CC629D9"/>
    <w:rsid w:val="2CDD34E4"/>
    <w:rsid w:val="2CFA662C"/>
    <w:rsid w:val="2D06FFBB"/>
    <w:rsid w:val="2D896CAD"/>
    <w:rsid w:val="2D96B45D"/>
    <w:rsid w:val="2DB0977F"/>
    <w:rsid w:val="2E17B117"/>
    <w:rsid w:val="2E1B8EEB"/>
    <w:rsid w:val="2E1FAE7B"/>
    <w:rsid w:val="2E212C04"/>
    <w:rsid w:val="2E708501"/>
    <w:rsid w:val="2E7FAB5A"/>
    <w:rsid w:val="2E8C9A7B"/>
    <w:rsid w:val="2E948489"/>
    <w:rsid w:val="2E98FA09"/>
    <w:rsid w:val="2EA60F57"/>
    <w:rsid w:val="2EBAEFB0"/>
    <w:rsid w:val="2EBD07BC"/>
    <w:rsid w:val="2EBF489A"/>
    <w:rsid w:val="2EC0617E"/>
    <w:rsid w:val="2ED1E3B4"/>
    <w:rsid w:val="2EF84E2E"/>
    <w:rsid w:val="2EF95277"/>
    <w:rsid w:val="2EFA17CA"/>
    <w:rsid w:val="2F3A41EF"/>
    <w:rsid w:val="2F7449A0"/>
    <w:rsid w:val="2F91FBD4"/>
    <w:rsid w:val="2FAC8961"/>
    <w:rsid w:val="2FBEAFA2"/>
    <w:rsid w:val="2FCBCACE"/>
    <w:rsid w:val="2FDEB22E"/>
    <w:rsid w:val="303DE9AD"/>
    <w:rsid w:val="304146EC"/>
    <w:rsid w:val="305CACCF"/>
    <w:rsid w:val="30742F3B"/>
    <w:rsid w:val="3089C4B5"/>
    <w:rsid w:val="30AB0A45"/>
    <w:rsid w:val="30ACEDB6"/>
    <w:rsid w:val="30C5FD05"/>
    <w:rsid w:val="31016D50"/>
    <w:rsid w:val="31216050"/>
    <w:rsid w:val="3121FB4C"/>
    <w:rsid w:val="31439D11"/>
    <w:rsid w:val="3160F21A"/>
    <w:rsid w:val="318376CC"/>
    <w:rsid w:val="31850F1C"/>
    <w:rsid w:val="318C4907"/>
    <w:rsid w:val="31911C8E"/>
    <w:rsid w:val="31A00057"/>
    <w:rsid w:val="31A48FE0"/>
    <w:rsid w:val="31CC56CD"/>
    <w:rsid w:val="31D7D945"/>
    <w:rsid w:val="321E9D0D"/>
    <w:rsid w:val="3242712D"/>
    <w:rsid w:val="327D4BB1"/>
    <w:rsid w:val="32A5887F"/>
    <w:rsid w:val="32C8FE2D"/>
    <w:rsid w:val="32D4D1FE"/>
    <w:rsid w:val="32FFDFF9"/>
    <w:rsid w:val="331572F8"/>
    <w:rsid w:val="3336B2A0"/>
    <w:rsid w:val="3355D934"/>
    <w:rsid w:val="33B6A5E8"/>
    <w:rsid w:val="343F8DF9"/>
    <w:rsid w:val="34637B8A"/>
    <w:rsid w:val="3467B6C9"/>
    <w:rsid w:val="34A7775A"/>
    <w:rsid w:val="34BABD5D"/>
    <w:rsid w:val="3501F13D"/>
    <w:rsid w:val="350B1AE3"/>
    <w:rsid w:val="35176647"/>
    <w:rsid w:val="354918E6"/>
    <w:rsid w:val="359BE961"/>
    <w:rsid w:val="35B0846E"/>
    <w:rsid w:val="35BAAD65"/>
    <w:rsid w:val="35D649C5"/>
    <w:rsid w:val="3617223B"/>
    <w:rsid w:val="36448B9F"/>
    <w:rsid w:val="364B1963"/>
    <w:rsid w:val="3650381E"/>
    <w:rsid w:val="36803EDC"/>
    <w:rsid w:val="36B33B5A"/>
    <w:rsid w:val="36C26AD3"/>
    <w:rsid w:val="36CC5B46"/>
    <w:rsid w:val="37065060"/>
    <w:rsid w:val="370E6B44"/>
    <w:rsid w:val="3726A676"/>
    <w:rsid w:val="3730BD5F"/>
    <w:rsid w:val="374D803B"/>
    <w:rsid w:val="375A9FA1"/>
    <w:rsid w:val="3786BC67"/>
    <w:rsid w:val="379257FC"/>
    <w:rsid w:val="37FAD85A"/>
    <w:rsid w:val="385CAF55"/>
    <w:rsid w:val="3885A753"/>
    <w:rsid w:val="389D992F"/>
    <w:rsid w:val="38BA3444"/>
    <w:rsid w:val="38CA4A1A"/>
    <w:rsid w:val="393F9B9D"/>
    <w:rsid w:val="39632CBF"/>
    <w:rsid w:val="397E7D90"/>
    <w:rsid w:val="399CDD3C"/>
    <w:rsid w:val="39A93713"/>
    <w:rsid w:val="39AB7558"/>
    <w:rsid w:val="39FF5F48"/>
    <w:rsid w:val="3A23005C"/>
    <w:rsid w:val="3A47AEB8"/>
    <w:rsid w:val="3A4FABC1"/>
    <w:rsid w:val="3A545C1D"/>
    <w:rsid w:val="3A701FD8"/>
    <w:rsid w:val="3A75551F"/>
    <w:rsid w:val="3A78E1E4"/>
    <w:rsid w:val="3A830CD7"/>
    <w:rsid w:val="3AE6C526"/>
    <w:rsid w:val="3AF96B81"/>
    <w:rsid w:val="3B306C18"/>
    <w:rsid w:val="3B6C5B94"/>
    <w:rsid w:val="3B787B20"/>
    <w:rsid w:val="3B8A5D5E"/>
    <w:rsid w:val="3B9EBEC5"/>
    <w:rsid w:val="3BEA02C8"/>
    <w:rsid w:val="3BEABE7D"/>
    <w:rsid w:val="3BF332FB"/>
    <w:rsid w:val="3C197412"/>
    <w:rsid w:val="3C61D83F"/>
    <w:rsid w:val="3C66FA04"/>
    <w:rsid w:val="3CAF1E89"/>
    <w:rsid w:val="3CD291C4"/>
    <w:rsid w:val="3D0FD028"/>
    <w:rsid w:val="3D33E178"/>
    <w:rsid w:val="3D73E797"/>
    <w:rsid w:val="3D74B222"/>
    <w:rsid w:val="3DA36FF9"/>
    <w:rsid w:val="3DC34399"/>
    <w:rsid w:val="3DD09FA9"/>
    <w:rsid w:val="3E14B220"/>
    <w:rsid w:val="3E2F926A"/>
    <w:rsid w:val="3E31EBC9"/>
    <w:rsid w:val="3E3AAE12"/>
    <w:rsid w:val="3E451E25"/>
    <w:rsid w:val="3E549E8D"/>
    <w:rsid w:val="3E5D5FB0"/>
    <w:rsid w:val="3E832CD8"/>
    <w:rsid w:val="3E9068B0"/>
    <w:rsid w:val="3EA6C214"/>
    <w:rsid w:val="3ECD0352"/>
    <w:rsid w:val="3EE9328E"/>
    <w:rsid w:val="3F59349E"/>
    <w:rsid w:val="3F76B2F3"/>
    <w:rsid w:val="3F832E94"/>
    <w:rsid w:val="3FA64BB2"/>
    <w:rsid w:val="3FC9205B"/>
    <w:rsid w:val="4007D95D"/>
    <w:rsid w:val="401528EC"/>
    <w:rsid w:val="4019D5A0"/>
    <w:rsid w:val="40340A73"/>
    <w:rsid w:val="404F6429"/>
    <w:rsid w:val="4061F85F"/>
    <w:rsid w:val="4084392D"/>
    <w:rsid w:val="4089FE15"/>
    <w:rsid w:val="40A48533"/>
    <w:rsid w:val="40A64083"/>
    <w:rsid w:val="40BBE834"/>
    <w:rsid w:val="40F791C4"/>
    <w:rsid w:val="412AA75E"/>
    <w:rsid w:val="4146B3A5"/>
    <w:rsid w:val="4146D7FA"/>
    <w:rsid w:val="4193F260"/>
    <w:rsid w:val="419CB243"/>
    <w:rsid w:val="41C456B2"/>
    <w:rsid w:val="41FBD999"/>
    <w:rsid w:val="42275236"/>
    <w:rsid w:val="42354B77"/>
    <w:rsid w:val="423D6172"/>
    <w:rsid w:val="424D490A"/>
    <w:rsid w:val="426A4E83"/>
    <w:rsid w:val="42805C01"/>
    <w:rsid w:val="42A8B50F"/>
    <w:rsid w:val="42B373A9"/>
    <w:rsid w:val="42CCBFD7"/>
    <w:rsid w:val="42E5F170"/>
    <w:rsid w:val="42EC0397"/>
    <w:rsid w:val="42EC8A61"/>
    <w:rsid w:val="42F80117"/>
    <w:rsid w:val="4312DA6C"/>
    <w:rsid w:val="43E6E148"/>
    <w:rsid w:val="43F17C10"/>
    <w:rsid w:val="43F4E89C"/>
    <w:rsid w:val="4404A0DB"/>
    <w:rsid w:val="4423FD4D"/>
    <w:rsid w:val="44A87A70"/>
    <w:rsid w:val="44C45037"/>
    <w:rsid w:val="44DF8B90"/>
    <w:rsid w:val="44E23675"/>
    <w:rsid w:val="44F256DE"/>
    <w:rsid w:val="44F3C952"/>
    <w:rsid w:val="450F944C"/>
    <w:rsid w:val="45340FD5"/>
    <w:rsid w:val="4538CE58"/>
    <w:rsid w:val="458D41F4"/>
    <w:rsid w:val="46011968"/>
    <w:rsid w:val="468D79F8"/>
    <w:rsid w:val="4698C676"/>
    <w:rsid w:val="469C7389"/>
    <w:rsid w:val="470C67C3"/>
    <w:rsid w:val="4711CE24"/>
    <w:rsid w:val="4718F2E3"/>
    <w:rsid w:val="475ECD87"/>
    <w:rsid w:val="47782B1B"/>
    <w:rsid w:val="477D67AA"/>
    <w:rsid w:val="47822A23"/>
    <w:rsid w:val="47B597D1"/>
    <w:rsid w:val="47D865AB"/>
    <w:rsid w:val="47E2AC29"/>
    <w:rsid w:val="48217D54"/>
    <w:rsid w:val="483B948F"/>
    <w:rsid w:val="4881303C"/>
    <w:rsid w:val="48A483A3"/>
    <w:rsid w:val="48B9DA9B"/>
    <w:rsid w:val="48D7C639"/>
    <w:rsid w:val="48EC4F7E"/>
    <w:rsid w:val="490108CE"/>
    <w:rsid w:val="4914ABCF"/>
    <w:rsid w:val="491CC1A3"/>
    <w:rsid w:val="493063CE"/>
    <w:rsid w:val="493CB027"/>
    <w:rsid w:val="49579702"/>
    <w:rsid w:val="495F3144"/>
    <w:rsid w:val="4966F523"/>
    <w:rsid w:val="496E2B70"/>
    <w:rsid w:val="49840D33"/>
    <w:rsid w:val="49973CA8"/>
    <w:rsid w:val="49A0051C"/>
    <w:rsid w:val="49D2640E"/>
    <w:rsid w:val="49EE0B1B"/>
    <w:rsid w:val="4A4CAE5A"/>
    <w:rsid w:val="4A6E4A13"/>
    <w:rsid w:val="4A7D11FE"/>
    <w:rsid w:val="4AE3237B"/>
    <w:rsid w:val="4B19577E"/>
    <w:rsid w:val="4B31B99E"/>
    <w:rsid w:val="4B611501"/>
    <w:rsid w:val="4B7B50A4"/>
    <w:rsid w:val="4B940A20"/>
    <w:rsid w:val="4BAF114B"/>
    <w:rsid w:val="4BB3DD08"/>
    <w:rsid w:val="4BF41DE6"/>
    <w:rsid w:val="4C45E05D"/>
    <w:rsid w:val="4C5BAF65"/>
    <w:rsid w:val="4CCD8745"/>
    <w:rsid w:val="4D1E56B4"/>
    <w:rsid w:val="4D284373"/>
    <w:rsid w:val="4D398ED8"/>
    <w:rsid w:val="4D3D9456"/>
    <w:rsid w:val="4D59AF92"/>
    <w:rsid w:val="4D604E6C"/>
    <w:rsid w:val="4DA3AB87"/>
    <w:rsid w:val="4DE67A87"/>
    <w:rsid w:val="4DEE75F7"/>
    <w:rsid w:val="4DFB42AA"/>
    <w:rsid w:val="4E16A5AD"/>
    <w:rsid w:val="4E2E6A0D"/>
    <w:rsid w:val="4E3B9253"/>
    <w:rsid w:val="4E60776A"/>
    <w:rsid w:val="4E7E399D"/>
    <w:rsid w:val="4E810E43"/>
    <w:rsid w:val="4EADCE5C"/>
    <w:rsid w:val="4EBF458F"/>
    <w:rsid w:val="4EC5D163"/>
    <w:rsid w:val="4EDE09B0"/>
    <w:rsid w:val="4EF7CAEC"/>
    <w:rsid w:val="4F25BF98"/>
    <w:rsid w:val="4F6E215B"/>
    <w:rsid w:val="4F94C39D"/>
    <w:rsid w:val="4F9C4143"/>
    <w:rsid w:val="4FA9CE4D"/>
    <w:rsid w:val="4FACD119"/>
    <w:rsid w:val="501A0599"/>
    <w:rsid w:val="501D677F"/>
    <w:rsid w:val="5026789C"/>
    <w:rsid w:val="50431BDE"/>
    <w:rsid w:val="5047F423"/>
    <w:rsid w:val="5052138C"/>
    <w:rsid w:val="5056345F"/>
    <w:rsid w:val="505AB71B"/>
    <w:rsid w:val="508D88C8"/>
    <w:rsid w:val="50EA57E8"/>
    <w:rsid w:val="50F1DEA8"/>
    <w:rsid w:val="50FF781A"/>
    <w:rsid w:val="5105E74D"/>
    <w:rsid w:val="515790A3"/>
    <w:rsid w:val="5196B5DC"/>
    <w:rsid w:val="51A696CC"/>
    <w:rsid w:val="52437616"/>
    <w:rsid w:val="52A2EE7D"/>
    <w:rsid w:val="52C53593"/>
    <w:rsid w:val="52D34D6C"/>
    <w:rsid w:val="52DBB612"/>
    <w:rsid w:val="534113A7"/>
    <w:rsid w:val="534EC26B"/>
    <w:rsid w:val="53543CAC"/>
    <w:rsid w:val="53655865"/>
    <w:rsid w:val="536D9A4E"/>
    <w:rsid w:val="5380DACB"/>
    <w:rsid w:val="53956BA8"/>
    <w:rsid w:val="5399E5DC"/>
    <w:rsid w:val="53A031AC"/>
    <w:rsid w:val="53A42775"/>
    <w:rsid w:val="53B21C52"/>
    <w:rsid w:val="53D42D62"/>
    <w:rsid w:val="53E80A6F"/>
    <w:rsid w:val="541BBBF7"/>
    <w:rsid w:val="54242BDB"/>
    <w:rsid w:val="542730D6"/>
    <w:rsid w:val="5438A954"/>
    <w:rsid w:val="5445A3BF"/>
    <w:rsid w:val="545458E0"/>
    <w:rsid w:val="5495002D"/>
    <w:rsid w:val="54E98D5F"/>
    <w:rsid w:val="54F1E7F0"/>
    <w:rsid w:val="550EF726"/>
    <w:rsid w:val="552E591E"/>
    <w:rsid w:val="55392916"/>
    <w:rsid w:val="55967730"/>
    <w:rsid w:val="559AF674"/>
    <w:rsid w:val="55A3108F"/>
    <w:rsid w:val="55B3ED0F"/>
    <w:rsid w:val="56044A1C"/>
    <w:rsid w:val="563DCACC"/>
    <w:rsid w:val="5663C65B"/>
    <w:rsid w:val="56901D44"/>
    <w:rsid w:val="56960D49"/>
    <w:rsid w:val="569CC42B"/>
    <w:rsid w:val="56BC1FE5"/>
    <w:rsid w:val="56C32770"/>
    <w:rsid w:val="56D6F2B3"/>
    <w:rsid w:val="57027DA5"/>
    <w:rsid w:val="57153813"/>
    <w:rsid w:val="57191366"/>
    <w:rsid w:val="57269487"/>
    <w:rsid w:val="5728E303"/>
    <w:rsid w:val="5762A0C9"/>
    <w:rsid w:val="5763CD20"/>
    <w:rsid w:val="579BDC53"/>
    <w:rsid w:val="57B7C353"/>
    <w:rsid w:val="57D95C41"/>
    <w:rsid w:val="57F2415E"/>
    <w:rsid w:val="581DA411"/>
    <w:rsid w:val="58400BDA"/>
    <w:rsid w:val="584AF897"/>
    <w:rsid w:val="5857067E"/>
    <w:rsid w:val="58751DD9"/>
    <w:rsid w:val="587A7355"/>
    <w:rsid w:val="587EC7F2"/>
    <w:rsid w:val="58D89E11"/>
    <w:rsid w:val="58D8E965"/>
    <w:rsid w:val="59182331"/>
    <w:rsid w:val="592A7ABA"/>
    <w:rsid w:val="5962BBD2"/>
    <w:rsid w:val="596AE0E5"/>
    <w:rsid w:val="59AD3287"/>
    <w:rsid w:val="59AF61DC"/>
    <w:rsid w:val="59C9E3BF"/>
    <w:rsid w:val="59EA5F27"/>
    <w:rsid w:val="5A1498A9"/>
    <w:rsid w:val="5A3BE49A"/>
    <w:rsid w:val="5A46E51C"/>
    <w:rsid w:val="5A64AA59"/>
    <w:rsid w:val="5A716380"/>
    <w:rsid w:val="5A7C87B4"/>
    <w:rsid w:val="5AAA3EC3"/>
    <w:rsid w:val="5AF8DD48"/>
    <w:rsid w:val="5AFB8354"/>
    <w:rsid w:val="5AFFAE21"/>
    <w:rsid w:val="5B0D27DD"/>
    <w:rsid w:val="5B168D95"/>
    <w:rsid w:val="5B5603E4"/>
    <w:rsid w:val="5B6FEFFF"/>
    <w:rsid w:val="5B75D373"/>
    <w:rsid w:val="5BC503BB"/>
    <w:rsid w:val="5BF07C1B"/>
    <w:rsid w:val="5C129276"/>
    <w:rsid w:val="5C16313C"/>
    <w:rsid w:val="5C247EFF"/>
    <w:rsid w:val="5C5F55BD"/>
    <w:rsid w:val="5C7A4BD5"/>
    <w:rsid w:val="5CB990C3"/>
    <w:rsid w:val="5CE37753"/>
    <w:rsid w:val="5CF3BEDE"/>
    <w:rsid w:val="5CF46E9D"/>
    <w:rsid w:val="5D194C97"/>
    <w:rsid w:val="5D4EF21F"/>
    <w:rsid w:val="5D737EFB"/>
    <w:rsid w:val="5D74ABCC"/>
    <w:rsid w:val="5DA14AF3"/>
    <w:rsid w:val="5DA4E650"/>
    <w:rsid w:val="5DC9CB21"/>
    <w:rsid w:val="5DD48DFA"/>
    <w:rsid w:val="5DE0440E"/>
    <w:rsid w:val="5DFCA7FB"/>
    <w:rsid w:val="5E0A27D5"/>
    <w:rsid w:val="5E26F979"/>
    <w:rsid w:val="5E2945AB"/>
    <w:rsid w:val="5E32BAE3"/>
    <w:rsid w:val="5E33B9E7"/>
    <w:rsid w:val="5E3A71C3"/>
    <w:rsid w:val="5E3C761E"/>
    <w:rsid w:val="5E6CB413"/>
    <w:rsid w:val="5E701F17"/>
    <w:rsid w:val="5E71B39C"/>
    <w:rsid w:val="5ED0E331"/>
    <w:rsid w:val="5EDD1D69"/>
    <w:rsid w:val="5EE5F69F"/>
    <w:rsid w:val="5EEAE514"/>
    <w:rsid w:val="5EFBD807"/>
    <w:rsid w:val="5F440A46"/>
    <w:rsid w:val="5F521AB7"/>
    <w:rsid w:val="5F76DBCB"/>
    <w:rsid w:val="5F8EC9E7"/>
    <w:rsid w:val="5FA21414"/>
    <w:rsid w:val="5FC63EAA"/>
    <w:rsid w:val="5FC898A3"/>
    <w:rsid w:val="5FCFBA7C"/>
    <w:rsid w:val="5FFFAAC7"/>
    <w:rsid w:val="6009BD4F"/>
    <w:rsid w:val="602A7757"/>
    <w:rsid w:val="604A29CA"/>
    <w:rsid w:val="60528F9F"/>
    <w:rsid w:val="605FEC52"/>
    <w:rsid w:val="60734559"/>
    <w:rsid w:val="6083FBC1"/>
    <w:rsid w:val="60A86A43"/>
    <w:rsid w:val="60E17233"/>
    <w:rsid w:val="60F0B8A2"/>
    <w:rsid w:val="612944F0"/>
    <w:rsid w:val="6138E85D"/>
    <w:rsid w:val="6178A3A6"/>
    <w:rsid w:val="617BE40F"/>
    <w:rsid w:val="61AFDEDE"/>
    <w:rsid w:val="61D7E29D"/>
    <w:rsid w:val="61EAA3E5"/>
    <w:rsid w:val="61EB4FD1"/>
    <w:rsid w:val="6231BA7D"/>
    <w:rsid w:val="62421651"/>
    <w:rsid w:val="62446F2C"/>
    <w:rsid w:val="626C5B57"/>
    <w:rsid w:val="627186DA"/>
    <w:rsid w:val="627D82BD"/>
    <w:rsid w:val="6294A86F"/>
    <w:rsid w:val="62A0D6D3"/>
    <w:rsid w:val="62A743F3"/>
    <w:rsid w:val="62B230D6"/>
    <w:rsid w:val="62CB1EA8"/>
    <w:rsid w:val="62E54A46"/>
    <w:rsid w:val="630FAD01"/>
    <w:rsid w:val="637FA172"/>
    <w:rsid w:val="6383E81B"/>
    <w:rsid w:val="63F9A3D0"/>
    <w:rsid w:val="64812C9A"/>
    <w:rsid w:val="64820DC4"/>
    <w:rsid w:val="65244278"/>
    <w:rsid w:val="654722A8"/>
    <w:rsid w:val="654D7E7E"/>
    <w:rsid w:val="6578EA1F"/>
    <w:rsid w:val="6586F926"/>
    <w:rsid w:val="6598A531"/>
    <w:rsid w:val="65ADB2EB"/>
    <w:rsid w:val="65CB0833"/>
    <w:rsid w:val="65DBE267"/>
    <w:rsid w:val="65E6B9FC"/>
    <w:rsid w:val="6600708C"/>
    <w:rsid w:val="6609EFA7"/>
    <w:rsid w:val="661BC015"/>
    <w:rsid w:val="665C1E0A"/>
    <w:rsid w:val="66911F52"/>
    <w:rsid w:val="66C3315A"/>
    <w:rsid w:val="66DB1FF1"/>
    <w:rsid w:val="67067139"/>
    <w:rsid w:val="672CBE3E"/>
    <w:rsid w:val="6786F505"/>
    <w:rsid w:val="67A8F497"/>
    <w:rsid w:val="67FB437A"/>
    <w:rsid w:val="6807EBA9"/>
    <w:rsid w:val="6814E7E4"/>
    <w:rsid w:val="6846B6A7"/>
    <w:rsid w:val="68ADC2EB"/>
    <w:rsid w:val="68F58F4B"/>
    <w:rsid w:val="693AF574"/>
    <w:rsid w:val="693E6DEA"/>
    <w:rsid w:val="69634DDC"/>
    <w:rsid w:val="6963E152"/>
    <w:rsid w:val="69AA7D66"/>
    <w:rsid w:val="69B6B809"/>
    <w:rsid w:val="69E4A03C"/>
    <w:rsid w:val="69EEC847"/>
    <w:rsid w:val="69F7533D"/>
    <w:rsid w:val="6A324EC5"/>
    <w:rsid w:val="6A387DE5"/>
    <w:rsid w:val="6A691F64"/>
    <w:rsid w:val="6A78067A"/>
    <w:rsid w:val="6A782F90"/>
    <w:rsid w:val="6A85577C"/>
    <w:rsid w:val="6A97BE5B"/>
    <w:rsid w:val="6A98A41E"/>
    <w:rsid w:val="6A9FE5D3"/>
    <w:rsid w:val="6AA34114"/>
    <w:rsid w:val="6AC7A77D"/>
    <w:rsid w:val="6ADFBBE4"/>
    <w:rsid w:val="6AF2430C"/>
    <w:rsid w:val="6AFAD65B"/>
    <w:rsid w:val="6BBD200B"/>
    <w:rsid w:val="6BD7B215"/>
    <w:rsid w:val="6C0F33CA"/>
    <w:rsid w:val="6C178F5F"/>
    <w:rsid w:val="6C435A25"/>
    <w:rsid w:val="6C5E014A"/>
    <w:rsid w:val="6C7ED0E5"/>
    <w:rsid w:val="6C7FDE29"/>
    <w:rsid w:val="6CAB1240"/>
    <w:rsid w:val="6CAC0337"/>
    <w:rsid w:val="6D234C15"/>
    <w:rsid w:val="6D3352A1"/>
    <w:rsid w:val="6D66E125"/>
    <w:rsid w:val="6D8BCBCA"/>
    <w:rsid w:val="6DD5C11D"/>
    <w:rsid w:val="6DD79DA1"/>
    <w:rsid w:val="6E551CF8"/>
    <w:rsid w:val="6E842384"/>
    <w:rsid w:val="6E84431D"/>
    <w:rsid w:val="6E96D1E3"/>
    <w:rsid w:val="6EC48367"/>
    <w:rsid w:val="6EC90DC9"/>
    <w:rsid w:val="6ECF464D"/>
    <w:rsid w:val="6EDB8A93"/>
    <w:rsid w:val="6EDBA699"/>
    <w:rsid w:val="6F6EC256"/>
    <w:rsid w:val="6F8729FF"/>
    <w:rsid w:val="6F8CDDCC"/>
    <w:rsid w:val="6FE5EA3F"/>
    <w:rsid w:val="7028B0C2"/>
    <w:rsid w:val="7037D663"/>
    <w:rsid w:val="70A1B042"/>
    <w:rsid w:val="70BC34AA"/>
    <w:rsid w:val="70D82C14"/>
    <w:rsid w:val="71284587"/>
    <w:rsid w:val="713D338D"/>
    <w:rsid w:val="7143CBE7"/>
    <w:rsid w:val="7148A203"/>
    <w:rsid w:val="719C2C0B"/>
    <w:rsid w:val="719E436D"/>
    <w:rsid w:val="71AB9B67"/>
    <w:rsid w:val="71CE244F"/>
    <w:rsid w:val="71EB50EE"/>
    <w:rsid w:val="720750FA"/>
    <w:rsid w:val="72164466"/>
    <w:rsid w:val="726E4142"/>
    <w:rsid w:val="7270A4C0"/>
    <w:rsid w:val="728138BB"/>
    <w:rsid w:val="72915241"/>
    <w:rsid w:val="729C9A1F"/>
    <w:rsid w:val="72A131E2"/>
    <w:rsid w:val="72A920E7"/>
    <w:rsid w:val="72C1E965"/>
    <w:rsid w:val="72C2A40D"/>
    <w:rsid w:val="72D742CB"/>
    <w:rsid w:val="72E29EF6"/>
    <w:rsid w:val="72EF553C"/>
    <w:rsid w:val="7306F17B"/>
    <w:rsid w:val="73302B1B"/>
    <w:rsid w:val="7332EED5"/>
    <w:rsid w:val="733DEA79"/>
    <w:rsid w:val="73783B4B"/>
    <w:rsid w:val="737FA4B9"/>
    <w:rsid w:val="7399E49B"/>
    <w:rsid w:val="73C65A5F"/>
    <w:rsid w:val="73DE6F9F"/>
    <w:rsid w:val="741742D5"/>
    <w:rsid w:val="7442F38B"/>
    <w:rsid w:val="745C2400"/>
    <w:rsid w:val="74763A22"/>
    <w:rsid w:val="74E0EDEC"/>
    <w:rsid w:val="74E89E6B"/>
    <w:rsid w:val="750607A5"/>
    <w:rsid w:val="752EB016"/>
    <w:rsid w:val="758B6B25"/>
    <w:rsid w:val="75A2E50E"/>
    <w:rsid w:val="75B71961"/>
    <w:rsid w:val="760099CB"/>
    <w:rsid w:val="7615F036"/>
    <w:rsid w:val="761CF9F3"/>
    <w:rsid w:val="762BA426"/>
    <w:rsid w:val="7644B103"/>
    <w:rsid w:val="764C66DB"/>
    <w:rsid w:val="765ACEDB"/>
    <w:rsid w:val="76925EC8"/>
    <w:rsid w:val="76F266B4"/>
    <w:rsid w:val="76FDD6E5"/>
    <w:rsid w:val="774B98A8"/>
    <w:rsid w:val="7755F858"/>
    <w:rsid w:val="77567BDF"/>
    <w:rsid w:val="77889A4B"/>
    <w:rsid w:val="77A29947"/>
    <w:rsid w:val="7813B2BA"/>
    <w:rsid w:val="787C2C33"/>
    <w:rsid w:val="7892C901"/>
    <w:rsid w:val="78B63B43"/>
    <w:rsid w:val="78C13326"/>
    <w:rsid w:val="78CAA2D4"/>
    <w:rsid w:val="78D79D7C"/>
    <w:rsid w:val="79027E45"/>
    <w:rsid w:val="792CDA52"/>
    <w:rsid w:val="7941FCC4"/>
    <w:rsid w:val="79470C87"/>
    <w:rsid w:val="794A075B"/>
    <w:rsid w:val="794B40A2"/>
    <w:rsid w:val="79B1258F"/>
    <w:rsid w:val="7A0C6380"/>
    <w:rsid w:val="7A39A02E"/>
    <w:rsid w:val="7A3B4D63"/>
    <w:rsid w:val="7A4BFC84"/>
    <w:rsid w:val="7A717291"/>
    <w:rsid w:val="7A7F33DF"/>
    <w:rsid w:val="7A8250AA"/>
    <w:rsid w:val="7AA98745"/>
    <w:rsid w:val="7AAC71C6"/>
    <w:rsid w:val="7AED8FBE"/>
    <w:rsid w:val="7AFB6F97"/>
    <w:rsid w:val="7B2976EF"/>
    <w:rsid w:val="7B3D4036"/>
    <w:rsid w:val="7B53E706"/>
    <w:rsid w:val="7B9668A4"/>
    <w:rsid w:val="7BA656FC"/>
    <w:rsid w:val="7BDE44FF"/>
    <w:rsid w:val="7C003A70"/>
    <w:rsid w:val="7C11D753"/>
    <w:rsid w:val="7C65E3C8"/>
    <w:rsid w:val="7C79C68F"/>
    <w:rsid w:val="7CD0FE15"/>
    <w:rsid w:val="7CDE7F52"/>
    <w:rsid w:val="7D21A55B"/>
    <w:rsid w:val="7D584026"/>
    <w:rsid w:val="7D61ABAA"/>
    <w:rsid w:val="7DB2713D"/>
    <w:rsid w:val="7DD49BB7"/>
    <w:rsid w:val="7DFC8D26"/>
    <w:rsid w:val="7E161D72"/>
    <w:rsid w:val="7E280C51"/>
    <w:rsid w:val="7E6F9133"/>
    <w:rsid w:val="7E7F99E9"/>
    <w:rsid w:val="7E8D3F29"/>
    <w:rsid w:val="7EACF096"/>
    <w:rsid w:val="7EDFFEE0"/>
    <w:rsid w:val="7EF10079"/>
    <w:rsid w:val="7EF137C5"/>
    <w:rsid w:val="7F00C02A"/>
    <w:rsid w:val="7F353AC0"/>
    <w:rsid w:val="7F36AA8E"/>
    <w:rsid w:val="7F8F0796"/>
    <w:rsid w:val="7FC2CFE2"/>
    <w:rsid w:val="7FCD9FB3"/>
    <w:rsid w:val="7FE20DB2"/>
    <w:rsid w:val="7FEE5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11A664"/>
  <w15:docId w15:val="{3A374B7D-D571-463E-B8FC-B061A703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6B0"/>
    <w:rPr>
      <w:color w:val="000000" w:themeColor="text2"/>
    </w:rPr>
  </w:style>
  <w:style w:type="paragraph" w:styleId="Heading1">
    <w:name w:val="heading 1"/>
    <w:basedOn w:val="Normal"/>
    <w:next w:val="Normal"/>
    <w:link w:val="Heading1Char"/>
    <w:uiPriority w:val="9"/>
    <w:qFormat/>
    <w:rsid w:val="00D21F93"/>
    <w:pPr>
      <w:keepNext/>
      <w:keepLines/>
      <w:spacing w:before="240"/>
      <w:outlineLvl w:val="0"/>
    </w:pPr>
    <w:rPr>
      <w:rFonts w:asciiTheme="majorHAnsi" w:eastAsiaTheme="majorEastAsia" w:hAnsiTheme="majorHAnsi" w:cstheme="majorBidi"/>
      <w:color w:val="022167" w:themeColor="text1"/>
      <w:sz w:val="32"/>
      <w:szCs w:val="32"/>
    </w:rPr>
  </w:style>
  <w:style w:type="paragraph" w:styleId="Heading2">
    <w:name w:val="heading 2"/>
    <w:basedOn w:val="Normal"/>
    <w:next w:val="Normal"/>
    <w:link w:val="Heading2Char"/>
    <w:uiPriority w:val="9"/>
    <w:semiHidden/>
    <w:unhideWhenUsed/>
    <w:qFormat/>
    <w:rsid w:val="00D21F93"/>
    <w:pPr>
      <w:keepNext/>
      <w:keepLines/>
      <w:spacing w:before="40"/>
      <w:outlineLvl w:val="1"/>
    </w:pPr>
    <w:rPr>
      <w:rFonts w:asciiTheme="majorHAnsi" w:eastAsiaTheme="majorEastAsia" w:hAnsiTheme="majorHAnsi" w:cstheme="majorBidi"/>
      <w:color w:val="022167" w:themeColor="text1"/>
      <w:sz w:val="26"/>
      <w:szCs w:val="26"/>
    </w:rPr>
  </w:style>
  <w:style w:type="paragraph" w:styleId="Heading3">
    <w:name w:val="heading 3"/>
    <w:basedOn w:val="Normal"/>
    <w:next w:val="Normal"/>
    <w:link w:val="Heading3Char"/>
    <w:uiPriority w:val="9"/>
    <w:semiHidden/>
    <w:unhideWhenUsed/>
    <w:qFormat/>
    <w:rsid w:val="0000490D"/>
    <w:pPr>
      <w:keepNext/>
      <w:keepLines/>
      <w:spacing w:before="4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0490D"/>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00490D"/>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0490D"/>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0490D"/>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0490D"/>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unhideWhenUsed/>
    <w:qFormat/>
    <w:rsid w:val="0000490D"/>
    <w:pPr>
      <w:keepNext/>
      <w:keepLines/>
      <w:spacing w:before="40" w:line="276" w:lineRule="auto"/>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86836"/>
    <w:pPr>
      <w:tabs>
        <w:tab w:val="center" w:pos="4320"/>
        <w:tab w:val="right" w:pos="8640"/>
      </w:tabs>
      <w:spacing w:before="480" w:after="600"/>
      <w:contextualSpacing/>
    </w:pPr>
  </w:style>
  <w:style w:type="character" w:customStyle="1" w:styleId="HeaderChar">
    <w:name w:val="Header Char"/>
    <w:basedOn w:val="DefaultParagraphFont"/>
    <w:link w:val="Header"/>
    <w:semiHidden/>
    <w:rsid w:val="00B86836"/>
    <w:rPr>
      <w:color w:val="000000" w:themeColor="text2"/>
    </w:rPr>
  </w:style>
  <w:style w:type="paragraph" w:styleId="Footer">
    <w:name w:val="footer"/>
    <w:basedOn w:val="Normal"/>
    <w:link w:val="FooterChar"/>
    <w:uiPriority w:val="99"/>
    <w:semiHidden/>
    <w:rsid w:val="00CE404B"/>
    <w:pPr>
      <w:tabs>
        <w:tab w:val="center" w:pos="4320"/>
        <w:tab w:val="right" w:pos="8640"/>
      </w:tabs>
    </w:pPr>
  </w:style>
  <w:style w:type="character" w:customStyle="1" w:styleId="FooterChar">
    <w:name w:val="Footer Char"/>
    <w:basedOn w:val="DefaultParagraphFont"/>
    <w:link w:val="Footer"/>
    <w:uiPriority w:val="99"/>
    <w:semiHidden/>
    <w:rsid w:val="00D04406"/>
    <w:rPr>
      <w:color w:val="000000" w:themeColor="text2"/>
    </w:rPr>
  </w:style>
  <w:style w:type="paragraph" w:styleId="BalloonText">
    <w:name w:val="Balloon Text"/>
    <w:basedOn w:val="Normal"/>
    <w:link w:val="BalloonTextChar"/>
    <w:uiPriority w:val="99"/>
    <w:semiHidden/>
    <w:unhideWhenUsed/>
    <w:rsid w:val="00CE40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04B"/>
    <w:rPr>
      <w:rFonts w:ascii="Lucida Grande" w:hAnsi="Lucida Grande" w:cs="Lucida Grande"/>
      <w:sz w:val="18"/>
      <w:szCs w:val="18"/>
    </w:rPr>
  </w:style>
  <w:style w:type="character" w:customStyle="1" w:styleId="Heading1Char">
    <w:name w:val="Heading 1 Char"/>
    <w:basedOn w:val="DefaultParagraphFont"/>
    <w:link w:val="Heading1"/>
    <w:uiPriority w:val="9"/>
    <w:rsid w:val="00D21F93"/>
    <w:rPr>
      <w:rFonts w:asciiTheme="majorHAnsi" w:eastAsiaTheme="majorEastAsia" w:hAnsiTheme="majorHAnsi" w:cstheme="majorBidi"/>
      <w:color w:val="022167" w:themeColor="text1"/>
      <w:sz w:val="32"/>
      <w:szCs w:val="32"/>
    </w:rPr>
  </w:style>
  <w:style w:type="character" w:customStyle="1" w:styleId="Heading2Char">
    <w:name w:val="Heading 2 Char"/>
    <w:basedOn w:val="DefaultParagraphFont"/>
    <w:link w:val="Heading2"/>
    <w:uiPriority w:val="9"/>
    <w:semiHidden/>
    <w:rsid w:val="00D21F93"/>
    <w:rPr>
      <w:rFonts w:asciiTheme="majorHAnsi" w:eastAsiaTheme="majorEastAsia" w:hAnsiTheme="majorHAnsi" w:cstheme="majorBidi"/>
      <w:color w:val="022167" w:themeColor="text1"/>
      <w:sz w:val="26"/>
      <w:szCs w:val="26"/>
    </w:rPr>
  </w:style>
  <w:style w:type="paragraph" w:styleId="Title">
    <w:name w:val="Title"/>
    <w:basedOn w:val="Normal"/>
    <w:next w:val="Normal"/>
    <w:link w:val="TitleChar"/>
    <w:uiPriority w:val="10"/>
    <w:qFormat/>
    <w:rsid w:val="00D21F93"/>
    <w:pPr>
      <w:contextualSpacing/>
    </w:pPr>
    <w:rPr>
      <w:rFonts w:asciiTheme="majorHAnsi" w:eastAsiaTheme="majorEastAsia" w:hAnsiTheme="majorHAnsi" w:cstheme="majorBidi"/>
      <w:color w:val="022167" w:themeColor="text1"/>
      <w:spacing w:val="-10"/>
      <w:kern w:val="28"/>
      <w:sz w:val="56"/>
      <w:szCs w:val="56"/>
    </w:rPr>
  </w:style>
  <w:style w:type="character" w:customStyle="1" w:styleId="TitleChar">
    <w:name w:val="Title Char"/>
    <w:basedOn w:val="DefaultParagraphFont"/>
    <w:link w:val="Title"/>
    <w:uiPriority w:val="10"/>
    <w:rsid w:val="00D21F93"/>
    <w:rPr>
      <w:rFonts w:asciiTheme="majorHAnsi" w:eastAsiaTheme="majorEastAsia" w:hAnsiTheme="majorHAnsi" w:cstheme="majorBidi"/>
      <w:color w:val="022167" w:themeColor="text1"/>
      <w:spacing w:val="-10"/>
      <w:kern w:val="28"/>
      <w:sz w:val="56"/>
      <w:szCs w:val="56"/>
    </w:rPr>
  </w:style>
  <w:style w:type="paragraph" w:styleId="Subtitle">
    <w:name w:val="Subtitle"/>
    <w:basedOn w:val="Normal"/>
    <w:next w:val="Normal"/>
    <w:link w:val="SubtitleChar"/>
    <w:uiPriority w:val="11"/>
    <w:qFormat/>
    <w:rsid w:val="00D21F93"/>
    <w:pPr>
      <w:numPr>
        <w:ilvl w:val="1"/>
      </w:numPr>
      <w:spacing w:after="160"/>
    </w:pPr>
    <w:rPr>
      <w:color w:val="022167" w:themeColor="text1"/>
      <w:spacing w:val="15"/>
      <w:sz w:val="22"/>
      <w:szCs w:val="22"/>
    </w:rPr>
  </w:style>
  <w:style w:type="character" w:customStyle="1" w:styleId="SubtitleChar">
    <w:name w:val="Subtitle Char"/>
    <w:basedOn w:val="DefaultParagraphFont"/>
    <w:link w:val="Subtitle"/>
    <w:uiPriority w:val="11"/>
    <w:rsid w:val="00D21F93"/>
    <w:rPr>
      <w:color w:val="022167" w:themeColor="text1"/>
      <w:spacing w:val="15"/>
      <w:sz w:val="22"/>
      <w:szCs w:val="22"/>
    </w:rPr>
  </w:style>
  <w:style w:type="paragraph" w:styleId="Quote">
    <w:name w:val="Quote"/>
    <w:basedOn w:val="Normal"/>
    <w:next w:val="Normal"/>
    <w:link w:val="QuoteChar"/>
    <w:uiPriority w:val="29"/>
    <w:semiHidden/>
    <w:qFormat/>
    <w:rsid w:val="00D21F93"/>
    <w:pPr>
      <w:spacing w:before="200" w:after="160"/>
      <w:ind w:left="864" w:right="864"/>
      <w:jc w:val="center"/>
    </w:pPr>
    <w:rPr>
      <w:i/>
      <w:iCs/>
    </w:rPr>
  </w:style>
  <w:style w:type="character" w:customStyle="1" w:styleId="QuoteChar">
    <w:name w:val="Quote Char"/>
    <w:basedOn w:val="DefaultParagraphFont"/>
    <w:link w:val="Quote"/>
    <w:uiPriority w:val="29"/>
    <w:semiHidden/>
    <w:rsid w:val="00D04406"/>
    <w:rPr>
      <w:i/>
      <w:iCs/>
      <w:color w:val="000000" w:themeColor="text2"/>
    </w:rPr>
  </w:style>
  <w:style w:type="character" w:customStyle="1" w:styleId="Heading3Char">
    <w:name w:val="Heading 3 Char"/>
    <w:basedOn w:val="DefaultParagraphFont"/>
    <w:link w:val="Heading3"/>
    <w:uiPriority w:val="9"/>
    <w:semiHidden/>
    <w:rsid w:val="0000490D"/>
    <w:rPr>
      <w:rFonts w:asciiTheme="majorHAnsi" w:eastAsiaTheme="majorEastAsia" w:hAnsiTheme="majorHAnsi" w:cstheme="majorBidi"/>
      <w:color w:val="000000" w:themeColor="text2"/>
    </w:rPr>
  </w:style>
  <w:style w:type="character" w:customStyle="1" w:styleId="Heading4Char">
    <w:name w:val="Heading 4 Char"/>
    <w:basedOn w:val="DefaultParagraphFont"/>
    <w:link w:val="Heading4"/>
    <w:uiPriority w:val="9"/>
    <w:semiHidden/>
    <w:rsid w:val="0000490D"/>
    <w:rPr>
      <w:rFonts w:asciiTheme="majorHAnsi" w:eastAsiaTheme="majorEastAsia" w:hAnsiTheme="majorHAnsi" w:cstheme="majorBidi"/>
      <w:i/>
      <w:iCs/>
      <w:color w:val="000000" w:themeColor="text2"/>
    </w:rPr>
  </w:style>
  <w:style w:type="character" w:customStyle="1" w:styleId="Heading5Char">
    <w:name w:val="Heading 5 Char"/>
    <w:basedOn w:val="DefaultParagraphFont"/>
    <w:link w:val="Heading5"/>
    <w:uiPriority w:val="9"/>
    <w:semiHidden/>
    <w:rsid w:val="0000490D"/>
    <w:rPr>
      <w:rFonts w:asciiTheme="majorHAnsi" w:eastAsiaTheme="majorEastAsia" w:hAnsiTheme="majorHAnsi" w:cstheme="majorBidi"/>
      <w:color w:val="000000" w:themeColor="text2"/>
    </w:rPr>
  </w:style>
  <w:style w:type="character" w:customStyle="1" w:styleId="Heading6Char">
    <w:name w:val="Heading 6 Char"/>
    <w:basedOn w:val="DefaultParagraphFont"/>
    <w:link w:val="Heading6"/>
    <w:uiPriority w:val="9"/>
    <w:semiHidden/>
    <w:rsid w:val="0000490D"/>
    <w:rPr>
      <w:rFonts w:asciiTheme="majorHAnsi" w:eastAsiaTheme="majorEastAsia" w:hAnsiTheme="majorHAnsi" w:cstheme="majorBidi"/>
      <w:color w:val="000000" w:themeColor="text2"/>
    </w:rPr>
  </w:style>
  <w:style w:type="character" w:customStyle="1" w:styleId="Heading7Char">
    <w:name w:val="Heading 7 Char"/>
    <w:basedOn w:val="DefaultParagraphFont"/>
    <w:link w:val="Heading7"/>
    <w:uiPriority w:val="9"/>
    <w:semiHidden/>
    <w:rsid w:val="0000490D"/>
    <w:rPr>
      <w:rFonts w:asciiTheme="majorHAnsi" w:eastAsiaTheme="majorEastAsia" w:hAnsiTheme="majorHAnsi" w:cstheme="majorBidi"/>
      <w:i/>
      <w:iCs/>
      <w:color w:val="000000" w:themeColor="text2"/>
    </w:rPr>
  </w:style>
  <w:style w:type="character" w:customStyle="1" w:styleId="Heading8Char">
    <w:name w:val="Heading 8 Char"/>
    <w:basedOn w:val="DefaultParagraphFont"/>
    <w:link w:val="Heading8"/>
    <w:uiPriority w:val="9"/>
    <w:semiHidden/>
    <w:rsid w:val="0000490D"/>
    <w:rPr>
      <w:rFonts w:asciiTheme="majorHAnsi" w:eastAsiaTheme="majorEastAsia" w:hAnsiTheme="majorHAnsi" w:cstheme="majorBidi"/>
      <w:color w:val="000000" w:themeColor="text2"/>
      <w:sz w:val="21"/>
      <w:szCs w:val="21"/>
    </w:rPr>
  </w:style>
  <w:style w:type="character" w:customStyle="1" w:styleId="Heading9Char">
    <w:name w:val="Heading 9 Char"/>
    <w:basedOn w:val="DefaultParagraphFont"/>
    <w:link w:val="Heading9"/>
    <w:uiPriority w:val="9"/>
    <w:semiHidden/>
    <w:rsid w:val="0000490D"/>
    <w:rPr>
      <w:rFonts w:asciiTheme="majorHAnsi" w:eastAsiaTheme="majorEastAsia" w:hAnsiTheme="majorHAnsi" w:cstheme="majorBidi"/>
      <w:i/>
      <w:iCs/>
      <w:color w:val="000000" w:themeColor="text2"/>
      <w:sz w:val="21"/>
      <w:szCs w:val="21"/>
    </w:rPr>
  </w:style>
  <w:style w:type="paragraph" w:styleId="Caption">
    <w:name w:val="caption"/>
    <w:basedOn w:val="Normal"/>
    <w:next w:val="Normal"/>
    <w:uiPriority w:val="35"/>
    <w:qFormat/>
    <w:rsid w:val="00A233E2"/>
    <w:pPr>
      <w:spacing w:after="200"/>
    </w:pPr>
    <w:rPr>
      <w:b/>
      <w:iCs/>
      <w:sz w:val="20"/>
      <w:szCs w:val="18"/>
    </w:rPr>
  </w:style>
  <w:style w:type="table" w:styleId="TableGrid">
    <w:name w:val="Table Grid"/>
    <w:basedOn w:val="TableNormal"/>
    <w:uiPriority w:val="59"/>
    <w:rsid w:val="004A3CC6"/>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Pr/>
      <w:tcPr>
        <w:shd w:val="clear" w:color="auto" w:fill="FFDC66" w:themeFill="accent4" w:themeFillTint="99"/>
      </w:tcPr>
    </w:tblStylePr>
    <w:tblStylePr w:type="band2Horz">
      <w:tblPr/>
      <w:tcPr>
        <w:shd w:val="clear" w:color="auto" w:fill="FFF3CC" w:themeFill="accent4" w:themeFillTint="33"/>
      </w:tcPr>
    </w:tblStylePr>
  </w:style>
  <w:style w:type="paragraph" w:customStyle="1" w:styleId="Header-Page1">
    <w:name w:val="Header-Page 1"/>
    <w:link w:val="Header-Page1Char"/>
    <w:semiHidden/>
    <w:rsid w:val="00955603"/>
    <w:pPr>
      <w:ind w:left="-1440"/>
    </w:pPr>
    <w:rPr>
      <w:noProof/>
      <w:color w:val="000000" w:themeColor="text2"/>
    </w:rPr>
  </w:style>
  <w:style w:type="character" w:customStyle="1" w:styleId="Header-Page1Char">
    <w:name w:val="Header-Page 1 Char"/>
    <w:basedOn w:val="HeaderChar"/>
    <w:link w:val="Header-Page1"/>
    <w:semiHidden/>
    <w:rsid w:val="00955603"/>
    <w:rPr>
      <w:noProof/>
      <w:color w:val="000000" w:themeColor="text2"/>
    </w:rPr>
  </w:style>
  <w:style w:type="character" w:styleId="Hyperlink">
    <w:name w:val="Hyperlink"/>
    <w:basedOn w:val="DefaultParagraphFont"/>
    <w:uiPriority w:val="99"/>
    <w:unhideWhenUsed/>
    <w:rsid w:val="00674ED5"/>
    <w:rPr>
      <w:color w:val="0965D5" w:themeColor="hyperlink"/>
      <w:u w:val="single"/>
    </w:rPr>
  </w:style>
  <w:style w:type="character" w:styleId="UnresolvedMention">
    <w:name w:val="Unresolved Mention"/>
    <w:basedOn w:val="DefaultParagraphFont"/>
    <w:uiPriority w:val="99"/>
    <w:semiHidden/>
    <w:unhideWhenUsed/>
    <w:rsid w:val="00674ED5"/>
    <w:rPr>
      <w:color w:val="605E5C"/>
      <w:shd w:val="clear" w:color="auto" w:fill="E1DFDD"/>
    </w:rPr>
  </w:style>
  <w:style w:type="character" w:styleId="FollowedHyperlink">
    <w:name w:val="FollowedHyperlink"/>
    <w:basedOn w:val="DefaultParagraphFont"/>
    <w:uiPriority w:val="99"/>
    <w:semiHidden/>
    <w:unhideWhenUsed/>
    <w:rsid w:val="00674ED5"/>
    <w:rPr>
      <w:color w:val="0965D5" w:themeColor="followedHyperlink"/>
      <w:u w:val="single"/>
    </w:rPr>
  </w:style>
  <w:style w:type="table" w:styleId="ListTable2-Accent1">
    <w:name w:val="List Table 2 Accent 1"/>
    <w:basedOn w:val="TableNormal"/>
    <w:uiPriority w:val="47"/>
    <w:rsid w:val="00BF36B0"/>
    <w:rPr>
      <w:rFonts w:eastAsiaTheme="minorHAnsi"/>
      <w:color w:val="000000" w:themeColor="text2"/>
      <w:sz w:val="22"/>
      <w:szCs w:val="22"/>
    </w:rPr>
    <w:tblPr>
      <w:tblStyleRowBandSize w:val="1"/>
      <w:tblStyleColBandSize w:val="1"/>
      <w:tblBorders>
        <w:top w:val="single" w:sz="4" w:space="0" w:color="A7CCEE" w:themeColor="accent1" w:themeTint="99"/>
        <w:bottom w:val="single" w:sz="4" w:space="0" w:color="A7CCEE" w:themeColor="accent1" w:themeTint="99"/>
        <w:insideH w:val="single" w:sz="4" w:space="0" w:color="A7CC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F9" w:themeFill="accent1" w:themeFillTint="33"/>
      </w:tcPr>
    </w:tblStylePr>
    <w:tblStylePr w:type="band1Horz">
      <w:tblPr/>
      <w:tcPr>
        <w:shd w:val="clear" w:color="auto" w:fill="E1EEF9" w:themeFill="accent1" w:themeFillTint="33"/>
      </w:tcPr>
    </w:tblStylePr>
  </w:style>
  <w:style w:type="paragraph" w:styleId="ListParagraph">
    <w:name w:val="List Paragraph"/>
    <w:basedOn w:val="Normal"/>
    <w:uiPriority w:val="34"/>
    <w:qFormat/>
    <w:rsid w:val="004D10F7"/>
    <w:pPr>
      <w:ind w:left="720"/>
      <w:contextualSpacing/>
    </w:pPr>
  </w:style>
  <w:style w:type="paragraph" w:styleId="Revision">
    <w:name w:val="Revision"/>
    <w:hidden/>
    <w:uiPriority w:val="99"/>
    <w:semiHidden/>
    <w:rsid w:val="005A009C"/>
    <w:rPr>
      <w:color w:val="000000" w:themeColor="text2"/>
    </w:rPr>
  </w:style>
  <w:style w:type="character" w:styleId="CommentReference">
    <w:name w:val="annotation reference"/>
    <w:basedOn w:val="DefaultParagraphFont"/>
    <w:uiPriority w:val="99"/>
    <w:semiHidden/>
    <w:unhideWhenUsed/>
    <w:rsid w:val="005A009C"/>
    <w:rPr>
      <w:sz w:val="16"/>
      <w:szCs w:val="16"/>
    </w:rPr>
  </w:style>
  <w:style w:type="paragraph" w:styleId="CommentText">
    <w:name w:val="annotation text"/>
    <w:basedOn w:val="Normal"/>
    <w:link w:val="CommentTextChar"/>
    <w:uiPriority w:val="99"/>
    <w:unhideWhenUsed/>
    <w:rsid w:val="005A009C"/>
    <w:rPr>
      <w:sz w:val="20"/>
      <w:szCs w:val="20"/>
    </w:rPr>
  </w:style>
  <w:style w:type="character" w:customStyle="1" w:styleId="CommentTextChar">
    <w:name w:val="Comment Text Char"/>
    <w:basedOn w:val="DefaultParagraphFont"/>
    <w:link w:val="CommentText"/>
    <w:uiPriority w:val="99"/>
    <w:rsid w:val="005A009C"/>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5A009C"/>
    <w:rPr>
      <w:b/>
      <w:bCs/>
    </w:rPr>
  </w:style>
  <w:style w:type="character" w:customStyle="1" w:styleId="CommentSubjectChar">
    <w:name w:val="Comment Subject Char"/>
    <w:basedOn w:val="CommentTextChar"/>
    <w:link w:val="CommentSubject"/>
    <w:uiPriority w:val="99"/>
    <w:semiHidden/>
    <w:rsid w:val="005A009C"/>
    <w:rPr>
      <w:b/>
      <w:bCs/>
      <w:color w:val="000000" w:themeColor="text2"/>
      <w:sz w:val="20"/>
      <w:szCs w:val="20"/>
    </w:rPr>
  </w:style>
  <w:style w:type="paragraph" w:styleId="NormalWeb">
    <w:name w:val="Normal (Web)"/>
    <w:basedOn w:val="Normal"/>
    <w:uiPriority w:val="99"/>
    <w:unhideWhenUsed/>
    <w:rsid w:val="0068794A"/>
    <w:pPr>
      <w:spacing w:before="100" w:beforeAutospacing="1" w:after="100" w:afterAutospacing="1"/>
    </w:pPr>
    <w:rPr>
      <w:rFonts w:ascii="Times New Roman" w:eastAsia="Times New Roman" w:hAnsi="Times New Roman" w:cs="Times New Roman"/>
      <w:color w:val="auto"/>
    </w:rPr>
  </w:style>
  <w:style w:type="paragraph" w:styleId="BodyText">
    <w:name w:val="Body Text"/>
    <w:basedOn w:val="Normal"/>
    <w:link w:val="BodyTextChar"/>
    <w:qFormat/>
    <w:rsid w:val="00FE5DA5"/>
    <w:pPr>
      <w:spacing w:before="160" w:after="160" w:line="276" w:lineRule="auto"/>
    </w:pPr>
    <w:rPr>
      <w:rFonts w:eastAsiaTheme="minorHAnsi"/>
      <w:kern w:val="2"/>
      <w:sz w:val="22"/>
      <w:szCs w:val="22"/>
      <w14:ligatures w14:val="standardContextual"/>
    </w:rPr>
  </w:style>
  <w:style w:type="character" w:customStyle="1" w:styleId="BodyTextChar">
    <w:name w:val="Body Text Char"/>
    <w:basedOn w:val="DefaultParagraphFont"/>
    <w:link w:val="BodyText"/>
    <w:rsid w:val="00FE5DA5"/>
    <w:rPr>
      <w:rFonts w:eastAsiaTheme="minorHAnsi"/>
      <w:color w:val="000000" w:themeColor="text2"/>
      <w:kern w:val="2"/>
      <w:sz w:val="22"/>
      <w:szCs w:val="22"/>
      <w14:ligatures w14:val="standardContextual"/>
    </w:rPr>
  </w:style>
  <w:style w:type="character" w:styleId="Strong">
    <w:name w:val="Strong"/>
    <w:basedOn w:val="DefaultParagraphFont"/>
    <w:uiPriority w:val="22"/>
    <w:qFormat/>
    <w:rsid w:val="008B57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353938">
      <w:bodyDiv w:val="1"/>
      <w:marLeft w:val="0"/>
      <w:marRight w:val="0"/>
      <w:marTop w:val="0"/>
      <w:marBottom w:val="0"/>
      <w:divBdr>
        <w:top w:val="none" w:sz="0" w:space="0" w:color="auto"/>
        <w:left w:val="none" w:sz="0" w:space="0" w:color="auto"/>
        <w:bottom w:val="none" w:sz="0" w:space="0" w:color="auto"/>
        <w:right w:val="none" w:sz="0" w:space="0" w:color="auto"/>
      </w:divBdr>
    </w:div>
    <w:div w:id="1375543551">
      <w:bodyDiv w:val="1"/>
      <w:marLeft w:val="0"/>
      <w:marRight w:val="0"/>
      <w:marTop w:val="0"/>
      <w:marBottom w:val="0"/>
      <w:divBdr>
        <w:top w:val="none" w:sz="0" w:space="0" w:color="auto"/>
        <w:left w:val="none" w:sz="0" w:space="0" w:color="auto"/>
        <w:bottom w:val="none" w:sz="0" w:space="0" w:color="auto"/>
        <w:right w:val="none" w:sz="0" w:space="0" w:color="auto"/>
      </w:divBdr>
    </w:div>
    <w:div w:id="1474829778">
      <w:bodyDiv w:val="1"/>
      <w:marLeft w:val="0"/>
      <w:marRight w:val="0"/>
      <w:marTop w:val="0"/>
      <w:marBottom w:val="0"/>
      <w:divBdr>
        <w:top w:val="none" w:sz="0" w:space="0" w:color="auto"/>
        <w:left w:val="none" w:sz="0" w:space="0" w:color="auto"/>
        <w:bottom w:val="none" w:sz="0" w:space="0" w:color="auto"/>
        <w:right w:val="none" w:sz="0" w:space="0" w:color="auto"/>
      </w:divBdr>
    </w:div>
    <w:div w:id="1644114212">
      <w:bodyDiv w:val="1"/>
      <w:marLeft w:val="0"/>
      <w:marRight w:val="0"/>
      <w:marTop w:val="0"/>
      <w:marBottom w:val="0"/>
      <w:divBdr>
        <w:top w:val="none" w:sz="0" w:space="0" w:color="auto"/>
        <w:left w:val="none" w:sz="0" w:space="0" w:color="auto"/>
        <w:bottom w:val="none" w:sz="0" w:space="0" w:color="auto"/>
        <w:right w:val="none" w:sz="0" w:space="0" w:color="auto"/>
      </w:divBdr>
    </w:div>
    <w:div w:id="166994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odriguez031\Downloads\dshs-letterhead-color.dotx" TargetMode="External"/></Relationships>
</file>

<file path=word/theme/theme1.xml><?xml version="1.0" encoding="utf-8"?>
<a:theme xmlns:a="http://schemas.openxmlformats.org/drawingml/2006/main" name="HHS Basic Theme 2.0">
  <a:themeElements>
    <a:clrScheme name="HHS Branding Palette">
      <a:dk1>
        <a:srgbClr val="022167"/>
      </a:dk1>
      <a:lt1>
        <a:srgbClr val="FFFFFF"/>
      </a:lt1>
      <a:dk2>
        <a:srgbClr val="000000"/>
      </a:dk2>
      <a:lt2>
        <a:srgbClr val="D1D3D3"/>
      </a:lt2>
      <a:accent1>
        <a:srgbClr val="6DABE4"/>
      </a:accent1>
      <a:accent2>
        <a:srgbClr val="AB2328"/>
      </a:accent2>
      <a:accent3>
        <a:srgbClr val="6CC04A"/>
      </a:accent3>
      <a:accent4>
        <a:srgbClr val="FFC600"/>
      </a:accent4>
      <a:accent5>
        <a:srgbClr val="00A19B"/>
      </a:accent5>
      <a:accent6>
        <a:srgbClr val="B47E00"/>
      </a:accent6>
      <a:hlink>
        <a:srgbClr val="0965D5"/>
      </a:hlink>
      <a:folHlink>
        <a:srgbClr val="0965D5"/>
      </a:folHlink>
    </a:clrScheme>
    <a:fontScheme name="HHS Basic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HS Legislative" id="{AE6E0F64-0A86-41DD-8677-CFDE883738AC}" vid="{F2FFE3E8-6C19-41D3-BB94-1D74DBDD9E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0A37E5A81DBF428FD7339DE0AB55C2" ma:contentTypeVersion="4" ma:contentTypeDescription="Create a new document." ma:contentTypeScope="" ma:versionID="c4033e959efe8e5c1a2e276baf1afe81">
  <xsd:schema xmlns:xsd="http://www.w3.org/2001/XMLSchema" xmlns:xs="http://www.w3.org/2001/XMLSchema" xmlns:p="http://schemas.microsoft.com/office/2006/metadata/properties" xmlns:ns2="c377aad4-0049-4d6d-8bf7-0a75dd3764dc" xmlns:ns3="33dbf0c9-1525-48c8-abe5-f0d165017a6d" targetNamespace="http://schemas.microsoft.com/office/2006/metadata/properties" ma:root="true" ma:fieldsID="e8855ca75dc2e1475505f416d56355c3" ns2:_="" ns3:_="">
    <xsd:import namespace="c377aad4-0049-4d6d-8bf7-0a75dd3764dc"/>
    <xsd:import namespace="33dbf0c9-1525-48c8-abe5-f0d165017a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7aad4-0049-4d6d-8bf7-0a75dd376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bf0c9-1525-48c8-abe5-f0d165017a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A1623-C5A4-4035-8351-6879BCEF69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6479E5-A002-4298-96FB-108E458CF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7aad4-0049-4d6d-8bf7-0a75dd3764dc"/>
    <ds:schemaRef ds:uri="33dbf0c9-1525-48c8-abe5-f0d165017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ACF8E-CFDB-4594-9C11-5DCC1256FD43}">
  <ds:schemaRefs>
    <ds:schemaRef ds:uri="http://schemas.microsoft.com/sharepoint/v3/contenttype/forms"/>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dshs-letterhead-color</Template>
  <TotalTime>4</TotalTime>
  <Pages>11</Pages>
  <Words>3264</Words>
  <Characters>18870</Characters>
  <Application>Microsoft Office Word</Application>
  <DocSecurity>4</DocSecurity>
  <Lines>449</Lines>
  <Paragraphs>162</Paragraphs>
  <ScaleCrop>false</ScaleCrop>
  <HeadingPairs>
    <vt:vector size="2" baseType="variant">
      <vt:variant>
        <vt:lpstr>Title</vt:lpstr>
      </vt:variant>
      <vt:variant>
        <vt:i4>1</vt:i4>
      </vt:variant>
    </vt:vector>
  </HeadingPairs>
  <TitlesOfParts>
    <vt:vector size="1" baseType="lpstr">
      <vt:lpstr/>
    </vt:vector>
  </TitlesOfParts>
  <Company>TX HHS DSHS</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Laughlin,Glenna (DSHS)</dc:creator>
  <cp:keywords/>
  <dc:description/>
  <cp:lastModifiedBy>Laughlin,Glenna (DSHS)</cp:lastModifiedBy>
  <cp:revision>2</cp:revision>
  <cp:lastPrinted>2025-04-08T14:59:00Z</cp:lastPrinted>
  <dcterms:created xsi:type="dcterms:W3CDTF">2026-06-03T17:11:00Z</dcterms:created>
  <dcterms:modified xsi:type="dcterms:W3CDTF">2026-06-03T17:11:00Z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0x0101005E0A37E5A81DBF428FD7339DE0AB55C2</vt:lpwstr>
  </property>
</Properties>
</file>