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3D29C" w14:textId="21B5C109" w:rsidR="00C02206" w:rsidRPr="00B417F7" w:rsidRDefault="00C02206" w:rsidP="00A82DC1">
      <w:pPr>
        <w:spacing w:after="0" w:line="240" w:lineRule="auto"/>
        <w:jc w:val="center"/>
        <w:rPr>
          <w:rFonts w:ascii="Verdana" w:hAnsi="Verdana" w:cs="Arial"/>
          <w:b/>
          <w:bCs/>
          <w:sz w:val="24"/>
          <w:szCs w:val="24"/>
        </w:rPr>
      </w:pPr>
    </w:p>
    <w:p w14:paraId="3B33AC86" w14:textId="77777777" w:rsidR="00C02206" w:rsidRPr="00B417F7" w:rsidRDefault="00C02206" w:rsidP="00B01B79">
      <w:pPr>
        <w:spacing w:after="0" w:line="240" w:lineRule="auto"/>
        <w:jc w:val="center"/>
        <w:rPr>
          <w:rFonts w:ascii="Verdana" w:hAnsi="Verdana" w:cs="Arial"/>
          <w:b/>
          <w:bCs/>
          <w:sz w:val="24"/>
          <w:szCs w:val="24"/>
        </w:rPr>
      </w:pPr>
    </w:p>
    <w:p w14:paraId="486E6247" w14:textId="77777777" w:rsidR="00B01B79" w:rsidRPr="00B417F7" w:rsidRDefault="00C02206" w:rsidP="00711C10">
      <w:pPr>
        <w:pStyle w:val="Heading1"/>
        <w:spacing w:before="0"/>
        <w:rPr>
          <w:b w:val="0"/>
        </w:rPr>
      </w:pPr>
      <w:r w:rsidRPr="00B417F7">
        <w:t>(</w:t>
      </w:r>
      <w:r w:rsidR="00B01B79" w:rsidRPr="00B417F7">
        <w:t>SAMPLE</w:t>
      </w:r>
      <w:r w:rsidRPr="00B417F7">
        <w:t>)</w:t>
      </w:r>
      <w:r w:rsidR="00B01B79" w:rsidRPr="00B417F7">
        <w:t xml:space="preserve"> RESOLUTION</w:t>
      </w:r>
    </w:p>
    <w:p w14:paraId="4DBD1037" w14:textId="77777777" w:rsidR="00C02206" w:rsidRPr="00B417F7" w:rsidRDefault="00C02206" w:rsidP="00711C10">
      <w:pPr>
        <w:pStyle w:val="Heading1"/>
        <w:spacing w:before="0"/>
      </w:pPr>
    </w:p>
    <w:p w14:paraId="6923E053" w14:textId="77777777" w:rsidR="00B01B79" w:rsidRPr="00B417F7" w:rsidRDefault="00B01B79" w:rsidP="00711C10">
      <w:pPr>
        <w:pStyle w:val="Heading1"/>
        <w:spacing w:before="0"/>
        <w:rPr>
          <w:b w:val="0"/>
        </w:rPr>
      </w:pPr>
      <w:r w:rsidRPr="00B417F7">
        <w:t>______________ ISD School Health Advisory Council</w:t>
      </w:r>
    </w:p>
    <w:p w14:paraId="2061C1E5" w14:textId="77777777" w:rsidR="00B01B79" w:rsidRPr="00B417F7" w:rsidRDefault="00B01B79" w:rsidP="00711C10">
      <w:pPr>
        <w:pStyle w:val="Heading1"/>
        <w:spacing w:before="0"/>
      </w:pPr>
    </w:p>
    <w:p w14:paraId="61583DB0" w14:textId="15300358" w:rsidR="00C02206" w:rsidRPr="00B417F7" w:rsidRDefault="00B01B79" w:rsidP="00711C10">
      <w:pPr>
        <w:pStyle w:val="Heading1"/>
        <w:spacing w:before="0"/>
        <w:rPr>
          <w:b w:val="0"/>
        </w:rPr>
      </w:pPr>
      <w:r w:rsidRPr="00B417F7">
        <w:t>Supporting Inclusive Practices for Students with Exceptionalities</w:t>
      </w:r>
    </w:p>
    <w:p w14:paraId="6555EE3E" w14:textId="7B09637C" w:rsidR="00B01B79" w:rsidRPr="00B43615" w:rsidRDefault="00E02F98" w:rsidP="00B43615">
      <w:pPr>
        <w:pStyle w:val="Heading1"/>
        <w:spacing w:before="0"/>
        <w:rPr>
          <w:b w:val="0"/>
        </w:rPr>
      </w:pPr>
      <w:r w:rsidRPr="00B417F7">
        <w:t>In</w:t>
      </w:r>
      <w:r w:rsidR="00B01B79" w:rsidRPr="00B417F7">
        <w:t xml:space="preserve"> Texas Public Schools</w:t>
      </w:r>
    </w:p>
    <w:p w14:paraId="2CA1A7C7" w14:textId="1DE9F009" w:rsidR="00B01B79" w:rsidRPr="00B417F7" w:rsidRDefault="00B01B79" w:rsidP="00B43615">
      <w:pPr>
        <w:pStyle w:val="Heading1"/>
      </w:pPr>
      <w:r w:rsidRPr="00B417F7">
        <w:t>Date:  ______________________</w:t>
      </w:r>
    </w:p>
    <w:p w14:paraId="50AE3C4F" w14:textId="77777777" w:rsidR="009C2BCD" w:rsidRPr="00B417F7" w:rsidRDefault="009C2BCD" w:rsidP="00B01B79">
      <w:pPr>
        <w:spacing w:after="0" w:line="240" w:lineRule="auto"/>
        <w:jc w:val="center"/>
        <w:rPr>
          <w:rFonts w:ascii="Verdana" w:hAnsi="Verdana"/>
          <w:b/>
          <w:sz w:val="24"/>
          <w:szCs w:val="24"/>
        </w:rPr>
      </w:pPr>
    </w:p>
    <w:p w14:paraId="474C7352" w14:textId="77777777" w:rsidR="00215EF7" w:rsidRPr="00B417F7" w:rsidRDefault="00215EF7" w:rsidP="00215EF7">
      <w:pPr>
        <w:spacing w:line="240" w:lineRule="auto"/>
        <w:rPr>
          <w:rFonts w:ascii="Verdana" w:hAnsi="Verdana" w:cs="Arial"/>
          <w:sz w:val="24"/>
          <w:szCs w:val="24"/>
        </w:rPr>
      </w:pPr>
    </w:p>
    <w:p w14:paraId="5AF0FBB6" w14:textId="77777777" w:rsidR="00215EF7" w:rsidRPr="00B417F7" w:rsidRDefault="00215EF7" w:rsidP="00AF78C9">
      <w:pPr>
        <w:spacing w:after="0" w:line="240" w:lineRule="auto"/>
        <w:rPr>
          <w:rFonts w:ascii="Verdana" w:hAnsi="Verdana" w:cs="Arial"/>
          <w:sz w:val="24"/>
          <w:szCs w:val="24"/>
        </w:rPr>
      </w:pPr>
      <w:r w:rsidRPr="002D2660">
        <w:rPr>
          <w:rFonts w:ascii="Verdana" w:hAnsi="Verdana" w:cs="Arial"/>
          <w:b/>
          <w:sz w:val="24"/>
          <w:szCs w:val="24"/>
        </w:rPr>
        <w:t>WHEREAS</w:t>
      </w:r>
      <w:r w:rsidRPr="00B417F7">
        <w:rPr>
          <w:rFonts w:ascii="Verdana" w:hAnsi="Verdana" w:cs="Arial"/>
          <w:sz w:val="24"/>
          <w:szCs w:val="24"/>
        </w:rPr>
        <w:t xml:space="preserve">, students with exceptionalities are entitled under the Fourteenth Amendment of the United States Constitution, federal civil rights law, including </w:t>
      </w:r>
      <w:r w:rsidR="007D7D01" w:rsidRPr="00B417F7">
        <w:rPr>
          <w:rFonts w:ascii="Verdana" w:hAnsi="Verdana" w:cs="Arial"/>
          <w:sz w:val="24"/>
          <w:szCs w:val="24"/>
        </w:rPr>
        <w:t xml:space="preserve">the Free and Appropriate Public Education information </w:t>
      </w:r>
      <w:r w:rsidR="007D7D01" w:rsidRPr="00B417F7">
        <w:rPr>
          <w:rFonts w:ascii="Verdana" w:hAnsi="Verdana" w:cs="Arial"/>
          <w:sz w:val="24"/>
          <w:szCs w:val="24"/>
          <w:lang w:val="en"/>
        </w:rPr>
        <w:t>guaranteed by</w:t>
      </w:r>
      <w:r w:rsidR="007D7D01" w:rsidRPr="00B417F7">
        <w:rPr>
          <w:rFonts w:ascii="Verdana" w:hAnsi="Verdana" w:cs="Arial"/>
          <w:sz w:val="24"/>
          <w:szCs w:val="24"/>
        </w:rPr>
        <w:t xml:space="preserve"> Section 504 of</w:t>
      </w:r>
      <w:r w:rsidR="007D7D01" w:rsidRPr="00B417F7">
        <w:rPr>
          <w:rFonts w:ascii="Verdana" w:hAnsi="Verdana" w:cs="Arial"/>
          <w:sz w:val="24"/>
          <w:szCs w:val="24"/>
          <w:lang w:val="en"/>
        </w:rPr>
        <w:t xml:space="preserve"> the Rehabilitation Act of 1973 and the Individuals with Disabilities Education Act</w:t>
      </w:r>
      <w:r w:rsidR="007D7D01" w:rsidRPr="00B417F7">
        <w:rPr>
          <w:rFonts w:ascii="Verdana" w:hAnsi="Verdana" w:cs="Arial"/>
          <w:sz w:val="24"/>
          <w:szCs w:val="24"/>
        </w:rPr>
        <w:t>;</w:t>
      </w:r>
      <w:r w:rsidRPr="00B417F7">
        <w:rPr>
          <w:rFonts w:ascii="Verdana" w:hAnsi="Verdana" w:cs="Arial"/>
          <w:sz w:val="24"/>
          <w:szCs w:val="24"/>
        </w:rPr>
        <w:t xml:space="preserve"> the Americans with Disabilities Act</w:t>
      </w:r>
      <w:r w:rsidR="007D7D01" w:rsidRPr="00B417F7">
        <w:rPr>
          <w:rFonts w:ascii="Verdana" w:hAnsi="Verdana" w:cs="Arial"/>
          <w:sz w:val="24"/>
          <w:szCs w:val="24"/>
        </w:rPr>
        <w:t>;</w:t>
      </w:r>
      <w:r w:rsidRPr="00B417F7">
        <w:rPr>
          <w:rFonts w:ascii="Verdana" w:hAnsi="Verdana" w:cs="Arial"/>
          <w:sz w:val="24"/>
          <w:szCs w:val="24"/>
        </w:rPr>
        <w:t xml:space="preserve"> and respective state laws, to be free from discrimination and to be provided equal educational opportunities in regular education classrooms with the</w:t>
      </w:r>
      <w:r w:rsidR="00015D82" w:rsidRPr="00B417F7">
        <w:rPr>
          <w:rFonts w:ascii="Verdana" w:hAnsi="Verdana" w:cs="Arial"/>
          <w:sz w:val="24"/>
          <w:szCs w:val="24"/>
        </w:rPr>
        <w:t>ir</w:t>
      </w:r>
      <w:r w:rsidRPr="00B417F7">
        <w:rPr>
          <w:rFonts w:ascii="Verdana" w:hAnsi="Verdana" w:cs="Arial"/>
          <w:sz w:val="24"/>
          <w:szCs w:val="24"/>
        </w:rPr>
        <w:t xml:space="preserve"> peers without disabilities; and</w:t>
      </w:r>
    </w:p>
    <w:p w14:paraId="69F556AC" w14:textId="77777777" w:rsidR="00215EF7" w:rsidRPr="00B417F7" w:rsidRDefault="00215EF7" w:rsidP="00AF78C9">
      <w:pPr>
        <w:spacing w:after="0" w:line="240" w:lineRule="auto"/>
        <w:rPr>
          <w:rFonts w:ascii="Verdana" w:hAnsi="Verdana" w:cs="Arial"/>
          <w:sz w:val="24"/>
          <w:szCs w:val="24"/>
        </w:rPr>
      </w:pPr>
    </w:p>
    <w:p w14:paraId="040AF15C" w14:textId="0771F555" w:rsidR="00215EF7" w:rsidRPr="00B417F7" w:rsidRDefault="00215EF7" w:rsidP="00AF78C9">
      <w:pPr>
        <w:spacing w:after="0" w:line="240" w:lineRule="auto"/>
        <w:rPr>
          <w:rFonts w:ascii="Verdana" w:hAnsi="Verdana" w:cs="Arial"/>
          <w:sz w:val="24"/>
          <w:szCs w:val="24"/>
        </w:rPr>
      </w:pPr>
      <w:r w:rsidRPr="002D2660">
        <w:rPr>
          <w:rFonts w:ascii="Verdana" w:hAnsi="Verdana" w:cs="Arial"/>
          <w:b/>
          <w:sz w:val="24"/>
          <w:szCs w:val="24"/>
        </w:rPr>
        <w:t>WHEREAS</w:t>
      </w:r>
      <w:r w:rsidRPr="00B417F7">
        <w:rPr>
          <w:rFonts w:ascii="Verdana" w:hAnsi="Verdana" w:cs="Arial"/>
          <w:sz w:val="24"/>
          <w:szCs w:val="24"/>
        </w:rPr>
        <w:t>, the Texas School Health Advisory Committee (TSHAC) considers inclusion to be a commitment to educate each student, to the maximum extent appropriate, in the least restrictive environment with appropriate support services brought to that classroom to meet the student’s</w:t>
      </w:r>
      <w:r w:rsidR="0072797F" w:rsidRPr="00B417F7">
        <w:rPr>
          <w:rFonts w:ascii="Verdana" w:hAnsi="Verdana" w:cs="Arial"/>
          <w:sz w:val="24"/>
          <w:szCs w:val="24"/>
        </w:rPr>
        <w:t xml:space="preserve"> </w:t>
      </w:r>
      <w:r w:rsidRPr="00B417F7">
        <w:rPr>
          <w:rFonts w:ascii="Verdana" w:hAnsi="Verdana" w:cs="Arial"/>
          <w:sz w:val="24"/>
          <w:szCs w:val="24"/>
        </w:rPr>
        <w:t>needs and Individualized Education Plan goals</w:t>
      </w:r>
      <w:r w:rsidR="009B0BB0" w:rsidRPr="00B417F7">
        <w:rPr>
          <w:rFonts w:ascii="Verdana" w:hAnsi="Verdana" w:cs="Arial"/>
          <w:sz w:val="24"/>
          <w:szCs w:val="24"/>
        </w:rPr>
        <w:t>; and</w:t>
      </w:r>
      <w:r w:rsidRPr="00B417F7">
        <w:rPr>
          <w:rFonts w:ascii="Verdana" w:hAnsi="Verdana" w:cs="Arial"/>
          <w:sz w:val="24"/>
          <w:szCs w:val="24"/>
        </w:rPr>
        <w:t xml:space="preserve">, </w:t>
      </w:r>
    </w:p>
    <w:p w14:paraId="32DA06FA" w14:textId="77777777" w:rsidR="00215EF7" w:rsidRPr="00B417F7" w:rsidRDefault="00215EF7" w:rsidP="00AF78C9">
      <w:pPr>
        <w:spacing w:after="0" w:line="240" w:lineRule="auto"/>
        <w:jc w:val="center"/>
        <w:rPr>
          <w:rFonts w:ascii="Verdana" w:hAnsi="Verdana" w:cs="Arial"/>
          <w:sz w:val="24"/>
          <w:szCs w:val="24"/>
        </w:rPr>
      </w:pPr>
    </w:p>
    <w:p w14:paraId="714A7344" w14:textId="77777777" w:rsidR="00215EF7" w:rsidRPr="00B417F7" w:rsidRDefault="00215EF7" w:rsidP="00AF78C9">
      <w:pPr>
        <w:spacing w:after="0" w:line="240" w:lineRule="auto"/>
        <w:rPr>
          <w:rFonts w:ascii="Verdana" w:hAnsi="Verdana" w:cs="Arial"/>
          <w:sz w:val="24"/>
          <w:szCs w:val="24"/>
        </w:rPr>
      </w:pPr>
      <w:r w:rsidRPr="002D2660">
        <w:rPr>
          <w:rFonts w:ascii="Verdana" w:hAnsi="Verdana" w:cs="Arial"/>
          <w:b/>
          <w:sz w:val="24"/>
          <w:szCs w:val="24"/>
        </w:rPr>
        <w:t>WHEREAS</w:t>
      </w:r>
      <w:r w:rsidRPr="00B417F7">
        <w:rPr>
          <w:rFonts w:ascii="Verdana" w:hAnsi="Verdana" w:cs="Arial"/>
          <w:sz w:val="24"/>
          <w:szCs w:val="24"/>
        </w:rPr>
        <w:t xml:space="preserve">, </w:t>
      </w:r>
      <w:r w:rsidR="0031714B" w:rsidRPr="00B417F7">
        <w:rPr>
          <w:rFonts w:ascii="Verdana" w:hAnsi="Verdana" w:cs="Arial"/>
          <w:sz w:val="24"/>
          <w:szCs w:val="24"/>
        </w:rPr>
        <w:t>the mission of public schools is to promote, provide, and expect high edu</w:t>
      </w:r>
      <w:r w:rsidR="00015D82" w:rsidRPr="00B417F7">
        <w:rPr>
          <w:rFonts w:ascii="Verdana" w:hAnsi="Verdana" w:cs="Arial"/>
          <w:sz w:val="24"/>
          <w:szCs w:val="24"/>
        </w:rPr>
        <w:t>cational and personal standards, academic rigor and relevance,</w:t>
      </w:r>
      <w:r w:rsidR="0031714B" w:rsidRPr="00B417F7">
        <w:rPr>
          <w:rFonts w:ascii="Verdana" w:hAnsi="Verdana" w:cs="Arial"/>
          <w:sz w:val="24"/>
          <w:szCs w:val="24"/>
        </w:rPr>
        <w:t xml:space="preserve">  rich and challenging classroom experien</w:t>
      </w:r>
      <w:r w:rsidR="00015D82" w:rsidRPr="00B417F7">
        <w:rPr>
          <w:rFonts w:ascii="Verdana" w:hAnsi="Verdana" w:cs="Arial"/>
          <w:sz w:val="24"/>
          <w:szCs w:val="24"/>
        </w:rPr>
        <w:t>ces, and</w:t>
      </w:r>
      <w:r w:rsidR="0031714B" w:rsidRPr="00B417F7">
        <w:rPr>
          <w:rFonts w:ascii="Verdana" w:hAnsi="Verdana" w:cs="Arial"/>
          <w:sz w:val="24"/>
          <w:szCs w:val="24"/>
        </w:rPr>
        <w:t xml:space="preserve">  prepare and empower students to be responsible and productive citizens;  and</w:t>
      </w:r>
    </w:p>
    <w:p w14:paraId="5034FEB9" w14:textId="77777777" w:rsidR="0031714B" w:rsidRPr="00B417F7" w:rsidRDefault="0031714B" w:rsidP="00AF78C9">
      <w:pPr>
        <w:spacing w:after="0" w:line="240" w:lineRule="auto"/>
        <w:rPr>
          <w:rFonts w:ascii="Verdana" w:hAnsi="Verdana" w:cs="Arial"/>
          <w:sz w:val="24"/>
          <w:szCs w:val="24"/>
        </w:rPr>
      </w:pPr>
    </w:p>
    <w:p w14:paraId="1C1CE556" w14:textId="24675191" w:rsidR="0031714B" w:rsidRPr="00B417F7" w:rsidRDefault="0031714B" w:rsidP="00AF78C9">
      <w:pPr>
        <w:spacing w:after="0" w:line="240" w:lineRule="auto"/>
        <w:rPr>
          <w:rFonts w:ascii="Verdana" w:hAnsi="Verdana" w:cs="Arial"/>
          <w:sz w:val="24"/>
          <w:szCs w:val="24"/>
        </w:rPr>
      </w:pPr>
      <w:r w:rsidRPr="002D2660">
        <w:rPr>
          <w:rFonts w:ascii="Verdana" w:hAnsi="Verdana" w:cs="Arial"/>
          <w:b/>
          <w:sz w:val="24"/>
          <w:szCs w:val="24"/>
        </w:rPr>
        <w:t>WHEREAS</w:t>
      </w:r>
      <w:r w:rsidRPr="00B417F7">
        <w:rPr>
          <w:rFonts w:ascii="Verdana" w:hAnsi="Verdana" w:cs="Arial"/>
          <w:sz w:val="24"/>
          <w:szCs w:val="24"/>
        </w:rPr>
        <w:t>, learning is maximized in environments that are engaging</w:t>
      </w:r>
      <w:r w:rsidR="000E3128" w:rsidRPr="00B417F7">
        <w:rPr>
          <w:rFonts w:ascii="Verdana" w:hAnsi="Verdana" w:cs="Arial"/>
          <w:sz w:val="24"/>
          <w:szCs w:val="24"/>
        </w:rPr>
        <w:t>,</w:t>
      </w:r>
      <w:r w:rsidRPr="00B417F7">
        <w:rPr>
          <w:rFonts w:ascii="Verdana" w:hAnsi="Verdana" w:cs="Arial"/>
          <w:sz w:val="24"/>
          <w:szCs w:val="24"/>
        </w:rPr>
        <w:t xml:space="preserve"> safe</w:t>
      </w:r>
      <w:r w:rsidR="000E3128" w:rsidRPr="00B417F7">
        <w:rPr>
          <w:rFonts w:ascii="Verdana" w:hAnsi="Verdana" w:cs="Arial"/>
          <w:sz w:val="24"/>
          <w:szCs w:val="24"/>
        </w:rPr>
        <w:t>, and supportive</w:t>
      </w:r>
      <w:r w:rsidR="001412F8" w:rsidRPr="00B417F7">
        <w:rPr>
          <w:rFonts w:ascii="Verdana" w:hAnsi="Verdana" w:cs="Arial"/>
          <w:sz w:val="24"/>
          <w:szCs w:val="24"/>
        </w:rPr>
        <w:t xml:space="preserve">; </w:t>
      </w:r>
      <w:r w:rsidRPr="00B417F7">
        <w:rPr>
          <w:rFonts w:ascii="Verdana" w:hAnsi="Verdana" w:cs="Arial"/>
          <w:sz w:val="24"/>
          <w:szCs w:val="24"/>
        </w:rPr>
        <w:t xml:space="preserve">results of standardized testing are only one measure of student achievement and success;  every student is uniquely capable and deserves the opportunity to be a life-long learner; </w:t>
      </w:r>
      <w:r w:rsidR="00482182" w:rsidRPr="00B417F7">
        <w:rPr>
          <w:rFonts w:ascii="Verdana" w:hAnsi="Verdana" w:cs="Arial"/>
          <w:sz w:val="24"/>
          <w:szCs w:val="24"/>
        </w:rPr>
        <w:t xml:space="preserve"> all students should be active, rather than passive participants in their educational programs; </w:t>
      </w:r>
      <w:r w:rsidRPr="00B417F7">
        <w:rPr>
          <w:rFonts w:ascii="Verdana" w:hAnsi="Verdana" w:cs="Arial"/>
          <w:sz w:val="24"/>
          <w:szCs w:val="24"/>
        </w:rPr>
        <w:t xml:space="preserve"> and</w:t>
      </w:r>
    </w:p>
    <w:p w14:paraId="1B96DDD3" w14:textId="77777777" w:rsidR="0031714B" w:rsidRPr="00B417F7" w:rsidRDefault="0031714B" w:rsidP="00AF78C9">
      <w:pPr>
        <w:spacing w:after="0" w:line="240" w:lineRule="auto"/>
        <w:rPr>
          <w:rFonts w:ascii="Verdana" w:hAnsi="Verdana" w:cs="Arial"/>
          <w:sz w:val="24"/>
          <w:szCs w:val="24"/>
        </w:rPr>
      </w:pPr>
    </w:p>
    <w:p w14:paraId="05C8A95E" w14:textId="6479A457" w:rsidR="0031714B" w:rsidRPr="00B417F7" w:rsidRDefault="0031714B" w:rsidP="00AF78C9">
      <w:pPr>
        <w:spacing w:after="0" w:line="240" w:lineRule="auto"/>
        <w:rPr>
          <w:rFonts w:ascii="Verdana" w:hAnsi="Verdana" w:cs="Arial"/>
          <w:sz w:val="24"/>
          <w:szCs w:val="24"/>
        </w:rPr>
      </w:pPr>
      <w:r w:rsidRPr="002D2660">
        <w:rPr>
          <w:rFonts w:ascii="Verdana" w:hAnsi="Verdana" w:cs="Arial"/>
          <w:b/>
          <w:sz w:val="24"/>
          <w:szCs w:val="24"/>
        </w:rPr>
        <w:t>WHEREAS</w:t>
      </w:r>
      <w:r w:rsidRPr="00B417F7">
        <w:rPr>
          <w:rFonts w:ascii="Verdana" w:hAnsi="Verdana" w:cs="Arial"/>
          <w:sz w:val="24"/>
          <w:szCs w:val="24"/>
        </w:rPr>
        <w:t>, strong partnerships within the school community ar</w:t>
      </w:r>
      <w:r w:rsidR="00482182" w:rsidRPr="00B417F7">
        <w:rPr>
          <w:rFonts w:ascii="Verdana" w:hAnsi="Verdana" w:cs="Arial"/>
          <w:sz w:val="24"/>
          <w:szCs w:val="24"/>
        </w:rPr>
        <w:t>e essential for student success,</w:t>
      </w:r>
      <w:r w:rsidRPr="00B417F7">
        <w:rPr>
          <w:rFonts w:ascii="Verdana" w:hAnsi="Verdana" w:cs="Arial"/>
          <w:sz w:val="24"/>
          <w:szCs w:val="24"/>
        </w:rPr>
        <w:t xml:space="preserve">  all students deserve a team of highly qualified and effective educators who use a wide variety of tools, methods, research, and resources to encourage and support student success;</w:t>
      </w:r>
      <w:r w:rsidR="00D163AF" w:rsidRPr="00B417F7">
        <w:rPr>
          <w:rFonts w:ascii="Verdana" w:hAnsi="Verdana" w:cs="Arial"/>
          <w:sz w:val="24"/>
          <w:szCs w:val="24"/>
        </w:rPr>
        <w:t xml:space="preserve">  all schools should be encouraged to create collaborative</w:t>
      </w:r>
      <w:r w:rsidR="00482182" w:rsidRPr="00B417F7">
        <w:rPr>
          <w:rFonts w:ascii="Verdana" w:hAnsi="Verdana" w:cs="Arial"/>
          <w:sz w:val="24"/>
          <w:szCs w:val="24"/>
        </w:rPr>
        <w:t xml:space="preserve"> teams (</w:t>
      </w:r>
      <w:r w:rsidR="0072797F" w:rsidRPr="00B417F7">
        <w:rPr>
          <w:rFonts w:ascii="Verdana" w:hAnsi="Verdana" w:cs="Arial"/>
          <w:sz w:val="24"/>
          <w:szCs w:val="24"/>
        </w:rPr>
        <w:t xml:space="preserve">e.g., </w:t>
      </w:r>
      <w:r w:rsidR="00482182" w:rsidRPr="00B417F7">
        <w:rPr>
          <w:rFonts w:ascii="Verdana" w:hAnsi="Verdana" w:cs="Arial"/>
          <w:sz w:val="24"/>
          <w:szCs w:val="24"/>
        </w:rPr>
        <w:t xml:space="preserve">administrators, counselors, </w:t>
      </w:r>
      <w:r w:rsidR="007D7D01" w:rsidRPr="00B417F7">
        <w:rPr>
          <w:rFonts w:ascii="Verdana" w:hAnsi="Verdana" w:cs="Arial"/>
          <w:sz w:val="24"/>
          <w:szCs w:val="24"/>
        </w:rPr>
        <w:t xml:space="preserve">child nutrition </w:t>
      </w:r>
      <w:r w:rsidR="00482182" w:rsidRPr="00B417F7">
        <w:rPr>
          <w:rFonts w:ascii="Verdana" w:hAnsi="Verdana" w:cs="Arial"/>
          <w:sz w:val="24"/>
          <w:szCs w:val="24"/>
        </w:rPr>
        <w:t xml:space="preserve">specialists, highly qualified teachers, nurses, </w:t>
      </w:r>
      <w:r w:rsidR="0072797F" w:rsidRPr="00B417F7">
        <w:rPr>
          <w:rFonts w:ascii="Verdana" w:hAnsi="Verdana" w:cs="Arial"/>
          <w:sz w:val="24"/>
          <w:szCs w:val="24"/>
        </w:rPr>
        <w:t xml:space="preserve">school psychologists, and </w:t>
      </w:r>
      <w:r w:rsidR="00482182" w:rsidRPr="00B417F7">
        <w:rPr>
          <w:rFonts w:ascii="Verdana" w:hAnsi="Verdana" w:cs="Arial"/>
          <w:sz w:val="24"/>
          <w:szCs w:val="24"/>
        </w:rPr>
        <w:t>parents) to support students with exceptionalities;</w:t>
      </w:r>
      <w:r w:rsidR="00D163AF" w:rsidRPr="00B417F7">
        <w:rPr>
          <w:rFonts w:ascii="Verdana" w:hAnsi="Verdana" w:cs="Arial"/>
          <w:sz w:val="24"/>
          <w:szCs w:val="24"/>
        </w:rPr>
        <w:t xml:space="preserve"> </w:t>
      </w:r>
      <w:r w:rsidRPr="00B417F7">
        <w:rPr>
          <w:rFonts w:ascii="Verdana" w:hAnsi="Verdana" w:cs="Arial"/>
          <w:sz w:val="24"/>
          <w:szCs w:val="24"/>
        </w:rPr>
        <w:t xml:space="preserve"> student potential and awareness are enhanced when a climate of community which honors all aspects of diversity exists; </w:t>
      </w:r>
      <w:r w:rsidR="009D6879" w:rsidRPr="00B417F7">
        <w:rPr>
          <w:rFonts w:ascii="Verdana" w:hAnsi="Verdana" w:cs="Arial"/>
          <w:sz w:val="24"/>
          <w:szCs w:val="24"/>
        </w:rPr>
        <w:t>and</w:t>
      </w:r>
    </w:p>
    <w:p w14:paraId="7E163A16" w14:textId="77777777" w:rsidR="009D6879" w:rsidRPr="00B417F7" w:rsidRDefault="009D6879" w:rsidP="00AF78C9">
      <w:pPr>
        <w:spacing w:after="0" w:line="240" w:lineRule="auto"/>
        <w:rPr>
          <w:rFonts w:ascii="Verdana" w:hAnsi="Verdana" w:cs="Arial"/>
          <w:sz w:val="24"/>
          <w:szCs w:val="24"/>
        </w:rPr>
      </w:pPr>
    </w:p>
    <w:p w14:paraId="35BF4E03" w14:textId="50DF9595" w:rsidR="00482182" w:rsidRDefault="009D6879" w:rsidP="00AF78C9">
      <w:pPr>
        <w:spacing w:after="0" w:line="240" w:lineRule="auto"/>
        <w:rPr>
          <w:rFonts w:ascii="Verdana" w:hAnsi="Verdana" w:cs="Arial"/>
          <w:sz w:val="24"/>
          <w:szCs w:val="24"/>
        </w:rPr>
      </w:pPr>
      <w:r w:rsidRPr="002D2660">
        <w:rPr>
          <w:rFonts w:ascii="Verdana" w:hAnsi="Verdana" w:cs="Arial"/>
          <w:b/>
          <w:sz w:val="24"/>
          <w:szCs w:val="24"/>
        </w:rPr>
        <w:t>WHEREAS</w:t>
      </w:r>
      <w:r w:rsidRPr="00B417F7">
        <w:rPr>
          <w:rFonts w:ascii="Verdana" w:hAnsi="Verdana" w:cs="Arial"/>
          <w:sz w:val="24"/>
          <w:szCs w:val="24"/>
        </w:rPr>
        <w:t xml:space="preserve">, highly qualified teachers and support staff must be provided with </w:t>
      </w:r>
      <w:r w:rsidR="0049677B" w:rsidRPr="00B417F7">
        <w:rPr>
          <w:rFonts w:ascii="Verdana" w:hAnsi="Verdana" w:cs="Arial"/>
          <w:sz w:val="24"/>
          <w:szCs w:val="24"/>
        </w:rPr>
        <w:t xml:space="preserve">appropriate </w:t>
      </w:r>
      <w:r w:rsidRPr="00B417F7">
        <w:rPr>
          <w:rFonts w:ascii="Verdana" w:hAnsi="Verdana" w:cs="Arial"/>
          <w:sz w:val="24"/>
          <w:szCs w:val="24"/>
        </w:rPr>
        <w:t>preparation and ongoing and relevant professional development to meet the unique needs of students with exceptionalities;  professional development should be designed to ensure that teachers of students with exceptionalities are knowledgeable about research-based best practices for effectively teaching students to their highest standards</w:t>
      </w:r>
      <w:r w:rsidR="00631093" w:rsidRPr="00B417F7">
        <w:rPr>
          <w:rFonts w:ascii="Verdana" w:hAnsi="Verdana" w:cs="Arial"/>
          <w:sz w:val="24"/>
          <w:szCs w:val="24"/>
        </w:rPr>
        <w:t>;</w:t>
      </w:r>
    </w:p>
    <w:p w14:paraId="323A9132" w14:textId="77777777" w:rsidR="00B43615" w:rsidRPr="00B417F7" w:rsidRDefault="00B43615" w:rsidP="00AF78C9">
      <w:pPr>
        <w:spacing w:after="0" w:line="240" w:lineRule="auto"/>
        <w:rPr>
          <w:rFonts w:ascii="Verdana" w:hAnsi="Verdana" w:cs="Arial"/>
          <w:sz w:val="24"/>
          <w:szCs w:val="24"/>
        </w:rPr>
      </w:pPr>
    </w:p>
    <w:p w14:paraId="049228DC" w14:textId="77777777" w:rsidR="00B43615" w:rsidRDefault="00631093" w:rsidP="00B43615">
      <w:pPr>
        <w:rPr>
          <w:rFonts w:ascii="Verdana" w:hAnsi="Verdana"/>
          <w:sz w:val="24"/>
          <w:szCs w:val="24"/>
        </w:rPr>
      </w:pPr>
      <w:r w:rsidRPr="002D2660">
        <w:rPr>
          <w:rFonts w:ascii="Verdana" w:hAnsi="Verdana"/>
          <w:b/>
          <w:sz w:val="24"/>
          <w:szCs w:val="24"/>
        </w:rPr>
        <w:lastRenderedPageBreak/>
        <w:t>WHEREAS</w:t>
      </w:r>
      <w:r w:rsidRPr="00B43615">
        <w:rPr>
          <w:rFonts w:ascii="Verdana" w:hAnsi="Verdana"/>
          <w:sz w:val="24"/>
          <w:szCs w:val="24"/>
        </w:rPr>
        <w:t>, coordinated and collaborative planning by highly qualified staff is essential for student success, the Texas Administrative Code (TAC) 74.3 states that the district must ensure that sufficient time is provided for teachers to teach and for students to learn as a part of their regular school day.</w:t>
      </w:r>
    </w:p>
    <w:p w14:paraId="7B4CEC04" w14:textId="1A62DA71" w:rsidR="00AF78C9" w:rsidRPr="002D2660" w:rsidRDefault="00482182" w:rsidP="002D2660">
      <w:pPr>
        <w:rPr>
          <w:rFonts w:ascii="Verdana" w:hAnsi="Verdana"/>
          <w:sz w:val="24"/>
          <w:szCs w:val="24"/>
        </w:rPr>
      </w:pPr>
      <w:r w:rsidRPr="002D2660">
        <w:rPr>
          <w:rFonts w:ascii="Verdana" w:hAnsi="Verdana" w:cs="Arial"/>
          <w:b/>
          <w:sz w:val="24"/>
          <w:szCs w:val="24"/>
        </w:rPr>
        <w:t>WHEREAS</w:t>
      </w:r>
      <w:r w:rsidRPr="00B417F7">
        <w:rPr>
          <w:rFonts w:ascii="Verdana" w:hAnsi="Verdana" w:cs="Arial"/>
          <w:sz w:val="24"/>
          <w:szCs w:val="24"/>
        </w:rPr>
        <w:t>, the role of technology is critical for ensuring that students with significant exceptionalities are able to interact with the world and maximize their communication and learning potential;  and instructional and assistive technologies foster self-determination, participation in educational, social, pre-employment, and employment activities, and in making personal ch</w:t>
      </w:r>
      <w:r w:rsidR="001B0605" w:rsidRPr="00B417F7">
        <w:rPr>
          <w:rFonts w:ascii="Verdana" w:hAnsi="Verdana" w:cs="Arial"/>
          <w:sz w:val="24"/>
          <w:szCs w:val="24"/>
        </w:rPr>
        <w:t xml:space="preserve">oices; </w:t>
      </w:r>
    </w:p>
    <w:p w14:paraId="510744DF" w14:textId="6CCF5F45" w:rsidR="00AF78C9" w:rsidRPr="00B417F7" w:rsidRDefault="00AF78C9" w:rsidP="00AF78C9">
      <w:pPr>
        <w:spacing w:after="0" w:line="240" w:lineRule="auto"/>
        <w:rPr>
          <w:rFonts w:ascii="Verdana" w:hAnsi="Verdana" w:cs="Arial"/>
          <w:sz w:val="24"/>
          <w:szCs w:val="24"/>
        </w:rPr>
      </w:pPr>
      <w:r w:rsidRPr="002D2660">
        <w:rPr>
          <w:rFonts w:ascii="Verdana" w:hAnsi="Verdana" w:cs="Arial"/>
          <w:b/>
          <w:sz w:val="24"/>
          <w:szCs w:val="24"/>
        </w:rPr>
        <w:t>WHEREAS</w:t>
      </w:r>
      <w:r w:rsidRPr="00B417F7">
        <w:rPr>
          <w:rFonts w:ascii="Verdana" w:hAnsi="Verdana" w:cs="Arial"/>
          <w:sz w:val="24"/>
          <w:szCs w:val="24"/>
        </w:rPr>
        <w:t xml:space="preserve">, the </w:t>
      </w:r>
      <w:r w:rsidR="0049677B" w:rsidRPr="00B417F7">
        <w:rPr>
          <w:rFonts w:ascii="Verdana" w:hAnsi="Verdana" w:cs="Arial"/>
          <w:sz w:val="24"/>
          <w:szCs w:val="24"/>
        </w:rPr>
        <w:t>Texas School Health Advisory Committee (</w:t>
      </w:r>
      <w:r w:rsidRPr="00B417F7">
        <w:rPr>
          <w:rFonts w:ascii="Verdana" w:hAnsi="Verdana" w:cs="Arial"/>
          <w:sz w:val="24"/>
          <w:szCs w:val="24"/>
        </w:rPr>
        <w:t>TSHAC</w:t>
      </w:r>
      <w:r w:rsidR="0049677B" w:rsidRPr="00B417F7">
        <w:rPr>
          <w:rFonts w:ascii="Verdana" w:hAnsi="Verdana" w:cs="Arial"/>
          <w:sz w:val="24"/>
          <w:szCs w:val="24"/>
        </w:rPr>
        <w:t>)</w:t>
      </w:r>
      <w:r w:rsidR="00891CC2" w:rsidRPr="00B417F7">
        <w:rPr>
          <w:rFonts w:ascii="Verdana" w:hAnsi="Verdana" w:cs="Arial"/>
          <w:sz w:val="24"/>
          <w:szCs w:val="24"/>
        </w:rPr>
        <w:t xml:space="preserve"> fully supports inclusion of students with exceptionalities in order to ensure equitable learning opportunities and opportunities for success;</w:t>
      </w:r>
    </w:p>
    <w:p w14:paraId="1EE9FCC0" w14:textId="77777777" w:rsidR="001B0605" w:rsidRPr="00B417F7" w:rsidRDefault="001B0605" w:rsidP="00AF78C9">
      <w:pPr>
        <w:spacing w:after="0" w:line="240" w:lineRule="auto"/>
        <w:rPr>
          <w:rFonts w:ascii="Verdana" w:hAnsi="Verdana" w:cs="Arial"/>
          <w:sz w:val="24"/>
          <w:szCs w:val="24"/>
        </w:rPr>
      </w:pPr>
    </w:p>
    <w:p w14:paraId="11920E25" w14:textId="77777777" w:rsidR="001B0605" w:rsidRPr="00B417F7" w:rsidRDefault="001B0605" w:rsidP="00AF78C9">
      <w:pPr>
        <w:spacing w:after="0" w:line="240" w:lineRule="auto"/>
        <w:rPr>
          <w:rFonts w:ascii="Verdana" w:hAnsi="Verdana" w:cs="Arial"/>
          <w:sz w:val="24"/>
          <w:szCs w:val="24"/>
        </w:rPr>
      </w:pPr>
      <w:r w:rsidRPr="002D2660">
        <w:rPr>
          <w:rFonts w:ascii="Verdana" w:hAnsi="Verdana" w:cs="Arial"/>
          <w:b/>
          <w:sz w:val="24"/>
          <w:szCs w:val="24"/>
        </w:rPr>
        <w:t>NOW THEREFORE</w:t>
      </w:r>
      <w:r w:rsidRPr="00B417F7">
        <w:rPr>
          <w:rFonts w:ascii="Verdana" w:hAnsi="Verdana" w:cs="Arial"/>
          <w:sz w:val="24"/>
          <w:szCs w:val="24"/>
        </w:rPr>
        <w:t xml:space="preserve">, be it resolved that </w:t>
      </w:r>
      <w:r w:rsidR="00891CC2" w:rsidRPr="00B417F7">
        <w:rPr>
          <w:rFonts w:ascii="Verdana" w:hAnsi="Verdana" w:cs="Arial"/>
          <w:sz w:val="24"/>
          <w:szCs w:val="24"/>
        </w:rPr>
        <w:t xml:space="preserve">the </w:t>
      </w:r>
      <w:r w:rsidRPr="00B417F7">
        <w:rPr>
          <w:rFonts w:ascii="Verdana" w:hAnsi="Verdana" w:cs="Arial"/>
          <w:sz w:val="24"/>
          <w:szCs w:val="24"/>
        </w:rPr>
        <w:t xml:space="preserve">___________________ Independent School District </w:t>
      </w:r>
      <w:r w:rsidR="00891CC2" w:rsidRPr="00B417F7">
        <w:rPr>
          <w:rFonts w:ascii="Verdana" w:hAnsi="Verdana" w:cs="Arial"/>
          <w:sz w:val="24"/>
          <w:szCs w:val="24"/>
        </w:rPr>
        <w:t>School Health Advisory Council</w:t>
      </w:r>
      <w:r w:rsidR="00163AB7" w:rsidRPr="00B417F7">
        <w:rPr>
          <w:rFonts w:ascii="Verdana" w:hAnsi="Verdana" w:cs="Arial"/>
          <w:sz w:val="24"/>
          <w:szCs w:val="24"/>
        </w:rPr>
        <w:t xml:space="preserve"> (SHAC)</w:t>
      </w:r>
      <w:r w:rsidR="00891CC2" w:rsidRPr="00B417F7">
        <w:rPr>
          <w:rFonts w:ascii="Verdana" w:hAnsi="Verdana" w:cs="Arial"/>
          <w:sz w:val="24"/>
          <w:szCs w:val="24"/>
        </w:rPr>
        <w:t xml:space="preserve"> </w:t>
      </w:r>
      <w:r w:rsidRPr="00B417F7">
        <w:rPr>
          <w:rFonts w:ascii="Verdana" w:hAnsi="Verdana" w:cs="Arial"/>
          <w:sz w:val="24"/>
          <w:szCs w:val="24"/>
        </w:rPr>
        <w:t>fully support</w:t>
      </w:r>
      <w:r w:rsidR="00891CC2" w:rsidRPr="00B417F7">
        <w:rPr>
          <w:rFonts w:ascii="Verdana" w:hAnsi="Verdana" w:cs="Arial"/>
          <w:sz w:val="24"/>
          <w:szCs w:val="24"/>
        </w:rPr>
        <w:t>s</w:t>
      </w:r>
      <w:r w:rsidRPr="00B417F7">
        <w:rPr>
          <w:rFonts w:ascii="Verdana" w:hAnsi="Verdana" w:cs="Arial"/>
          <w:sz w:val="24"/>
          <w:szCs w:val="24"/>
        </w:rPr>
        <w:t xml:space="preserve"> inclusion as the first choice on the continuum of placements of students with exceptionalities in the </w:t>
      </w:r>
      <w:r w:rsidR="00E83FDA" w:rsidRPr="00B417F7">
        <w:rPr>
          <w:rFonts w:ascii="Verdana" w:hAnsi="Verdana" w:cs="Arial"/>
          <w:sz w:val="24"/>
          <w:szCs w:val="24"/>
        </w:rPr>
        <w:t>least restricted environment</w:t>
      </w:r>
      <w:r w:rsidRPr="00B417F7">
        <w:rPr>
          <w:rFonts w:ascii="Verdana" w:hAnsi="Verdana" w:cs="Arial"/>
          <w:sz w:val="24"/>
          <w:szCs w:val="24"/>
        </w:rPr>
        <w:t xml:space="preserve"> most appropriate to the individual needs of the student in order to ensure equitable learning opportunities and opportunities for success;  and</w:t>
      </w:r>
    </w:p>
    <w:p w14:paraId="2B35645B" w14:textId="77777777" w:rsidR="001B0605" w:rsidRPr="00B417F7" w:rsidRDefault="001B0605" w:rsidP="00AF78C9">
      <w:pPr>
        <w:spacing w:after="0" w:line="240" w:lineRule="auto"/>
        <w:rPr>
          <w:rFonts w:ascii="Verdana" w:hAnsi="Verdana" w:cs="Arial"/>
          <w:sz w:val="24"/>
          <w:szCs w:val="24"/>
        </w:rPr>
      </w:pPr>
    </w:p>
    <w:p w14:paraId="3A57B267" w14:textId="77777777" w:rsidR="001B0605" w:rsidRPr="00B417F7" w:rsidRDefault="001B0605" w:rsidP="00AF78C9">
      <w:pPr>
        <w:spacing w:after="0" w:line="240" w:lineRule="auto"/>
        <w:rPr>
          <w:rFonts w:ascii="Verdana" w:hAnsi="Verdana" w:cs="Arial"/>
          <w:sz w:val="24"/>
          <w:szCs w:val="24"/>
        </w:rPr>
      </w:pPr>
      <w:bookmarkStart w:id="0" w:name="_GoBack"/>
      <w:r w:rsidRPr="002D2660">
        <w:rPr>
          <w:rFonts w:ascii="Verdana" w:hAnsi="Verdana" w:cs="Arial"/>
          <w:b/>
          <w:sz w:val="24"/>
          <w:szCs w:val="24"/>
        </w:rPr>
        <w:t>BE IT FURTHER RESOLVED</w:t>
      </w:r>
      <w:r w:rsidRPr="00B417F7">
        <w:rPr>
          <w:rFonts w:ascii="Verdana" w:hAnsi="Verdana" w:cs="Arial"/>
          <w:sz w:val="24"/>
          <w:szCs w:val="24"/>
        </w:rPr>
        <w:t xml:space="preserve"> </w:t>
      </w:r>
      <w:bookmarkEnd w:id="0"/>
      <w:r w:rsidRPr="00B417F7">
        <w:rPr>
          <w:rFonts w:ascii="Verdana" w:hAnsi="Verdana" w:cs="Arial"/>
          <w:sz w:val="24"/>
          <w:szCs w:val="24"/>
        </w:rPr>
        <w:t xml:space="preserve">that </w:t>
      </w:r>
      <w:r w:rsidR="00891CC2" w:rsidRPr="00B417F7">
        <w:rPr>
          <w:rFonts w:ascii="Verdana" w:hAnsi="Verdana" w:cs="Arial"/>
          <w:sz w:val="24"/>
          <w:szCs w:val="24"/>
        </w:rPr>
        <w:t>the</w:t>
      </w:r>
      <w:r w:rsidRPr="00B417F7">
        <w:rPr>
          <w:rFonts w:ascii="Verdana" w:hAnsi="Verdana" w:cs="Arial"/>
          <w:sz w:val="24"/>
          <w:szCs w:val="24"/>
        </w:rPr>
        <w:t xml:space="preserve"> __________________ Independent School District </w:t>
      </w:r>
      <w:r w:rsidR="00163AB7" w:rsidRPr="00B417F7">
        <w:rPr>
          <w:rFonts w:ascii="Verdana" w:hAnsi="Verdana" w:cs="Arial"/>
          <w:sz w:val="24"/>
          <w:szCs w:val="24"/>
        </w:rPr>
        <w:t xml:space="preserve">SHAC </w:t>
      </w:r>
      <w:r w:rsidRPr="00B417F7">
        <w:rPr>
          <w:rFonts w:ascii="Verdana" w:hAnsi="Verdana" w:cs="Arial"/>
          <w:sz w:val="24"/>
          <w:szCs w:val="24"/>
        </w:rPr>
        <w:t>affirm</w:t>
      </w:r>
      <w:r w:rsidR="00163AB7" w:rsidRPr="00B417F7">
        <w:rPr>
          <w:rFonts w:ascii="Verdana" w:hAnsi="Verdana" w:cs="Arial"/>
          <w:sz w:val="24"/>
          <w:szCs w:val="24"/>
        </w:rPr>
        <w:t>s</w:t>
      </w:r>
      <w:r w:rsidRPr="00B417F7">
        <w:rPr>
          <w:rFonts w:ascii="Verdana" w:hAnsi="Verdana" w:cs="Arial"/>
          <w:sz w:val="24"/>
          <w:szCs w:val="24"/>
        </w:rPr>
        <w:t xml:space="preserve"> that all students with exceptionalities shall be provided a high quality, inclusive education that assures full and meaningful access to the general education curriculum.  To achieve this goal, support services must be provided, programs and curricula modified, and students must receive these supports in an inclusive setting.  The expectation shall be that every school community shall provide a quality, inclusive education for all students without exception that is based on a shared vision of high expectations for all students and a commitment to a set of goals that are strong, clear, and put into practice.</w:t>
      </w:r>
    </w:p>
    <w:p w14:paraId="5163EDDD" w14:textId="77777777" w:rsidR="00215EF7" w:rsidRPr="00B417F7" w:rsidRDefault="00215EF7" w:rsidP="00AF78C9">
      <w:pPr>
        <w:spacing w:after="0" w:line="240" w:lineRule="auto"/>
        <w:rPr>
          <w:rFonts w:ascii="Verdana" w:hAnsi="Verdana" w:cs="Arial"/>
          <w:sz w:val="24"/>
          <w:szCs w:val="24"/>
        </w:rPr>
      </w:pPr>
    </w:p>
    <w:p w14:paraId="2D1BFD4B" w14:textId="2F8A4487" w:rsidR="00163AB7" w:rsidRDefault="00163AB7" w:rsidP="00646FD4">
      <w:pPr>
        <w:spacing w:after="0" w:line="240" w:lineRule="auto"/>
        <w:rPr>
          <w:rFonts w:ascii="Verdana" w:hAnsi="Verdana" w:cs="Arial"/>
          <w:sz w:val="24"/>
          <w:szCs w:val="24"/>
        </w:rPr>
      </w:pPr>
      <w:r w:rsidRPr="00B417F7">
        <w:rPr>
          <w:rFonts w:ascii="Verdana" w:hAnsi="Verdana" w:cs="Arial"/>
          <w:sz w:val="24"/>
          <w:szCs w:val="24"/>
        </w:rPr>
        <w:t>Approved and adopted the __________day of __________ 20___.  We, the undersigned, hereby certify that the foregoing Resolution was duly adopted by the ___________ ISD SHAC.</w:t>
      </w:r>
      <w:r w:rsidR="00646FD4" w:rsidRPr="00B417F7">
        <w:rPr>
          <w:rFonts w:ascii="Verdana" w:hAnsi="Verdana" w:cs="Arial"/>
          <w:sz w:val="24"/>
          <w:szCs w:val="24"/>
        </w:rPr>
        <w:t xml:space="preserve"> </w:t>
      </w:r>
    </w:p>
    <w:p w14:paraId="29DAA4FA" w14:textId="77777777" w:rsidR="00646FD4" w:rsidRPr="00B417F7" w:rsidRDefault="00646FD4" w:rsidP="00646FD4">
      <w:pPr>
        <w:spacing w:after="0" w:line="240" w:lineRule="auto"/>
        <w:rPr>
          <w:rFonts w:ascii="Verdana" w:hAnsi="Verdana" w:cs="Arial"/>
          <w:sz w:val="24"/>
          <w:szCs w:val="24"/>
        </w:rPr>
      </w:pPr>
    </w:p>
    <w:p w14:paraId="020B41FF" w14:textId="77777777" w:rsidR="00646FD4" w:rsidRDefault="00163AB7" w:rsidP="00163AB7">
      <w:pPr>
        <w:spacing w:after="0" w:line="240" w:lineRule="auto"/>
        <w:rPr>
          <w:rFonts w:ascii="Verdana" w:hAnsi="Verdana" w:cs="Arial"/>
          <w:sz w:val="24"/>
          <w:szCs w:val="24"/>
        </w:rPr>
      </w:pPr>
      <w:r w:rsidRPr="00B417F7">
        <w:rPr>
          <w:rFonts w:ascii="Verdana" w:hAnsi="Verdana" w:cs="Arial"/>
          <w:sz w:val="24"/>
          <w:szCs w:val="24"/>
        </w:rPr>
        <w:t>_____________________________________</w:t>
      </w:r>
    </w:p>
    <w:p w14:paraId="25D0EE7B" w14:textId="04EF72F6" w:rsidR="00163AB7" w:rsidRPr="00B417F7" w:rsidRDefault="00163AB7" w:rsidP="00163AB7">
      <w:pPr>
        <w:spacing w:after="0" w:line="240" w:lineRule="auto"/>
        <w:rPr>
          <w:rFonts w:ascii="Verdana" w:hAnsi="Verdana" w:cs="Arial"/>
          <w:sz w:val="24"/>
          <w:szCs w:val="24"/>
        </w:rPr>
      </w:pPr>
      <w:r w:rsidRPr="00B417F7">
        <w:rPr>
          <w:rFonts w:ascii="Verdana" w:hAnsi="Verdana" w:cs="Arial"/>
          <w:sz w:val="24"/>
          <w:szCs w:val="24"/>
        </w:rPr>
        <w:t>____________________________________</w:t>
      </w:r>
    </w:p>
    <w:p w14:paraId="5B599C0E" w14:textId="77777777" w:rsidR="00163AB7" w:rsidRPr="00B417F7" w:rsidRDefault="00163AB7" w:rsidP="00163AB7">
      <w:pPr>
        <w:spacing w:after="0" w:line="240" w:lineRule="auto"/>
        <w:rPr>
          <w:rFonts w:ascii="Verdana" w:hAnsi="Verdana" w:cs="Arial"/>
          <w:sz w:val="24"/>
          <w:szCs w:val="24"/>
        </w:rPr>
      </w:pPr>
    </w:p>
    <w:p w14:paraId="17C4A7D8" w14:textId="73C20E1E" w:rsidR="00163AB7" w:rsidRPr="00B417F7" w:rsidRDefault="00163AB7" w:rsidP="00163AB7">
      <w:pPr>
        <w:spacing w:after="0" w:line="240" w:lineRule="auto"/>
        <w:rPr>
          <w:rFonts w:ascii="Verdana" w:hAnsi="Verdana" w:cs="Arial"/>
          <w:sz w:val="24"/>
          <w:szCs w:val="24"/>
        </w:rPr>
      </w:pPr>
      <w:r w:rsidRPr="00B417F7">
        <w:rPr>
          <w:rFonts w:ascii="Verdana" w:hAnsi="Verdana" w:cs="Arial"/>
          <w:sz w:val="24"/>
          <w:szCs w:val="24"/>
        </w:rPr>
        <w:t>____________________________________</w:t>
      </w:r>
    </w:p>
    <w:p w14:paraId="6E67CC61" w14:textId="77777777" w:rsidR="00163AB7" w:rsidRPr="00B417F7" w:rsidRDefault="00163AB7" w:rsidP="00163AB7">
      <w:pPr>
        <w:spacing w:after="0" w:line="240" w:lineRule="auto"/>
        <w:rPr>
          <w:rFonts w:ascii="Verdana" w:hAnsi="Verdana" w:cs="Arial"/>
          <w:sz w:val="24"/>
          <w:szCs w:val="24"/>
        </w:rPr>
      </w:pPr>
    </w:p>
    <w:p w14:paraId="1F1886F2" w14:textId="032AC20B" w:rsidR="00163AB7" w:rsidRPr="00B417F7" w:rsidRDefault="00163AB7" w:rsidP="00163AB7">
      <w:pPr>
        <w:spacing w:after="0" w:line="240" w:lineRule="auto"/>
        <w:rPr>
          <w:rFonts w:ascii="Verdana" w:hAnsi="Verdana" w:cs="Arial"/>
          <w:sz w:val="24"/>
          <w:szCs w:val="24"/>
        </w:rPr>
      </w:pPr>
      <w:r w:rsidRPr="00B417F7">
        <w:rPr>
          <w:rFonts w:ascii="Verdana" w:hAnsi="Verdana" w:cs="Arial"/>
          <w:sz w:val="24"/>
          <w:szCs w:val="24"/>
        </w:rPr>
        <w:t>_____________________________________</w:t>
      </w:r>
      <w:r w:rsidR="002D2660">
        <w:rPr>
          <w:rFonts w:ascii="Verdana" w:hAnsi="Verdana" w:cs="Arial"/>
          <w:sz w:val="24"/>
          <w:szCs w:val="24"/>
        </w:rPr>
        <w:t xml:space="preserve">   </w:t>
      </w:r>
      <w:r w:rsidRPr="00B417F7">
        <w:rPr>
          <w:rFonts w:ascii="Verdana" w:hAnsi="Verdana" w:cs="Arial"/>
          <w:sz w:val="24"/>
          <w:szCs w:val="24"/>
        </w:rPr>
        <w:t>____________________________________</w:t>
      </w:r>
    </w:p>
    <w:p w14:paraId="0AFDC65D" w14:textId="77777777" w:rsidR="00163AB7" w:rsidRPr="00B417F7" w:rsidRDefault="00163AB7" w:rsidP="00163AB7">
      <w:pPr>
        <w:spacing w:after="0" w:line="240" w:lineRule="auto"/>
        <w:rPr>
          <w:rFonts w:ascii="Verdana" w:hAnsi="Verdana" w:cs="Arial"/>
          <w:sz w:val="24"/>
          <w:szCs w:val="24"/>
        </w:rPr>
      </w:pPr>
    </w:p>
    <w:p w14:paraId="44AF8619" w14:textId="4CDB18E2" w:rsidR="00163AB7" w:rsidRPr="00B417F7" w:rsidRDefault="00163AB7" w:rsidP="00163AB7">
      <w:pPr>
        <w:spacing w:after="0" w:line="240" w:lineRule="auto"/>
        <w:rPr>
          <w:rFonts w:ascii="Verdana" w:hAnsi="Verdana" w:cs="Arial"/>
          <w:sz w:val="24"/>
          <w:szCs w:val="24"/>
        </w:rPr>
      </w:pPr>
      <w:r w:rsidRPr="00B417F7">
        <w:rPr>
          <w:rFonts w:ascii="Verdana" w:hAnsi="Verdana" w:cs="Arial"/>
          <w:sz w:val="24"/>
          <w:szCs w:val="24"/>
        </w:rPr>
        <w:t>____________________________________</w:t>
      </w:r>
    </w:p>
    <w:p w14:paraId="1CB83C49" w14:textId="77777777" w:rsidR="00163AB7" w:rsidRPr="00B417F7" w:rsidRDefault="00163AB7" w:rsidP="00163AB7">
      <w:pPr>
        <w:spacing w:after="0" w:line="240" w:lineRule="auto"/>
        <w:rPr>
          <w:rFonts w:ascii="Verdana" w:hAnsi="Verdana" w:cs="Arial"/>
          <w:sz w:val="24"/>
          <w:szCs w:val="24"/>
        </w:rPr>
      </w:pPr>
    </w:p>
    <w:p w14:paraId="62ED6FC5" w14:textId="3EC4D197" w:rsidR="00163AB7" w:rsidRPr="00B417F7" w:rsidRDefault="00163AB7" w:rsidP="00163AB7">
      <w:pPr>
        <w:spacing w:after="0" w:line="240" w:lineRule="auto"/>
        <w:rPr>
          <w:rFonts w:ascii="Verdana" w:hAnsi="Verdana" w:cs="Arial"/>
          <w:sz w:val="24"/>
          <w:szCs w:val="24"/>
        </w:rPr>
      </w:pPr>
      <w:r w:rsidRPr="00B417F7">
        <w:rPr>
          <w:rFonts w:ascii="Verdana" w:hAnsi="Verdana" w:cs="Arial"/>
          <w:sz w:val="24"/>
          <w:szCs w:val="24"/>
        </w:rPr>
        <w:t>____________________________________</w:t>
      </w:r>
    </w:p>
    <w:p w14:paraId="49E5BBB2" w14:textId="77777777" w:rsidR="00163AB7" w:rsidRPr="00B417F7" w:rsidRDefault="00163AB7" w:rsidP="00163AB7">
      <w:pPr>
        <w:spacing w:after="0" w:line="240" w:lineRule="auto"/>
        <w:rPr>
          <w:rFonts w:ascii="Verdana" w:hAnsi="Verdana" w:cs="Arial"/>
          <w:sz w:val="24"/>
          <w:szCs w:val="24"/>
        </w:rPr>
      </w:pPr>
    </w:p>
    <w:p w14:paraId="568B1F5C" w14:textId="228D82AB" w:rsidR="00163AB7" w:rsidRDefault="00163AB7" w:rsidP="00163AB7">
      <w:pPr>
        <w:spacing w:after="0" w:line="240" w:lineRule="auto"/>
        <w:rPr>
          <w:rFonts w:ascii="Verdana" w:hAnsi="Verdana" w:cs="Arial"/>
          <w:sz w:val="24"/>
          <w:szCs w:val="24"/>
        </w:rPr>
      </w:pPr>
      <w:r w:rsidRPr="00B417F7">
        <w:rPr>
          <w:rFonts w:ascii="Verdana" w:hAnsi="Verdana" w:cs="Arial"/>
          <w:sz w:val="24"/>
          <w:szCs w:val="24"/>
        </w:rPr>
        <w:t>________</w:t>
      </w:r>
      <w:r w:rsidR="00646FD4">
        <w:rPr>
          <w:rFonts w:ascii="Verdana" w:hAnsi="Verdana" w:cs="Arial"/>
          <w:sz w:val="24"/>
          <w:szCs w:val="24"/>
        </w:rPr>
        <w:t xml:space="preserve">_____________________________ </w:t>
      </w:r>
      <w:r w:rsidRPr="00B417F7">
        <w:rPr>
          <w:rFonts w:ascii="Verdana" w:hAnsi="Verdana" w:cs="Arial"/>
          <w:sz w:val="24"/>
          <w:szCs w:val="24"/>
        </w:rPr>
        <w:t>____________________________________</w:t>
      </w:r>
    </w:p>
    <w:p w14:paraId="69A432A5" w14:textId="77777777" w:rsidR="00646FD4" w:rsidRPr="00B417F7" w:rsidRDefault="00646FD4" w:rsidP="00163AB7">
      <w:pPr>
        <w:spacing w:after="0" w:line="240" w:lineRule="auto"/>
        <w:rPr>
          <w:rFonts w:ascii="Verdana" w:hAnsi="Verdana" w:cs="Arial"/>
          <w:i/>
          <w:iCs/>
          <w:sz w:val="24"/>
          <w:szCs w:val="24"/>
        </w:rPr>
      </w:pPr>
    </w:p>
    <w:p w14:paraId="323EE7B0" w14:textId="59A6073B" w:rsidR="00163AB7" w:rsidRPr="00B417F7" w:rsidRDefault="00163AB7" w:rsidP="00E83FDA">
      <w:pPr>
        <w:tabs>
          <w:tab w:val="left" w:pos="0"/>
        </w:tabs>
        <w:spacing w:after="0" w:line="240" w:lineRule="auto"/>
        <w:ind w:right="-180"/>
        <w:rPr>
          <w:rFonts w:ascii="Verdana" w:hAnsi="Verdana" w:cs="Arial"/>
          <w:sz w:val="24"/>
          <w:szCs w:val="24"/>
        </w:rPr>
      </w:pPr>
      <w:r w:rsidRPr="00B417F7">
        <w:rPr>
          <w:rFonts w:ascii="Verdana" w:hAnsi="Verdana" w:cs="Arial"/>
          <w:sz w:val="24"/>
          <w:szCs w:val="24"/>
        </w:rPr>
        <w:t xml:space="preserve">For comments or questions about this </w:t>
      </w:r>
      <w:r w:rsidR="00E83FDA" w:rsidRPr="00B417F7">
        <w:rPr>
          <w:rFonts w:ascii="Verdana" w:hAnsi="Verdana" w:cs="Arial"/>
          <w:sz w:val="24"/>
          <w:szCs w:val="24"/>
        </w:rPr>
        <w:t>document</w:t>
      </w:r>
      <w:r w:rsidRPr="00B417F7">
        <w:rPr>
          <w:rFonts w:ascii="Verdana" w:hAnsi="Verdana" w:cs="Arial"/>
          <w:sz w:val="24"/>
          <w:szCs w:val="24"/>
        </w:rPr>
        <w:t xml:space="preserve">, contact the School Health Program at </w:t>
      </w:r>
      <w:hyperlink r:id="rId7" w:history="1">
        <w:r w:rsidR="00497E65" w:rsidRPr="0028146A">
          <w:rPr>
            <w:rStyle w:val="Hyperlink"/>
            <w:rFonts w:ascii="Verdana" w:hAnsi="Verdana" w:cs="Arial"/>
            <w:sz w:val="24"/>
            <w:szCs w:val="24"/>
          </w:rPr>
          <w:t>schoolhealth@dshs.texas.gov</w:t>
        </w:r>
      </w:hyperlink>
      <w:r w:rsidR="00497E65">
        <w:rPr>
          <w:rFonts w:ascii="Verdana" w:hAnsi="Verdana" w:cs="Arial"/>
          <w:sz w:val="24"/>
          <w:szCs w:val="24"/>
        </w:rPr>
        <w:t xml:space="preserve"> </w:t>
      </w:r>
      <w:r w:rsidRPr="00B417F7">
        <w:rPr>
          <w:rFonts w:ascii="Verdana" w:hAnsi="Verdana" w:cs="Arial"/>
          <w:sz w:val="24"/>
          <w:szCs w:val="24"/>
        </w:rPr>
        <w:t>or by phone at 512-776-7279.  Copyright free.  Permission granted to forward or make copies in its entirety as needed.</w:t>
      </w:r>
    </w:p>
    <w:p w14:paraId="324B078E" w14:textId="081F5771" w:rsidR="00163AB7" w:rsidRPr="00B417F7" w:rsidRDefault="00163AB7" w:rsidP="00163AB7">
      <w:pPr>
        <w:spacing w:after="0" w:line="240" w:lineRule="auto"/>
        <w:rPr>
          <w:rFonts w:ascii="Verdana" w:hAnsi="Verdana" w:cs="Arial"/>
          <w:sz w:val="24"/>
          <w:szCs w:val="24"/>
        </w:rPr>
      </w:pPr>
    </w:p>
    <w:sectPr w:rsidR="00163AB7" w:rsidRPr="00B417F7" w:rsidSect="00F933D3">
      <w:headerReference w:type="default" r:id="rId8"/>
      <w:footerReference w:type="default" r:id="rId9"/>
      <w:pgSz w:w="12240" w:h="15840"/>
      <w:pgMar w:top="864"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A478F" w14:textId="77777777" w:rsidR="00D10AFA" w:rsidRDefault="00D10AFA" w:rsidP="0007578C">
      <w:pPr>
        <w:spacing w:after="0" w:line="240" w:lineRule="auto"/>
      </w:pPr>
      <w:r>
        <w:separator/>
      </w:r>
    </w:p>
  </w:endnote>
  <w:endnote w:type="continuationSeparator" w:id="0">
    <w:p w14:paraId="481EDC54" w14:textId="77777777" w:rsidR="00D10AFA" w:rsidRDefault="00D10AFA" w:rsidP="0007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227689657"/>
      <w:docPartObj>
        <w:docPartGallery w:val="Page Numbers (Bottom of Page)"/>
        <w:docPartUnique/>
      </w:docPartObj>
    </w:sdtPr>
    <w:sdtEndPr>
      <w:rPr>
        <w:noProof/>
      </w:rPr>
    </w:sdtEndPr>
    <w:sdtContent>
      <w:p w14:paraId="6B173517" w14:textId="77777777" w:rsidR="00A06C79" w:rsidRDefault="00497E65" w:rsidP="00497E65">
        <w:pPr>
          <w:pStyle w:val="Footer"/>
          <w:rPr>
            <w:rFonts w:ascii="Arial" w:hAnsi="Arial" w:cs="Arial"/>
            <w:sz w:val="18"/>
            <w:szCs w:val="18"/>
          </w:rPr>
        </w:pPr>
        <w:r>
          <w:rPr>
            <w:rFonts w:ascii="Arial" w:hAnsi="Arial" w:cs="Arial"/>
            <w:sz w:val="18"/>
            <w:szCs w:val="18"/>
          </w:rPr>
          <w:t xml:space="preserve">Resolution Supporting </w:t>
        </w:r>
        <w:r w:rsidR="00E02F98" w:rsidRPr="00E02F98">
          <w:rPr>
            <w:rFonts w:ascii="Arial" w:hAnsi="Arial" w:cs="Arial"/>
            <w:sz w:val="18"/>
            <w:szCs w:val="18"/>
          </w:rPr>
          <w:t xml:space="preserve">Inclusiveness </w:t>
        </w:r>
      </w:p>
      <w:p w14:paraId="7716920D" w14:textId="745CB222" w:rsidR="00497E65" w:rsidRDefault="00E02F98" w:rsidP="00497E65">
        <w:pPr>
          <w:pStyle w:val="Footer"/>
          <w:rPr>
            <w:rFonts w:ascii="Arial" w:hAnsi="Arial" w:cs="Arial"/>
            <w:noProof/>
            <w:sz w:val="18"/>
            <w:szCs w:val="18"/>
          </w:rPr>
        </w:pPr>
        <w:r w:rsidRPr="00E02F98">
          <w:rPr>
            <w:rFonts w:ascii="Arial" w:hAnsi="Arial" w:cs="Arial"/>
            <w:sz w:val="18"/>
            <w:szCs w:val="18"/>
          </w:rPr>
          <w:fldChar w:fldCharType="begin"/>
        </w:r>
        <w:r w:rsidRPr="00E02F98">
          <w:rPr>
            <w:rFonts w:ascii="Arial" w:hAnsi="Arial" w:cs="Arial"/>
            <w:sz w:val="18"/>
            <w:szCs w:val="18"/>
          </w:rPr>
          <w:instrText xml:space="preserve"> PAGE   \* MERGEFORMAT </w:instrText>
        </w:r>
        <w:r w:rsidRPr="00E02F98">
          <w:rPr>
            <w:rFonts w:ascii="Arial" w:hAnsi="Arial" w:cs="Arial"/>
            <w:sz w:val="18"/>
            <w:szCs w:val="18"/>
          </w:rPr>
          <w:fldChar w:fldCharType="separate"/>
        </w:r>
        <w:r w:rsidR="002D2660">
          <w:rPr>
            <w:rFonts w:ascii="Arial" w:hAnsi="Arial" w:cs="Arial"/>
            <w:noProof/>
            <w:sz w:val="18"/>
            <w:szCs w:val="18"/>
          </w:rPr>
          <w:t>3</w:t>
        </w:r>
        <w:r w:rsidRPr="00E02F98">
          <w:rPr>
            <w:rFonts w:ascii="Arial" w:hAnsi="Arial" w:cs="Arial"/>
            <w:noProof/>
            <w:sz w:val="18"/>
            <w:szCs w:val="18"/>
          </w:rPr>
          <w:fldChar w:fldCharType="end"/>
        </w:r>
      </w:p>
      <w:p w14:paraId="32F24492" w14:textId="40210104" w:rsidR="00E02F98" w:rsidRPr="00E02F98" w:rsidRDefault="00497E65" w:rsidP="00497E65">
        <w:pPr>
          <w:pStyle w:val="Footer"/>
          <w:rPr>
            <w:rFonts w:ascii="Arial" w:hAnsi="Arial" w:cs="Arial"/>
            <w:sz w:val="18"/>
            <w:szCs w:val="18"/>
          </w:rPr>
        </w:pPr>
        <w:r>
          <w:rPr>
            <w:rFonts w:ascii="Arial" w:hAnsi="Arial" w:cs="Arial"/>
            <w:noProof/>
            <w:sz w:val="18"/>
            <w:szCs w:val="18"/>
          </w:rPr>
          <w:t>Revised May 2016</w:t>
        </w:r>
      </w:p>
    </w:sdtContent>
  </w:sdt>
  <w:p w14:paraId="133D6D02" w14:textId="77777777" w:rsidR="0007578C" w:rsidRDefault="00075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1634F" w14:textId="77777777" w:rsidR="00D10AFA" w:rsidRDefault="00D10AFA" w:rsidP="0007578C">
      <w:pPr>
        <w:spacing w:after="0" w:line="240" w:lineRule="auto"/>
      </w:pPr>
      <w:r>
        <w:separator/>
      </w:r>
    </w:p>
  </w:footnote>
  <w:footnote w:type="continuationSeparator" w:id="0">
    <w:p w14:paraId="12ED3104" w14:textId="77777777" w:rsidR="00D10AFA" w:rsidRDefault="00D10AFA" w:rsidP="00075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B86C" w14:textId="2B97EF82" w:rsidR="00F933D3" w:rsidRDefault="00F933D3">
    <w:pPr>
      <w:pStyle w:val="Header"/>
    </w:pPr>
    <w:r w:rsidRPr="00CB5426">
      <w:rPr>
        <w:rFonts w:asciiTheme="majorHAnsi" w:hAnsiTheme="majorHAnsi"/>
        <w:noProof/>
        <w:color w:val="ED7D31"/>
        <w:sz w:val="96"/>
        <w:szCs w:val="96"/>
      </w:rPr>
      <w:drawing>
        <wp:inline distT="0" distB="0" distL="0" distR="0" wp14:anchorId="5445C859" wp14:editId="1423DA46">
          <wp:extent cx="2578656" cy="495300"/>
          <wp:effectExtent l="0" t="0" r="0" b="0"/>
          <wp:docPr id="4" name="Picture 2" descr="Logo for the Texas Health and Human Services" title="Logo - texas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the Texas Health and Human Services" title="Logo - texas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702" cy="498190"/>
                  </a:xfrm>
                  <a:prstGeom prst="rect">
                    <a:avLst/>
                  </a:prstGeom>
                  <a:noFill/>
                  <a:ln>
                    <a:noFill/>
                  </a:ln>
                </pic:spPr>
              </pic:pic>
            </a:graphicData>
          </a:graphic>
        </wp:inline>
      </w:drawing>
    </w:r>
    <w:r>
      <w:t xml:space="preserve">  </w:t>
    </w:r>
    <w:r>
      <w:rPr>
        <w:rFonts w:asciiTheme="majorHAnsi" w:hAnsiTheme="majorHAnsi"/>
        <w:noProof/>
      </w:rPr>
      <w:t xml:space="preserve">                                                          </w:t>
    </w:r>
    <w:r w:rsidRPr="00CB5426">
      <w:rPr>
        <w:rFonts w:asciiTheme="majorHAnsi" w:hAnsiTheme="majorHAnsi"/>
        <w:noProof/>
      </w:rPr>
      <w:drawing>
        <wp:inline distT="0" distB="0" distL="0" distR="0" wp14:anchorId="4F475D7A" wp14:editId="7FDA02E8">
          <wp:extent cx="1447800" cy="487903"/>
          <wp:effectExtent l="0" t="0" r="0" b="7620"/>
          <wp:docPr id="6" name="Picture 3" descr="Red and Black logo for the TSH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nd Black logo for the TSH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7361" cy="4944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F7"/>
    <w:rsid w:val="00015D82"/>
    <w:rsid w:val="00030305"/>
    <w:rsid w:val="0007578C"/>
    <w:rsid w:val="00076DAB"/>
    <w:rsid w:val="000C1790"/>
    <w:rsid w:val="000E3128"/>
    <w:rsid w:val="001253C9"/>
    <w:rsid w:val="001412F8"/>
    <w:rsid w:val="00163AB7"/>
    <w:rsid w:val="001B0605"/>
    <w:rsid w:val="00215EF7"/>
    <w:rsid w:val="00266FC6"/>
    <w:rsid w:val="002A6962"/>
    <w:rsid w:val="002D2660"/>
    <w:rsid w:val="0031714B"/>
    <w:rsid w:val="003654C6"/>
    <w:rsid w:val="00482182"/>
    <w:rsid w:val="0049677B"/>
    <w:rsid w:val="00497E65"/>
    <w:rsid w:val="005C601A"/>
    <w:rsid w:val="00631093"/>
    <w:rsid w:val="00646FD4"/>
    <w:rsid w:val="00711C10"/>
    <w:rsid w:val="0072797F"/>
    <w:rsid w:val="007D7D01"/>
    <w:rsid w:val="00891CC2"/>
    <w:rsid w:val="00896C85"/>
    <w:rsid w:val="008C1A29"/>
    <w:rsid w:val="0098260E"/>
    <w:rsid w:val="009A370D"/>
    <w:rsid w:val="009B0BB0"/>
    <w:rsid w:val="009C2BCD"/>
    <w:rsid w:val="009D6879"/>
    <w:rsid w:val="00A06C79"/>
    <w:rsid w:val="00A82DC1"/>
    <w:rsid w:val="00AF78C9"/>
    <w:rsid w:val="00B01B79"/>
    <w:rsid w:val="00B417F7"/>
    <w:rsid w:val="00B43615"/>
    <w:rsid w:val="00C02206"/>
    <w:rsid w:val="00CD3B74"/>
    <w:rsid w:val="00D0720D"/>
    <w:rsid w:val="00D10AFA"/>
    <w:rsid w:val="00D163AF"/>
    <w:rsid w:val="00E02F98"/>
    <w:rsid w:val="00E83FDA"/>
    <w:rsid w:val="00ED6027"/>
    <w:rsid w:val="00F933D3"/>
    <w:rsid w:val="00FB2D40"/>
    <w:rsid w:val="00FC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00E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1C10"/>
    <w:pPr>
      <w:keepNext/>
      <w:keepLines/>
      <w:spacing w:before="240" w:after="0" w:line="240" w:lineRule="auto"/>
      <w:jc w:val="center"/>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0C17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17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7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C179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711C10"/>
    <w:rPr>
      <w:rFonts w:ascii="Verdana" w:eastAsiaTheme="majorEastAsia" w:hAnsi="Verdana" w:cstheme="majorBidi"/>
      <w:b/>
      <w:sz w:val="28"/>
      <w:szCs w:val="32"/>
    </w:rPr>
  </w:style>
  <w:style w:type="character" w:styleId="CommentReference">
    <w:name w:val="annotation reference"/>
    <w:basedOn w:val="DefaultParagraphFont"/>
    <w:uiPriority w:val="99"/>
    <w:semiHidden/>
    <w:unhideWhenUsed/>
    <w:rsid w:val="0007578C"/>
    <w:rPr>
      <w:sz w:val="16"/>
      <w:szCs w:val="16"/>
    </w:rPr>
  </w:style>
  <w:style w:type="paragraph" w:styleId="CommentText">
    <w:name w:val="annotation text"/>
    <w:basedOn w:val="Normal"/>
    <w:link w:val="CommentTextChar"/>
    <w:uiPriority w:val="99"/>
    <w:semiHidden/>
    <w:unhideWhenUsed/>
    <w:rsid w:val="0007578C"/>
    <w:pPr>
      <w:spacing w:line="240" w:lineRule="auto"/>
    </w:pPr>
    <w:rPr>
      <w:sz w:val="20"/>
      <w:szCs w:val="20"/>
    </w:rPr>
  </w:style>
  <w:style w:type="character" w:customStyle="1" w:styleId="CommentTextChar">
    <w:name w:val="Comment Text Char"/>
    <w:basedOn w:val="DefaultParagraphFont"/>
    <w:link w:val="CommentText"/>
    <w:uiPriority w:val="99"/>
    <w:semiHidden/>
    <w:rsid w:val="0007578C"/>
    <w:rPr>
      <w:sz w:val="20"/>
      <w:szCs w:val="20"/>
    </w:rPr>
  </w:style>
  <w:style w:type="paragraph" w:styleId="CommentSubject">
    <w:name w:val="annotation subject"/>
    <w:basedOn w:val="CommentText"/>
    <w:next w:val="CommentText"/>
    <w:link w:val="CommentSubjectChar"/>
    <w:uiPriority w:val="99"/>
    <w:semiHidden/>
    <w:unhideWhenUsed/>
    <w:rsid w:val="0007578C"/>
    <w:rPr>
      <w:b/>
      <w:bCs/>
    </w:rPr>
  </w:style>
  <w:style w:type="character" w:customStyle="1" w:styleId="CommentSubjectChar">
    <w:name w:val="Comment Subject Char"/>
    <w:basedOn w:val="CommentTextChar"/>
    <w:link w:val="CommentSubject"/>
    <w:uiPriority w:val="99"/>
    <w:semiHidden/>
    <w:rsid w:val="0007578C"/>
    <w:rPr>
      <w:b/>
      <w:bCs/>
      <w:sz w:val="20"/>
      <w:szCs w:val="20"/>
    </w:rPr>
  </w:style>
  <w:style w:type="paragraph" w:styleId="BalloonText">
    <w:name w:val="Balloon Text"/>
    <w:basedOn w:val="Normal"/>
    <w:link w:val="BalloonTextChar"/>
    <w:uiPriority w:val="99"/>
    <w:semiHidden/>
    <w:unhideWhenUsed/>
    <w:rsid w:val="00075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8C"/>
    <w:rPr>
      <w:rFonts w:ascii="Segoe UI" w:hAnsi="Segoe UI" w:cs="Segoe UI"/>
      <w:sz w:val="18"/>
      <w:szCs w:val="18"/>
    </w:rPr>
  </w:style>
  <w:style w:type="paragraph" w:styleId="Header">
    <w:name w:val="header"/>
    <w:basedOn w:val="Normal"/>
    <w:link w:val="HeaderChar"/>
    <w:uiPriority w:val="99"/>
    <w:unhideWhenUsed/>
    <w:rsid w:val="00075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78C"/>
  </w:style>
  <w:style w:type="paragraph" w:styleId="Footer">
    <w:name w:val="footer"/>
    <w:basedOn w:val="Normal"/>
    <w:link w:val="FooterChar"/>
    <w:uiPriority w:val="99"/>
    <w:unhideWhenUsed/>
    <w:rsid w:val="0007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78C"/>
  </w:style>
  <w:style w:type="character" w:styleId="Hyperlink">
    <w:name w:val="Hyperlink"/>
    <w:unhideWhenUsed/>
    <w:rsid w:val="00163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olhealth@dshs.texa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385358-18E0-408A-9CF1-8F820918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Rendon, Rebecca</dc:creator>
  <cp:keywords/>
  <dc:description/>
  <cp:lastModifiedBy>Beard,Crystal (DSHS)</cp:lastModifiedBy>
  <cp:revision>9</cp:revision>
  <cp:lastPrinted>2016-05-02T23:07:00Z</cp:lastPrinted>
  <dcterms:created xsi:type="dcterms:W3CDTF">2017-04-04T18:09:00Z</dcterms:created>
  <dcterms:modified xsi:type="dcterms:W3CDTF">2017-04-04T18:18:00Z</dcterms:modified>
</cp:coreProperties>
</file>